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DD51D8">
        <w:trPr>
          <w:trHeight w:val="983"/>
        </w:trPr>
        <w:tc>
          <w:tcPr>
            <w:tcW w:w="9345" w:type="dxa"/>
            <w:shd w:val="clear" w:color="auto" w:fill="FF0000"/>
            <w:hideMark/>
          </w:tcPr>
          <w:p w:rsidR="00115657" w:rsidRDefault="00115657">
            <w:pPr>
              <w:pStyle w:val="10"/>
              <w:rPr>
                <w:rFonts w:ascii="Times New Roman" w:hAnsi="Times New Roman" w:cs="Times New Roman"/>
                <w:sz w:val="72"/>
                <w:szCs w:val="72"/>
              </w:rPr>
            </w:pPr>
            <w:r w:rsidRPr="00322892">
              <w:rPr>
                <w:rFonts w:ascii="Times New Roman" w:hAnsi="Times New Roman" w:cs="Times New Roman"/>
                <w:b/>
                <w:outline/>
                <w:color w:val="00B050"/>
                <w:sz w:val="72"/>
                <w:szCs w:val="72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DD51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 от 15.04</w:t>
            </w:r>
            <w:r w:rsidR="00322892">
              <w:rPr>
                <w:rFonts w:ascii="Times New Roman" w:hAnsi="Times New Roman" w:cs="Times New Roman"/>
                <w:b/>
                <w:sz w:val="24"/>
                <w:szCs w:val="24"/>
              </w:rPr>
              <w:t>.2025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66AE" w:rsidRDefault="003466AE" w:rsidP="00084C73">
      <w:pPr>
        <w:pStyle w:val="a6"/>
      </w:pPr>
    </w:p>
    <w:p w:rsidR="00DD51D8" w:rsidRPr="00DD51D8" w:rsidRDefault="00DD51D8" w:rsidP="00DD5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D51D8" w:rsidRPr="00DD51D8" w:rsidRDefault="00DD51D8" w:rsidP="00DD51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DD51D8" w:rsidRPr="00DD51D8" w:rsidRDefault="00DD51D8" w:rsidP="00DD51D8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DD51D8">
        <w:rPr>
          <w:rFonts w:ascii="Times New Roman" w:hAnsi="Times New Roman" w:cs="Times New Roman"/>
          <w:b/>
          <w:spacing w:val="20"/>
          <w:szCs w:val="24"/>
        </w:rPr>
        <w:t>ТУЛУНСКИЙ МУНИЦИПАЛЬНЫЙ РАЙОН</w:t>
      </w:r>
    </w:p>
    <w:p w:rsidR="00DD51D8" w:rsidRPr="00DD51D8" w:rsidRDefault="00DD51D8" w:rsidP="00DD51D8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:rsidR="00DD51D8" w:rsidRPr="00DD51D8" w:rsidRDefault="00DD51D8" w:rsidP="00DD51D8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DD51D8">
        <w:rPr>
          <w:rFonts w:ascii="Times New Roman" w:hAnsi="Times New Roman" w:cs="Times New Roman"/>
          <w:b/>
          <w:spacing w:val="20"/>
          <w:szCs w:val="24"/>
        </w:rPr>
        <w:t>АДМИНИСТРАЦИЯ</w:t>
      </w:r>
    </w:p>
    <w:p w:rsidR="00DD51D8" w:rsidRPr="00DD51D8" w:rsidRDefault="00DD51D8" w:rsidP="00DD51D8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DD51D8">
        <w:rPr>
          <w:rFonts w:ascii="Times New Roman" w:hAnsi="Times New Roman" w:cs="Times New Roman"/>
          <w:b/>
          <w:spacing w:val="20"/>
          <w:szCs w:val="24"/>
        </w:rPr>
        <w:t>НИЖНЕБУРБУКСКОГО СЕЛЬСКОГО ПОСЕЛЕНИЯ</w:t>
      </w:r>
    </w:p>
    <w:p w:rsidR="00DD51D8" w:rsidRPr="00DD51D8" w:rsidRDefault="00DD51D8" w:rsidP="00DD51D8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</w:p>
    <w:p w:rsidR="00DD51D8" w:rsidRPr="00DD51D8" w:rsidRDefault="00DD51D8" w:rsidP="00DD51D8">
      <w:pPr>
        <w:pStyle w:val="a5"/>
        <w:jc w:val="center"/>
        <w:rPr>
          <w:rFonts w:ascii="Times New Roman" w:hAnsi="Times New Roman" w:cs="Times New Roman"/>
          <w:b/>
          <w:spacing w:val="20"/>
          <w:szCs w:val="24"/>
        </w:rPr>
      </w:pPr>
      <w:r w:rsidRPr="00DD51D8">
        <w:rPr>
          <w:rFonts w:ascii="Times New Roman" w:hAnsi="Times New Roman" w:cs="Times New Roman"/>
          <w:b/>
          <w:spacing w:val="20"/>
          <w:szCs w:val="24"/>
        </w:rPr>
        <w:t>ПОСТАНОВЛЕНИЕ</w:t>
      </w:r>
    </w:p>
    <w:p w:rsidR="00DD51D8" w:rsidRPr="00DD51D8" w:rsidRDefault="00DD51D8" w:rsidP="00DD51D8">
      <w:pPr>
        <w:pStyle w:val="a5"/>
        <w:jc w:val="both"/>
        <w:rPr>
          <w:rFonts w:ascii="Times New Roman" w:hAnsi="Times New Roman" w:cs="Times New Roman"/>
          <w:spacing w:val="20"/>
          <w:szCs w:val="24"/>
        </w:rPr>
      </w:pPr>
    </w:p>
    <w:p w:rsidR="00DD51D8" w:rsidRPr="00DD51D8" w:rsidRDefault="00DD51D8" w:rsidP="00DD51D8">
      <w:pPr>
        <w:pStyle w:val="a5"/>
        <w:jc w:val="both"/>
        <w:rPr>
          <w:rFonts w:ascii="Times New Roman" w:hAnsi="Times New Roman" w:cs="Times New Roman"/>
          <w:b/>
          <w:spacing w:val="20"/>
          <w:szCs w:val="24"/>
        </w:rPr>
      </w:pPr>
      <w:r w:rsidRPr="00DD51D8">
        <w:rPr>
          <w:rFonts w:ascii="Times New Roman" w:hAnsi="Times New Roman" w:cs="Times New Roman"/>
          <w:b/>
          <w:spacing w:val="20"/>
          <w:szCs w:val="24"/>
        </w:rPr>
        <w:t xml:space="preserve">  «01» апреля          2025 г</w:t>
      </w:r>
      <w:r w:rsidRPr="00DD51D8">
        <w:rPr>
          <w:rFonts w:ascii="Times New Roman" w:hAnsi="Times New Roman" w:cs="Times New Roman"/>
          <w:spacing w:val="20"/>
          <w:szCs w:val="24"/>
        </w:rPr>
        <w:t xml:space="preserve">.                                        </w:t>
      </w:r>
      <w:r w:rsidRPr="00DD51D8">
        <w:rPr>
          <w:rFonts w:ascii="Times New Roman" w:hAnsi="Times New Roman" w:cs="Times New Roman"/>
          <w:b/>
          <w:spacing w:val="20"/>
          <w:szCs w:val="24"/>
        </w:rPr>
        <w:t xml:space="preserve">№ 8-пг </w:t>
      </w:r>
    </w:p>
    <w:p w:rsidR="00DD51D8" w:rsidRPr="00DD51D8" w:rsidRDefault="00DD51D8" w:rsidP="00DD51D8">
      <w:pPr>
        <w:pStyle w:val="a5"/>
        <w:jc w:val="both"/>
        <w:rPr>
          <w:rFonts w:ascii="Times New Roman" w:hAnsi="Times New Roman" w:cs="Times New Roman"/>
          <w:spacing w:val="20"/>
          <w:szCs w:val="24"/>
        </w:rPr>
      </w:pPr>
      <w:r w:rsidRPr="00DD51D8">
        <w:rPr>
          <w:rFonts w:ascii="Times New Roman" w:hAnsi="Times New Roman" w:cs="Times New Roman"/>
          <w:spacing w:val="20"/>
          <w:szCs w:val="24"/>
        </w:rPr>
        <w:t xml:space="preserve">  </w:t>
      </w:r>
    </w:p>
    <w:p w:rsidR="00DD51D8" w:rsidRPr="00DD51D8" w:rsidRDefault="00DD51D8" w:rsidP="00DD5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DD51D8" w:rsidRPr="00DD51D8" w:rsidRDefault="00DD51D8" w:rsidP="00DD51D8">
      <w:pPr>
        <w:ind w:right="1983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>О порядке принятия решений о признании безнадежной к взысканию задолженности по платежам в бюджет Нижнебурбукского сельского поселения</w:t>
      </w:r>
      <w:r w:rsidRPr="00DD51D8">
        <w:rPr>
          <w:rFonts w:ascii="Times New Roman" w:hAnsi="Times New Roman" w:cs="Times New Roman"/>
          <w:b/>
          <w:bCs/>
          <w:sz w:val="24"/>
          <w:szCs w:val="24"/>
        </w:rPr>
        <w:t xml:space="preserve">, главным администратором доходов </w:t>
      </w:r>
      <w:r w:rsidRPr="00DD51D8">
        <w:rPr>
          <w:rFonts w:ascii="Times New Roman" w:hAnsi="Times New Roman" w:cs="Times New Roman"/>
          <w:b/>
          <w:sz w:val="24"/>
          <w:szCs w:val="24"/>
        </w:rPr>
        <w:t>которых является Администрация</w:t>
      </w:r>
      <w:r w:rsidRPr="00DD51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51D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DD51D8" w:rsidRPr="00DD51D8" w:rsidRDefault="00DD51D8" w:rsidP="00DD51D8">
      <w:pPr>
        <w:rPr>
          <w:rFonts w:ascii="Times New Roman" w:hAnsi="Times New Roman" w:cs="Times New Roman"/>
          <w:b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1D8" w:rsidRPr="00DD51D8" w:rsidRDefault="00DD51D8" w:rsidP="00DD51D8">
      <w:pPr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ab/>
        <w:t xml:space="preserve">  В соответствии с пунктом 4 статьи 47.2 Бюджетного кодекса Российской Федерации,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 мая 2016 года № 393, руководствуясь ст. 24 Устава Нижнебурбукского муниципального образования, </w:t>
      </w:r>
    </w:p>
    <w:p w:rsidR="00DD51D8" w:rsidRPr="00DD51D8" w:rsidRDefault="00DD51D8" w:rsidP="00DD5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 Утвердить Порядок принятия решений о признании безнадежной к взысканию задолженности по платежам в бюджет Нижнебурбукского сельского поселения</w:t>
      </w:r>
      <w:r w:rsidRPr="00DD51D8">
        <w:rPr>
          <w:rFonts w:ascii="Times New Roman" w:hAnsi="Times New Roman" w:cs="Times New Roman"/>
          <w:bCs/>
          <w:sz w:val="24"/>
          <w:szCs w:val="24"/>
        </w:rPr>
        <w:t>, главным администратором</w:t>
      </w:r>
      <w:r w:rsidRPr="00DD51D8">
        <w:rPr>
          <w:rFonts w:ascii="Times New Roman" w:hAnsi="Times New Roman" w:cs="Times New Roman"/>
          <w:sz w:val="24"/>
          <w:szCs w:val="24"/>
        </w:rPr>
        <w:t xml:space="preserve"> </w:t>
      </w:r>
      <w:r w:rsidRPr="00DD51D8">
        <w:rPr>
          <w:rFonts w:ascii="Times New Roman" w:hAnsi="Times New Roman" w:cs="Times New Roman"/>
          <w:bCs/>
          <w:sz w:val="24"/>
          <w:szCs w:val="24"/>
        </w:rPr>
        <w:t>доходов</w:t>
      </w:r>
      <w:r w:rsidRPr="00DD51D8">
        <w:rPr>
          <w:rFonts w:ascii="Times New Roman" w:hAnsi="Times New Roman" w:cs="Times New Roman"/>
          <w:sz w:val="24"/>
          <w:szCs w:val="24"/>
        </w:rPr>
        <w:t xml:space="preserve"> которых является Администрация Нижнебурбукского сельского поселения, согласно приложению 1.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2. Утвердить Положение </w:t>
      </w:r>
      <w:r w:rsidRPr="00DD51D8">
        <w:rPr>
          <w:rFonts w:ascii="Times New Roman" w:hAnsi="Times New Roman" w:cs="Times New Roman"/>
          <w:bCs/>
          <w:sz w:val="24"/>
          <w:szCs w:val="24"/>
        </w:rPr>
        <w:t>о комиссии по рассмотрению вопросов о признании безнадежной к взысканию задолженности по платежам в бюджет Нижнебурбукского сельского поселения, согласно приложению 2.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lastRenderedPageBreak/>
        <w:t>3. Признать утратившим силу постановление администрации Нижнебурбукского сельского поселения «О порядке принятия решений о признании безнадежной к взысканию задолженности по платежам в бюджет Нижнебурбукского сельского поселения</w:t>
      </w:r>
      <w:r w:rsidRPr="00DD51D8">
        <w:rPr>
          <w:rFonts w:ascii="Times New Roman" w:hAnsi="Times New Roman" w:cs="Times New Roman"/>
          <w:bCs/>
          <w:sz w:val="24"/>
          <w:szCs w:val="24"/>
        </w:rPr>
        <w:t>, главным администратором доходов</w:t>
      </w:r>
      <w:r w:rsidRPr="00DD51D8">
        <w:rPr>
          <w:rFonts w:ascii="Times New Roman" w:hAnsi="Times New Roman" w:cs="Times New Roman"/>
          <w:sz w:val="24"/>
          <w:szCs w:val="24"/>
        </w:rPr>
        <w:t xml:space="preserve"> которых является Администрация</w:t>
      </w:r>
      <w:r w:rsidRPr="00DD5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 сельского поселения» от 27.06.2023г. № 29-пг</w:t>
      </w:r>
    </w:p>
    <w:p w:rsidR="00DD51D8" w:rsidRPr="00DD51D8" w:rsidRDefault="00DD51D8" w:rsidP="00DD51D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</w:t>
      </w:r>
      <w:proofErr w:type="spellStart"/>
      <w:r w:rsidRPr="00DD51D8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DD51D8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DD51D8" w:rsidRPr="00DD51D8" w:rsidRDefault="00DD51D8" w:rsidP="00DD51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D51D8">
        <w:rPr>
          <w:rFonts w:ascii="Times New Roman" w:hAnsi="Times New Roman" w:cs="Times New Roman"/>
          <w:noProof/>
          <w:sz w:val="24"/>
          <w:szCs w:val="24"/>
        </w:rPr>
        <w:t>Глава  Нижнебурбукского</w:t>
      </w:r>
    </w:p>
    <w:p w:rsidR="00DD51D8" w:rsidRPr="00DD51D8" w:rsidRDefault="00DD51D8" w:rsidP="00DD51D8">
      <w:pPr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noProof/>
          <w:sz w:val="24"/>
          <w:szCs w:val="24"/>
        </w:rPr>
        <w:t xml:space="preserve">сельского поселения                                                             С.В.Гапеевцев                                         </w:t>
      </w:r>
    </w:p>
    <w:p w:rsidR="00DD51D8" w:rsidRPr="00DD51D8" w:rsidRDefault="00DD51D8" w:rsidP="00DD51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 Приложение 1 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«01» апреля 2025 г. №8-пг  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1D8">
        <w:rPr>
          <w:rFonts w:ascii="Times New Roman" w:hAnsi="Times New Roman" w:cs="Times New Roman"/>
          <w:b/>
          <w:sz w:val="24"/>
          <w:szCs w:val="24"/>
        </w:rPr>
        <w:t>принятия решений о признании безнадежной к взысканию задолженности по платежам в бюджет Нижнебурбукского сельского поселения, главным администратором которых является Администрация Нижнебурбукского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D51D8" w:rsidRPr="00DD51D8" w:rsidRDefault="00DD51D8" w:rsidP="00DD51D8">
      <w:pPr>
        <w:shd w:val="clear" w:color="auto" w:fill="FFFFFF"/>
        <w:ind w:left="375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1</w:t>
      </w:r>
      <w:r w:rsidRPr="00DD51D8">
        <w:rPr>
          <w:rFonts w:ascii="Times New Roman" w:hAnsi="Times New Roman" w:cs="Times New Roman"/>
          <w:sz w:val="24"/>
          <w:szCs w:val="24"/>
        </w:rPr>
        <w:t>.</w:t>
      </w:r>
      <w:r w:rsidRPr="00DD51D8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1.1. Настоящий Порядок разработан в соответствии со ст. 47.2 Бюджетного кодекса Российской Федерации и Постановлением Правительства Российской Федерации от 06.05.2016 г. N 393 "Об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Федерации".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1.2. Настоящий Порядок устанавливает правила, и основания для принятия решения о признании безнадежной к взысканию задолженности по платежам 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в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 сельского поселения </w:t>
      </w:r>
      <w:r w:rsidRPr="00DD51D8">
        <w:rPr>
          <w:rFonts w:ascii="Times New Roman" w:hAnsi="Times New Roman" w:cs="Times New Roman"/>
          <w:sz w:val="24"/>
          <w:szCs w:val="24"/>
        </w:rPr>
        <w:t xml:space="preserve">в части доходов бюджета 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в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 сельского поселения</w:t>
      </w:r>
      <w:r w:rsidRPr="00DD51D8">
        <w:rPr>
          <w:rFonts w:ascii="Times New Roman" w:hAnsi="Times New Roman" w:cs="Times New Roman"/>
          <w:sz w:val="24"/>
          <w:szCs w:val="24"/>
        </w:rPr>
        <w:t>, главным администратором которых является Администрация Нижнебурбукского сельского поселения, перечень документов, необходимых для принятия такого решения, процедуру и сроки его принятия и ее списания.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1.3.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1.4. В целях настоящего Порядка под задолженностью по платежам в местный бюджет понимается начисленная и неуплаченная в срок недоимка по неналоговым </w:t>
      </w:r>
      <w:r w:rsidRPr="00DD51D8">
        <w:rPr>
          <w:rFonts w:ascii="Times New Roman" w:hAnsi="Times New Roman" w:cs="Times New Roman"/>
          <w:sz w:val="24"/>
          <w:szCs w:val="24"/>
        </w:rPr>
        <w:lastRenderedPageBreak/>
        <w:t>доходам, подлежащим зачислению в местный бюджет, а также пени и штрафы за их просрочку.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1.5. Признание задолженности безнадежной к взысканию производиться при условии применения всех мер к взысканию в соответствии с действующим законодательством.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1.6. Инициатором признания безнадежной к взысканию задолженности в местный бюджет выступает администратор доходов местного бюджета, на которого возложены полномочия по начислению, учёту и контролю за правильностью исчисления, полнотой и своевременностью осуществления платежей в бюджет, пеней и штрафов по ним.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1.7. 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рассмотрение комиссии по рассмотрению вопросов о признании безнадежной к взысканию задолженности по платежам 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в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 сельского поселения</w:t>
      </w:r>
      <w:r w:rsidRPr="00DD51D8">
        <w:rPr>
          <w:rFonts w:ascii="Times New Roman" w:hAnsi="Times New Roman" w:cs="Times New Roman"/>
          <w:sz w:val="24"/>
          <w:szCs w:val="24"/>
        </w:rPr>
        <w:t>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1.8. Списание задолженности осуществляется администратором доходов в соответствии с пунктом 5 </w:t>
      </w:r>
      <w:hyperlink r:id="rId7" w:history="1">
        <w:r w:rsidRPr="00DD51D8">
          <w:rPr>
            <w:rFonts w:ascii="Times New Roman" w:hAnsi="Times New Roman" w:cs="Times New Roman"/>
            <w:sz w:val="24"/>
            <w:szCs w:val="24"/>
          </w:rPr>
          <w:t>статьи 47.2 Бюджетного кодекса Российской Федерации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D51D8" w:rsidRPr="00DD51D8" w:rsidRDefault="00DD51D8" w:rsidP="00DD51D8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 xml:space="preserve">2. Основания для признания безнадежной к взысканию задолженности по платежам </w:t>
      </w:r>
      <w:r w:rsidRPr="00DD51D8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в бюджет Нижнебурбукского сельского поселения </w:t>
      </w:r>
      <w:r w:rsidRPr="00DD51D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2.1. Основаниями для принятия администратором доходов бюджета решения о признании безнадежной к взысканию задолженности по платежам в бюджет являются случаи: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2) завершения процедуры банкротства гражданина, индивидуального предпринимателя в соответствии с </w:t>
      </w:r>
      <w:hyperlink r:id="rId8" w:anchor="/document/185181/entry/0" w:history="1">
        <w:r w:rsidRPr="00DD51D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от 26.10.2002 N 127-ФЗ "О несостоятельности (банкротстве)"-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 возврате взыскателю  исполнительного документа по основанию, предусмотренному </w:t>
      </w:r>
      <w:hyperlink r:id="rId9" w:anchor="/document/12156199/entry/46013" w:history="1">
        <w:r w:rsidRPr="00DD51D8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или </w:t>
      </w:r>
      <w:hyperlink r:id="rId10" w:anchor="/document/12156199/entry/46014" w:history="1">
        <w:r w:rsidRPr="00DD51D8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DD51D8">
        <w:rPr>
          <w:rFonts w:ascii="Times New Roman" w:hAnsi="Times New Roman" w:cs="Times New Roman"/>
          <w:sz w:val="24"/>
          <w:szCs w:val="24"/>
        </w:rPr>
        <w:t xml:space="preserve"> Федерального закона от 2 октября 2007 года N 229-ФЗ "Об исполнительном производстве", если с даты образования задолженности, размер которой не превышает размера требований к должнику, </w:t>
      </w:r>
      <w:r w:rsidRPr="00DD51D8">
        <w:rPr>
          <w:rFonts w:ascii="Times New Roman" w:hAnsi="Times New Roman" w:cs="Times New Roman"/>
          <w:sz w:val="24"/>
          <w:szCs w:val="24"/>
        </w:rPr>
        <w:lastRenderedPageBreak/>
        <w:t>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/document/12156199/entry/46013" w:history="1">
        <w:r w:rsidRPr="00DD51D8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или </w:t>
      </w:r>
      <w:hyperlink r:id="rId12" w:anchor="/document/12156199/entry/46014" w:history="1">
        <w:r w:rsidRPr="00DD51D8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Федерального закона от 2 октября 2007 года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 </w:t>
      </w:r>
      <w:hyperlink r:id="rId13" w:anchor="/document/12123875/entry/0" w:history="1">
        <w:r w:rsidRPr="00DD51D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от 8 августа 2001 года N 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7)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4" w:anchor="/document/12125267/entry/317" w:history="1">
        <w:r w:rsidRPr="00DD51D8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DD51D8" w:rsidRPr="00DD51D8" w:rsidRDefault="00DD51D8" w:rsidP="00DD51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 2.2. Документами, подтверждающими наличие оснований для принятия решений о признании безнадежной к взысканию задолженности по платежам в бюджет поселения, являются: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1) справка администратора доходов бюджета об учитываемых суммах задолженности по уплате платежей в бюджет поселения;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2) справка администратора доходов бюджета о принятых мерах по обеспечению взыскания задолженности по платежам в бюджет поселения,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соответствии со статьей 160.1 Бюджетного кодекса Российской Федерации;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3) документы, подтверждающие случаи признания безнадежной к взысканию задолженности по платежам в бюджет поселения, в том числе: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</w:t>
      </w:r>
      <w:r w:rsidRPr="00DD51D8">
        <w:rPr>
          <w:rFonts w:ascii="Times New Roman" w:hAnsi="Times New Roman" w:cs="Times New Roman"/>
          <w:sz w:val="24"/>
          <w:szCs w:val="24"/>
        </w:rPr>
        <w:lastRenderedPageBreak/>
        <w:t>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5">
        <w:r w:rsidRPr="00DD51D8">
          <w:rPr>
            <w:rStyle w:val="a4"/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DD51D8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16">
        <w:r w:rsidRPr="00DD51D8">
          <w:rPr>
            <w:rStyle w:val="a4"/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DD51D8"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постановление о прекращении исполнения постановления о назначении административного наказания;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DD51D8" w:rsidRPr="00DD51D8" w:rsidRDefault="00DD51D8" w:rsidP="00DD51D8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действий комиссии по поступлению и выбытию активов, в целях подготовки решений о признании безнадежной к взысканию задолженности по платежам </w:t>
      </w:r>
      <w:r w:rsidRPr="00DD51D8">
        <w:rPr>
          <w:rFonts w:ascii="Times New Roman" w:hAnsi="Times New Roman" w:cs="Times New Roman"/>
          <w:b/>
          <w:bCs/>
          <w:kern w:val="36"/>
          <w:sz w:val="24"/>
          <w:szCs w:val="24"/>
        </w:rPr>
        <w:t>в бюджет Нижнебурбукского сельского поселения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3.1. После поступления документов, указанных в </w:t>
      </w:r>
      <w:hyperlink r:id="rId17" w:anchor="/document/71804984/entry/1003" w:history="1">
        <w:r w:rsidRPr="00DD51D8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DD51D8">
        <w:rPr>
          <w:rFonts w:ascii="Times New Roman" w:hAnsi="Times New Roman" w:cs="Times New Roman"/>
          <w:sz w:val="24"/>
          <w:szCs w:val="24"/>
        </w:rPr>
        <w:t xml:space="preserve"> настоящего Порядка, структурные подразделения администратора доходов бюджета, осуществляющие полномочия по начислению и учету платежей 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в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 сельского поселения</w:t>
      </w:r>
      <w:r w:rsidRPr="00DD51D8">
        <w:rPr>
          <w:rFonts w:ascii="Times New Roman" w:hAnsi="Times New Roman" w:cs="Times New Roman"/>
          <w:sz w:val="24"/>
          <w:szCs w:val="24"/>
        </w:rPr>
        <w:t xml:space="preserve">, выявляют наличие задолженности по платежам в бюджет поселения и в течение 5 календарных  дней направляют данные документы (Приложение 1) на рассмотрение созданной администратором доходов бюджета на постоянной основе комиссии по поступлению и выбытию активов (далее - Комиссия), которая образуется на основании распоряжения Администрация Нижнебурбукского сельского поселения и состоит из председателя, членов Комиссии и секретаря. 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В целях подготовки решения о признании безнадежной к взысканию задолженности по платежам в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 сельского поселения</w:t>
      </w:r>
      <w:r w:rsidRPr="00DD51D8">
        <w:rPr>
          <w:rFonts w:ascii="Times New Roman" w:hAnsi="Times New Roman" w:cs="Times New Roman"/>
          <w:sz w:val="24"/>
          <w:szCs w:val="24"/>
        </w:rPr>
        <w:t xml:space="preserve"> Комиссия не позднее </w:t>
      </w:r>
      <w:r w:rsidRPr="00DD51D8">
        <w:rPr>
          <w:rFonts w:ascii="Times New Roman" w:hAnsi="Times New Roman" w:cs="Times New Roman"/>
          <w:sz w:val="24"/>
          <w:szCs w:val="24"/>
        </w:rPr>
        <w:lastRenderedPageBreak/>
        <w:t>десяти рабочих дней со дня получения указанных документов выполняет следующие действия: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осуществляет проверку документов, указанных в </w:t>
      </w:r>
      <w:hyperlink r:id="rId18" w:anchor="/document/71619166/entry/3" w:history="1">
        <w:r w:rsidRPr="00DD51D8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настоящего Порядка;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запрашивает необходимые для принятия решения пояснения и документы;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принимает решение о признании безнадежной к взысканию задолженности.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3.2.Комиссия проводит заседания по мере необходимости при наличии оснований и документов, указанных в </w:t>
      </w:r>
      <w:hyperlink r:id="rId19" w:anchor="/document/71804984/entry/1002" w:history="1">
        <w:r w:rsidRPr="00DD51D8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DD51D8">
        <w:rPr>
          <w:rFonts w:ascii="Times New Roman" w:hAnsi="Times New Roman" w:cs="Times New Roman"/>
          <w:sz w:val="24"/>
          <w:szCs w:val="24"/>
        </w:rPr>
        <w:t>.1  и </w:t>
      </w:r>
      <w:hyperlink r:id="rId20" w:anchor="/document/71804984/entry/1003" w:history="1">
        <w:r w:rsidRPr="00DD51D8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настоящего Порядка.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3.3. Решение о признании безнадежной к взысканию задолженности по платежам 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в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kern w:val="36"/>
          <w:sz w:val="24"/>
          <w:szCs w:val="24"/>
        </w:rPr>
        <w:t xml:space="preserve"> сельского поселения </w:t>
      </w:r>
      <w:r w:rsidRPr="00DD51D8">
        <w:rPr>
          <w:rFonts w:ascii="Times New Roman" w:hAnsi="Times New Roman" w:cs="Times New Roman"/>
          <w:sz w:val="24"/>
          <w:szCs w:val="24"/>
        </w:rPr>
        <w:t>оформляется актом (приложение 2), содержащим следующую информацию: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полное наименование организации (фамилия, имя, отчество физического лица);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-идентификационный номер налогоплательщика, основной государственный регистрационный номер, код причины постановки на учет налогоплательщика-организации (идентификационный номер налогоплательщика - физического лица (при наличии);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сведения о платеже, по которому возникла задолженность;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 </w:t>
      </w:r>
      <w:hyperlink r:id="rId21" w:anchor="/document/70408460/entry/1000" w:history="1">
        <w:r w:rsidRPr="00DD51D8">
          <w:rPr>
            <w:rFonts w:ascii="Times New Roman" w:hAnsi="Times New Roman" w:cs="Times New Roman"/>
            <w:sz w:val="24"/>
            <w:szCs w:val="24"/>
          </w:rPr>
          <w:t>код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классификации доходов бюджетов Российской Федерации, по которому учитывается задолженность, его наименование;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сумма задолженности по платежам;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сумма задолженности пол пеням и штрафам;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подписи членов комиссии.</w:t>
      </w:r>
    </w:p>
    <w:p w:rsidR="00DD51D8" w:rsidRPr="00DD51D8" w:rsidRDefault="00DD51D8" w:rsidP="00DD51D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3.4. Комиссия не позднее 3 рабочих дней с даты принятия решения о признании безнадежной к взысканию задолженности представляет его на утверждение руководителю администратора доходов бюджета.</w:t>
      </w:r>
    </w:p>
    <w:p w:rsidR="00DD51D8" w:rsidRPr="00DD51D8" w:rsidRDefault="00DD51D8" w:rsidP="00DD51D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3.5. В течение 3 рабочих дней со дня поступления, руководитель администратора доходов бюджета утверждает решение о признании безнадежной к взысканию задолженности, после чего, в течение 5 рабочих дней, указанное в пункте </w:t>
      </w:r>
      <w:hyperlink r:id="rId22" w:anchor="/document/71648364/entry/1009" w:history="1">
        <w:r w:rsidRPr="00DD51D8">
          <w:rPr>
            <w:rFonts w:ascii="Times New Roman" w:hAnsi="Times New Roman" w:cs="Times New Roman"/>
            <w:sz w:val="24"/>
            <w:szCs w:val="24"/>
          </w:rPr>
          <w:t>3.4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Порядка решение оформляется постановлением администрации, и задолженность по уплате платежей в бюджет признается безнадежной к взысканию.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br/>
        <w:t>к </w:t>
      </w:r>
      <w:hyperlink r:id="rId23" w:anchor="/document/47472630/entry/7" w:history="1">
        <w:r w:rsidRPr="00DD51D8">
          <w:rPr>
            <w:rFonts w:ascii="Times New Roman" w:hAnsi="Times New Roman" w:cs="Times New Roman"/>
            <w:sz w:val="24"/>
            <w:szCs w:val="24"/>
            <w:lang w:eastAsia="ru-RU"/>
          </w:rPr>
          <w:t>Порядку</w:t>
        </w:r>
      </w:hyperlink>
      <w:r w:rsidRPr="00DD51D8">
        <w:rPr>
          <w:rFonts w:ascii="Times New Roman" w:hAnsi="Times New Roman" w:cs="Times New Roman"/>
          <w:sz w:val="24"/>
          <w:szCs w:val="24"/>
          <w:lang w:eastAsia="ru-RU"/>
        </w:rPr>
        <w:t> принятия решений о признании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br/>
        <w:t>безнадежной к взысканию задолженности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>по платежам в бюджет</w:t>
      </w:r>
      <w:r w:rsidRPr="00DD51D8">
        <w:rPr>
          <w:rFonts w:ascii="Times New Roman" w:hAnsi="Times New Roman" w:cs="Times New Roman"/>
          <w:sz w:val="24"/>
          <w:szCs w:val="24"/>
        </w:rPr>
        <w:t xml:space="preserve"> Нижнебурбукского 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сельского поселения, главным 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администратором которых является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51D8">
        <w:rPr>
          <w:rFonts w:ascii="Times New Roman" w:hAnsi="Times New Roman" w:cs="Times New Roman"/>
          <w:sz w:val="24"/>
          <w:szCs w:val="24"/>
        </w:rPr>
        <w:t>Администрация Нижнебурбукского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СПРАВКА</w:t>
      </w:r>
    </w:p>
    <w:p w:rsidR="00DD51D8" w:rsidRPr="00DD51D8" w:rsidRDefault="00DD51D8" w:rsidP="00DD51D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администратора доходов бюджета об учитываемых суммах</w:t>
      </w:r>
    </w:p>
    <w:p w:rsidR="00DD51D8" w:rsidRPr="00DD51D8" w:rsidRDefault="00DD51D8" w:rsidP="00DD51D8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задолженности по уплате платежей </w:t>
      </w:r>
      <w:r w:rsidRPr="00DD51D8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в бюджет Нижнебурбукского сельского поселения </w:t>
      </w:r>
    </w:p>
    <w:p w:rsidR="00DD51D8" w:rsidRPr="00DD51D8" w:rsidRDefault="00DD51D8" w:rsidP="00DD51D8">
      <w:pPr>
        <w:pStyle w:val="a6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DD51D8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 _____г.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1._________________________________________________________________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(полное наименование организации (ФИО физического лица)</w:t>
      </w:r>
    </w:p>
    <w:p w:rsidR="00DD51D8" w:rsidRPr="00DD51D8" w:rsidRDefault="00DD51D8" w:rsidP="00DD51D8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ИНН/ОГРН/КПП организации или ИНН физического лица _____________________________________________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3._________________________________________________________________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(наименование платежа, по которому возникла задолженность)</w:t>
      </w:r>
    </w:p>
    <w:p w:rsidR="00DD51D8" w:rsidRPr="00DD51D8" w:rsidRDefault="00DD51D8" w:rsidP="00DD51D8">
      <w:pPr>
        <w:numPr>
          <w:ilvl w:val="0"/>
          <w:numId w:val="39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DD51D8" w:rsidRPr="00DD51D8" w:rsidRDefault="00DD51D8" w:rsidP="00DD51D8">
      <w:pPr>
        <w:numPr>
          <w:ilvl w:val="0"/>
          <w:numId w:val="40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D51D8" w:rsidRPr="00DD51D8" w:rsidRDefault="00DD51D8" w:rsidP="00DD51D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(сумма задолженности по платежам </w:t>
      </w:r>
      <w:bookmarkStart w:id="0" w:name="_Hlk75262998"/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в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bookmarkEnd w:id="0"/>
      <w:r w:rsidRPr="00DD51D8">
        <w:rPr>
          <w:rFonts w:ascii="Times New Roman" w:hAnsi="Times New Roman" w:cs="Times New Roman"/>
          <w:sz w:val="24"/>
          <w:szCs w:val="24"/>
          <w:lang w:eastAsia="ru-RU"/>
        </w:rPr>
        <w:t>, признанная безнадежной к взысканию)</w:t>
      </w:r>
    </w:p>
    <w:p w:rsidR="00DD51D8" w:rsidRPr="00DD51D8" w:rsidRDefault="00DD51D8" w:rsidP="00DD51D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или (сумма задолженности по пеням и штрафам, признанная безнадежной к взысканию в бюджет </w:t>
      </w:r>
      <w:r w:rsidRPr="00DD51D8">
        <w:rPr>
          <w:rFonts w:ascii="Times New Roman" w:hAnsi="Times New Roman" w:cs="Times New Roman"/>
          <w:sz w:val="24"/>
          <w:szCs w:val="24"/>
        </w:rPr>
        <w:t>Нижнебурбукского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поселения)</w:t>
      </w:r>
    </w:p>
    <w:p w:rsidR="00DD51D8" w:rsidRPr="00DD51D8" w:rsidRDefault="00DD51D8" w:rsidP="00DD51D8">
      <w:pPr>
        <w:numPr>
          <w:ilvl w:val="0"/>
          <w:numId w:val="41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(сумма задолженности по платежам в бюджет Нижнебурбукского сельского поселения, признанная безнадежной к взысканию)</w:t>
      </w:r>
    </w:p>
    <w:p w:rsidR="00DD51D8" w:rsidRPr="00DD51D8" w:rsidRDefault="00DD51D8" w:rsidP="00DD51D8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Документы, подтверждающие обстоятельства, являющиеся основанием для принятия Администрацией Нижнебурбукского сельского поселения решения о признании безнадежной к взысканию задолженности по платежам </w:t>
      </w:r>
      <w:bookmarkStart w:id="1" w:name="_Hlk75271079"/>
      <w:r w:rsidRPr="00DD51D8">
        <w:rPr>
          <w:rFonts w:ascii="Times New Roman" w:hAnsi="Times New Roman" w:cs="Times New Roman"/>
          <w:sz w:val="24"/>
          <w:szCs w:val="24"/>
        </w:rPr>
        <w:t>в бюджет Нижнебурбукского сельского поселения</w:t>
      </w:r>
      <w:bookmarkEnd w:id="1"/>
      <w:r w:rsidRPr="00DD51D8">
        <w:rPr>
          <w:rFonts w:ascii="Times New Roman" w:hAnsi="Times New Roman" w:cs="Times New Roman"/>
          <w:sz w:val="24"/>
          <w:szCs w:val="24"/>
        </w:rPr>
        <w:t>: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(документы, содержащие сведения из государственных реестров (регистров)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(судебные решения)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(постановления об окончании исполнительного производства)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(иные документы)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DD51D8" w:rsidRPr="00DD51D8" w:rsidRDefault="00DD51D8" w:rsidP="00DD51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Нижнебурбукского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   _______________С.В.Гапеевцев</w:t>
      </w:r>
    </w:p>
    <w:p w:rsidR="00DD51D8" w:rsidRPr="00DD51D8" w:rsidRDefault="00DD51D8" w:rsidP="00DD51D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     Приложение 2</w:t>
      </w:r>
      <w:r w:rsidRPr="00DD51D8">
        <w:rPr>
          <w:rFonts w:ascii="Times New Roman" w:hAnsi="Times New Roman" w:cs="Times New Roman"/>
          <w:sz w:val="24"/>
          <w:szCs w:val="24"/>
        </w:rPr>
        <w:br/>
        <w:t>к </w:t>
      </w:r>
      <w:hyperlink r:id="rId24" w:anchor="/document/47472630/entry/7" w:history="1">
        <w:r w:rsidRPr="00DD51D8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принятия решений о признании</w:t>
      </w:r>
      <w:r w:rsidRPr="00DD51D8">
        <w:rPr>
          <w:rFonts w:ascii="Times New Roman" w:hAnsi="Times New Roman" w:cs="Times New Roman"/>
          <w:sz w:val="24"/>
          <w:szCs w:val="24"/>
        </w:rPr>
        <w:br/>
        <w:t>безнадежной к взысканию задолженности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>по платежам в бюджет</w:t>
      </w:r>
      <w:r w:rsidRPr="00DD51D8">
        <w:rPr>
          <w:rFonts w:ascii="Times New Roman" w:hAnsi="Times New Roman" w:cs="Times New Roman"/>
          <w:sz w:val="24"/>
          <w:szCs w:val="24"/>
        </w:rPr>
        <w:t xml:space="preserve"> Нижнебурбукского 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сельского поселения, главным 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администратором которых является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D51D8">
        <w:rPr>
          <w:rFonts w:ascii="Times New Roman" w:hAnsi="Times New Roman" w:cs="Times New Roman"/>
          <w:sz w:val="24"/>
          <w:szCs w:val="24"/>
        </w:rPr>
        <w:t>Администрация Нижнебурбукского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УТВЕРЖДАЮ: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 _____________________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"_____" _____________ 20__ года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Pr="00DD51D8">
        <w:rPr>
          <w:rFonts w:ascii="Times New Roman" w:hAnsi="Times New Roman" w:cs="Times New Roman"/>
          <w:b/>
          <w:bCs/>
          <w:sz w:val="24"/>
          <w:szCs w:val="24"/>
        </w:rPr>
        <w:br/>
        <w:t>о признании безнадежной к взысканию задолженности</w:t>
      </w:r>
      <w:r w:rsidRPr="00DD51D8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платежам в бюджет Нижнебурбукского сельского поселения 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от "___" _________20__ г. № ____ 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В соответствии с Порядком принятия решений о признании безнадежной к взысканию   задолженности по платежам в бюджет Нижнебурбукского сельского поселения, утвержденным </w:t>
      </w:r>
      <w:hyperlink r:id="rId25" w:anchor="/document/47472630/entry/0" w:history="1">
        <w:r w:rsidRPr="00DD51D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D51D8">
        <w:rPr>
          <w:rFonts w:ascii="Times New Roman" w:hAnsi="Times New Roman" w:cs="Times New Roman"/>
          <w:sz w:val="24"/>
          <w:szCs w:val="24"/>
        </w:rPr>
        <w:t xml:space="preserve"> Администрации Нижнебурбукского сельского поселения  от __.__.___ № ___ задолженность по 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(указать вид задолженности)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(основания для списания либо отказа в списании)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(наименование организации, Ф.И.О. индивидуального предпринимателя, гражданина)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ИНН ____________________ОГРН ______________КПП_________________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hyperlink r:id="rId26" w:anchor="/document/70408460/entry/100000" w:history="1">
        <w:r w:rsidRPr="00DD51D8">
          <w:rPr>
            <w:rFonts w:ascii="Times New Roman" w:hAnsi="Times New Roman" w:cs="Times New Roman"/>
            <w:sz w:val="24"/>
            <w:szCs w:val="24"/>
            <w:u w:val="single"/>
          </w:rPr>
          <w:t>КБК</w:t>
        </w:r>
      </w:hyperlink>
      <w:r w:rsidRPr="00DD51D8">
        <w:rPr>
          <w:rFonts w:ascii="Times New Roman" w:hAnsi="Times New Roman" w:cs="Times New Roman"/>
          <w:sz w:val="24"/>
          <w:szCs w:val="24"/>
        </w:rPr>
        <w:t> 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на сумму ______________________________________рублей ______ копеек,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в том числе: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по основному долгу - ______________________________рублей ____ копеек,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lastRenderedPageBreak/>
        <w:t>пени - ____________________________________рублей _________ копеек,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на основании: 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(перечисляются конкретные документы с указанием реквизитов)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Комиссия приняла решение: _______________________________________________________________________________________________________________________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                       (подпись) (расшифровка подписи)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Члены комиссии: 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(подпись) (расшифровка подписи секретаря комиссии)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(подпись) (расшифровка подписи члена комиссии)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(подпись) (расшифровка подписи члена комиссии)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(подпись) (расш</w:t>
      </w:r>
      <w:r>
        <w:rPr>
          <w:rFonts w:ascii="Times New Roman" w:hAnsi="Times New Roman" w:cs="Times New Roman"/>
          <w:sz w:val="24"/>
          <w:szCs w:val="24"/>
        </w:rPr>
        <w:t>ифровка подписи члена комиссии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Нижнебурбукского сельского поселения</w:t>
      </w: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D51D8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01</w:t>
      </w:r>
      <w:proofErr w:type="gramEnd"/>
      <w:r w:rsidRPr="00DD51D8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DD51D8">
        <w:rPr>
          <w:rFonts w:ascii="Times New Roman" w:hAnsi="Times New Roman" w:cs="Times New Roman"/>
          <w:sz w:val="24"/>
          <w:szCs w:val="24"/>
        </w:rPr>
        <w:t xml:space="preserve">          2025</w:t>
      </w:r>
      <w:r>
        <w:rPr>
          <w:rFonts w:ascii="Times New Roman" w:hAnsi="Times New Roman" w:cs="Times New Roman"/>
          <w:sz w:val="24"/>
          <w:szCs w:val="24"/>
        </w:rPr>
        <w:t xml:space="preserve"> г. №8-пг</w:t>
      </w:r>
      <w:r w:rsidRPr="00DD5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1D8" w:rsidRPr="00DD51D8" w:rsidRDefault="00DD51D8" w:rsidP="00DD51D8">
      <w:pPr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рассмотрению вопросов о признании безнадежной к взысканию задолженности по платежам в бюджет Нижнебурбукского сельского поселения 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Нижнебурбукского сельского поселения (далее - Комиссия).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  </w:t>
      </w:r>
      <w:hyperlink r:id="rId27" w:anchor="/document/10103000/entry/0" w:history="1">
        <w:r w:rsidRPr="00DD51D8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DD51D8">
        <w:rPr>
          <w:rFonts w:ascii="Times New Roman" w:hAnsi="Times New Roman" w:cs="Times New Roman"/>
          <w:sz w:val="24"/>
          <w:szCs w:val="24"/>
        </w:rPr>
        <w:t xml:space="preserve"> Российской Федерации, федеральными законами и иными нормативными правовыми актами </w:t>
      </w:r>
      <w:r w:rsidRPr="00DD51D8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а также настоящим Положением и Порядком признания безнадежной к взысканию задолженности по платежам в бюджет Нижнебурбукского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D51D8" w:rsidRPr="00DD51D8" w:rsidRDefault="00DD51D8" w:rsidP="00DD51D8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>2.Основные функции Комиссии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Основными функциями комиссии являются: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Нижнебурбукского сельского поселения.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а) признать задолженность по платежам в бюджет Нижнебурбукского сельского поселения безнадежной к взысканию;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бюджет Нижнебурбукского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в бюджет Нижнебурбукского сельского пос</w:t>
      </w:r>
      <w:r>
        <w:rPr>
          <w:rFonts w:ascii="Times New Roman" w:hAnsi="Times New Roman" w:cs="Times New Roman"/>
          <w:sz w:val="24"/>
          <w:szCs w:val="24"/>
        </w:rPr>
        <w:t>еления безнадежной к взысканию.</w:t>
      </w:r>
    </w:p>
    <w:p w:rsidR="00DD51D8" w:rsidRPr="00DD51D8" w:rsidRDefault="00DD51D8" w:rsidP="00DD51D8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>3. Права Комиссии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3.2. Заслушивать представителей плательщиков по вопросам, отно</w:t>
      </w:r>
      <w:r>
        <w:rPr>
          <w:rFonts w:ascii="Times New Roman" w:hAnsi="Times New Roman" w:cs="Times New Roman"/>
          <w:sz w:val="24"/>
          <w:szCs w:val="24"/>
        </w:rPr>
        <w:t>сящимся к компетенции комиссии.</w:t>
      </w:r>
    </w:p>
    <w:p w:rsidR="00DD51D8" w:rsidRPr="00DD51D8" w:rsidRDefault="00DD51D8" w:rsidP="00DD51D8">
      <w:pPr>
        <w:shd w:val="clear" w:color="auto" w:fill="FFFFFF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>4. Организация деятельности Комиссии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4.1. Комиссия создается распоряжением Администрации Нижнебурбукского сельского поселения в количестве 5-и человек и состоит из председателя, секретаря и членов комиссии.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4.3. Заседания Комиссии проводятся Председателем Комиссии или лицом, исполняющим его обязанности, и оформляются протоколом (Приложение 1), который подписывается всеми членами Комиссии, присутствовавшими на ее заседании.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4.4. Заседание Комиссии является правомочным, если на нем присутствует более половины членов Комиссии.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4.5. Решение Комиссии принимается путем открытого голосования простым большинством голосов от числа членов Комиссии, присутствующих на заседании. При равенстве голосов решающим голосом считается голос председателя Комиссии.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4.6. Решение Комиссии подписывается всеми членами Комиссии, присутствовавшими на ее заседании, и утверждается руков</w:t>
      </w:r>
      <w:r>
        <w:rPr>
          <w:rFonts w:ascii="Times New Roman" w:hAnsi="Times New Roman" w:cs="Times New Roman"/>
          <w:sz w:val="24"/>
          <w:szCs w:val="24"/>
        </w:rPr>
        <w:t>одителем администратора доходов.</w:t>
      </w:r>
    </w:p>
    <w:p w:rsid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>к Положению о комиссии по рассмотрению вопросов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>о признании безнадежной к взысканию задолженности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по платежам в бюджет </w:t>
      </w:r>
      <w:r w:rsidRPr="00DD51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Нижнебурбукского</w:t>
      </w:r>
      <w:r w:rsidRPr="00DD51D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DD51D8" w:rsidRPr="00DD51D8" w:rsidRDefault="00DD51D8" w:rsidP="00DD51D8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комиссии по рассмотрению вопросов о признании безнадежной к взысканию задолженности по платежам в бюджет Нижнебурбукского сельского поселения</w:t>
      </w:r>
    </w:p>
    <w:p w:rsidR="00DD51D8" w:rsidRPr="00DD51D8" w:rsidRDefault="00DD51D8" w:rsidP="00DD51D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"_____"____________ ______г.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Место проведения: 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(Председатель Комиссии)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(Член Комиссии);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 (Секретарь комиссии).</w:t>
      </w:r>
    </w:p>
    <w:p w:rsidR="00DD51D8" w:rsidRPr="00DD51D8" w:rsidRDefault="00DD51D8" w:rsidP="00DD51D8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Основание заседания Комиссии: выписка Администрации Нижнебурбукского сельского поселения о сумме задолженности по платежам в бюджет Нижнебурбукского сельского поселения, подлежащей взысканию и прилагаемых к ней документов.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На заседании присутствует __________________ члена Комиссии, заседание правомочно.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Повестка очередного заседания: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1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Принятие решения по вопросу о признании задолженности по платежам в бюджет Нижнебурбукского сельского поселения безнадежной к взысканию.</w:t>
      </w:r>
    </w:p>
    <w:p w:rsidR="00DD51D8" w:rsidRPr="00DD51D8" w:rsidRDefault="00DD51D8" w:rsidP="00DD51D8">
      <w:pPr>
        <w:numPr>
          <w:ilvl w:val="0"/>
          <w:numId w:val="43"/>
        </w:numPr>
        <w:shd w:val="clear" w:color="auto" w:fill="FFFFFF"/>
        <w:spacing w:after="0" w:line="240" w:lineRule="auto"/>
        <w:ind w:left="375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(полное наименование организации (ФИО физического лица) ИНН/ОГРН/КПП организации или ИНН физического лица 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(наименование платежа, по которому возникла задолженность)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lastRenderedPageBreak/>
        <w:t xml:space="preserve">(сумма задолженности по платежам в </w:t>
      </w:r>
      <w:bookmarkStart w:id="2" w:name="_Hlk75349454"/>
      <w:r w:rsidRPr="00DD51D8">
        <w:rPr>
          <w:rFonts w:ascii="Times New Roman" w:hAnsi="Times New Roman" w:cs="Times New Roman"/>
          <w:sz w:val="24"/>
          <w:szCs w:val="24"/>
        </w:rPr>
        <w:t>бюджет Нижнебурбукского сельского поселения</w:t>
      </w:r>
      <w:bookmarkEnd w:id="2"/>
      <w:r w:rsidRPr="00DD51D8">
        <w:rPr>
          <w:rFonts w:ascii="Times New Roman" w:hAnsi="Times New Roman" w:cs="Times New Roman"/>
          <w:sz w:val="24"/>
          <w:szCs w:val="24"/>
        </w:rPr>
        <w:t>, признанная безнадежной к взысканию)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или 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(сумма задолженности по пеням и штрафам, признанная безнадежной к взысканию в бюджет Нижнебурбукского сельского поселения)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Меры, принятые к ее погашению: ___________________________________________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По результатам рассмотрения вопроса о признании задолженности по платежам в бюджет Нижнебурбукского сельского поселения безнадежной к взысканию Комиссия приняла решение: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 признать задолженность по платежам в бюджет Нижнебурбукского сельского поселения безнадежной к взысканию;</w:t>
      </w:r>
    </w:p>
    <w:p w:rsidR="00DD51D8" w:rsidRPr="00DD51D8" w:rsidRDefault="00DD51D8" w:rsidP="00DD51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или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- отказать в признании задолженности по платежам в бюджет Нижнебурбукского сельского поселения безнадежной к взысканию. Данное решение не препятствует повторному рассмотрению вопроса о возможности признания задолженности по платежам бюджет Нижнебурбукского сельского поселения безнадежной к взысканию.</w:t>
      </w:r>
    </w:p>
    <w:p w:rsidR="00DD51D8" w:rsidRPr="00DD51D8" w:rsidRDefault="00DD51D8" w:rsidP="00DD51D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Приложение: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Секретарь комиссии: _______________________________________________________</w:t>
      </w:r>
    </w:p>
    <w:p w:rsidR="00DD51D8" w:rsidRPr="00DD51D8" w:rsidRDefault="00DD51D8" w:rsidP="00DD51D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51D8">
        <w:rPr>
          <w:rFonts w:ascii="Times New Roman" w:hAnsi="Times New Roman" w:cs="Times New Roman"/>
          <w:sz w:val="24"/>
          <w:szCs w:val="24"/>
        </w:rPr>
        <w:t>(подпись, инициалы)</w:t>
      </w:r>
    </w:p>
    <w:p w:rsidR="00DD51D8" w:rsidRPr="00DD51D8" w:rsidRDefault="00DD51D8" w:rsidP="00DD51D8">
      <w:pPr>
        <w:rPr>
          <w:rFonts w:ascii="Times New Roman" w:hAnsi="Times New Roman" w:cs="Times New Roman"/>
          <w:sz w:val="24"/>
          <w:szCs w:val="24"/>
        </w:rPr>
      </w:pPr>
    </w:p>
    <w:p w:rsidR="00DD51D8" w:rsidRPr="00DD51D8" w:rsidRDefault="00DD51D8" w:rsidP="00DD51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84C73" w:rsidRPr="00DD51D8" w:rsidRDefault="00084C73" w:rsidP="00084C73">
      <w:pPr>
        <w:pStyle w:val="a6"/>
        <w:rPr>
          <w:rStyle w:val="af0"/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>РОССИЙСКАЯ ФЕДЕРАЦИЯ</w:t>
      </w: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>ИРКУТСКАЯ ОБЛАСТЬ</w:t>
      </w: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>ТУЛУНСКИЙ МУНИЦИПАЛЬНЫЙ РАЙОН</w:t>
      </w: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АДМИНИСТРАЦИЯ </w:t>
      </w: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>НИЖНЕБУРБУКСКОГО СЕЛЬСКОГО ПОСЕЛЕНИЯ</w:t>
      </w: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>ПОСТАНОВЛЕНИЕ</w:t>
      </w:r>
    </w:p>
    <w:p w:rsidR="00687A28" w:rsidRPr="00687A28" w:rsidRDefault="00687A28" w:rsidP="00687A28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687A28" w:rsidRPr="00687A28" w:rsidRDefault="00687A28" w:rsidP="00687A28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«14» </w:t>
      </w:r>
      <w:proofErr w:type="gramStart"/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>апреля  2025</w:t>
      </w:r>
      <w:proofErr w:type="gramEnd"/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года                                                                 № 10-пг</w:t>
      </w:r>
    </w:p>
    <w:p w:rsidR="00687A28" w:rsidRPr="00687A28" w:rsidRDefault="00687A28" w:rsidP="00687A28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                                                       д.Нижний Бурбук</w:t>
      </w:r>
    </w:p>
    <w:p w:rsidR="00687A28" w:rsidRPr="00687A28" w:rsidRDefault="00687A28" w:rsidP="00687A28">
      <w:pPr>
        <w:spacing w:after="0" w:line="240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87A28" w:rsidRPr="00687A28" w:rsidRDefault="00687A28" w:rsidP="00687A28">
      <w:pPr>
        <w:tabs>
          <w:tab w:val="center" w:pos="4677"/>
          <w:tab w:val="left" w:pos="6585"/>
          <w:tab w:val="left" w:pos="7545"/>
        </w:tabs>
        <w:ind w:right="1558"/>
        <w:rPr>
          <w:rFonts w:ascii="Times New Roman" w:hAnsi="Times New Roman" w:cs="Times New Roman"/>
          <w:b/>
          <w:sz w:val="24"/>
          <w:szCs w:val="24"/>
        </w:rPr>
      </w:pPr>
      <w:r w:rsidRPr="00687A28">
        <w:rPr>
          <w:rFonts w:ascii="Times New Roman" w:hAnsi="Times New Roman" w:cs="Times New Roman"/>
          <w:b/>
          <w:i/>
          <w:sz w:val="24"/>
          <w:szCs w:val="24"/>
        </w:rPr>
        <w:t>О внесении изменений в административный регламент</w:t>
      </w:r>
      <w:r w:rsidRPr="00687A2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предоставления</w:t>
      </w:r>
      <w:r w:rsidRPr="00687A28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муниципальной услуги «Выдача разрешения на вступление в брак несовершеннолетнему лицу, достигшему возраста шестнадцати лет», утвержденный постановлением Администрации Нижнебурбукского сельского поселения от 12.12.2022 года №38-пг</w:t>
      </w:r>
      <w:r w:rsidRPr="00687A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7A28" w:rsidRPr="00687A28" w:rsidRDefault="00687A28" w:rsidP="00687A28">
      <w:pPr>
        <w:ind w:left="-11"/>
        <w:rPr>
          <w:rFonts w:ascii="Times New Roman" w:hAnsi="Times New Roman" w:cs="Times New Roman"/>
          <w:sz w:val="24"/>
          <w:szCs w:val="24"/>
        </w:rPr>
      </w:pPr>
    </w:p>
    <w:p w:rsidR="00687A28" w:rsidRPr="00687A28" w:rsidRDefault="00687A28" w:rsidP="00687A28">
      <w:pPr>
        <w:ind w:left="-11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24 Устава Нижнебурбукского муниципального образования,</w:t>
      </w:r>
    </w:p>
    <w:p w:rsidR="00687A28" w:rsidRPr="00687A28" w:rsidRDefault="00687A28" w:rsidP="00687A28">
      <w:pPr>
        <w:ind w:left="-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2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87A28" w:rsidRPr="00687A28" w:rsidRDefault="00687A28" w:rsidP="00687A28">
      <w:pPr>
        <w:ind w:left="-11"/>
        <w:rPr>
          <w:rFonts w:ascii="Times New Roman" w:hAnsi="Times New Roman" w:cs="Times New Roman"/>
          <w:sz w:val="24"/>
          <w:szCs w:val="24"/>
        </w:rPr>
      </w:pPr>
    </w:p>
    <w:p w:rsidR="00687A28" w:rsidRPr="00687A28" w:rsidRDefault="00687A28" w:rsidP="00687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«Выдача разрешения на вступление в брак несовершеннолетнему лицу, достигшему возраста шестнадцати лет», утвержденный постановлением Администрации Нижнебурбукского сельского поселения от 12.12.2022 года №38-пг следующие изменения:</w:t>
      </w:r>
    </w:p>
    <w:p w:rsidR="00687A28" w:rsidRPr="00687A28" w:rsidRDefault="00687A28" w:rsidP="00687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1.1. дополнить пункт 21 подпунктом 5 следующего содержания:</w:t>
      </w:r>
    </w:p>
    <w:p w:rsidR="00687A28" w:rsidRPr="00687A28" w:rsidRDefault="00687A28" w:rsidP="00687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 xml:space="preserve">«5)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Pr="00687A28">
        <w:rPr>
          <w:rFonts w:ascii="Times New Roman" w:hAnsi="Times New Roman" w:cs="Times New Roman"/>
          <w:sz w:val="24"/>
          <w:szCs w:val="24"/>
        </w:rPr>
        <w:br/>
        <w:t>от 27 июля 2010 года № 210 ФЗ «Об организации предоставления государственных и муниципальных услуг» перечень документов;».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 xml:space="preserve">1.2. пункт 35 изложить в следующей редакции: 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«</w:t>
      </w:r>
      <w:r w:rsidRPr="00687A28">
        <w:rPr>
          <w:rFonts w:ascii="Times New Roman" w:hAnsi="Times New Roman" w:cs="Times New Roman"/>
          <w:kern w:val="2"/>
          <w:sz w:val="24"/>
          <w:szCs w:val="24"/>
        </w:rPr>
        <w:t>35. Администрация обеспечивает инвалидам (включая инвалидов, использующих кресла-коляски и собак-проводников):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1) условия для беспрепятственного доступа к зданию администрации;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2) возможность самостоятельного передвижения по территории, на которой расположено здание администрации, входа в здание администрации и выхода из него, в том числе с использованием кресла-коляски;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687A28" w:rsidRPr="00687A28" w:rsidRDefault="00687A28" w:rsidP="00687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687A28">
        <w:rPr>
          <w:rFonts w:ascii="Times New Roman" w:hAnsi="Times New Roman" w:cs="Times New Roman"/>
          <w:sz w:val="24"/>
          <w:szCs w:val="24"/>
          <w:highlight w:val="white"/>
        </w:rPr>
        <w:t>4) надлежащее размещение оборудования и носителей информации, необходимых для обеспечения беспрепятственного доступа инвалидов в здание (помещение) администрации и к муниципальным услугам с учетом ограничений их жизнедеятельности;</w:t>
      </w:r>
    </w:p>
    <w:p w:rsidR="00687A28" w:rsidRPr="00687A28" w:rsidRDefault="00687A28" w:rsidP="00687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white"/>
        </w:rPr>
      </w:pPr>
      <w:r w:rsidRPr="00687A28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87A28">
        <w:rPr>
          <w:rFonts w:ascii="Times New Roman" w:hAnsi="Times New Roman" w:cs="Times New Roman"/>
          <w:sz w:val="24"/>
          <w:szCs w:val="24"/>
          <w:highlight w:val="white"/>
        </w:rPr>
        <w:t>сурдопереводчика</w:t>
      </w:r>
      <w:proofErr w:type="spellEnd"/>
      <w:r w:rsidRPr="00687A28">
        <w:rPr>
          <w:rFonts w:ascii="Times New Roman" w:hAnsi="Times New Roman" w:cs="Times New Roman"/>
          <w:sz w:val="24"/>
          <w:szCs w:val="24"/>
          <w:highlight w:val="white"/>
        </w:rPr>
        <w:t xml:space="preserve"> и </w:t>
      </w:r>
      <w:proofErr w:type="spellStart"/>
      <w:r w:rsidRPr="00687A28">
        <w:rPr>
          <w:rFonts w:ascii="Times New Roman" w:hAnsi="Times New Roman" w:cs="Times New Roman"/>
          <w:sz w:val="24"/>
          <w:szCs w:val="24"/>
          <w:highlight w:val="white"/>
        </w:rPr>
        <w:t>тифлосурдопереводчика</w:t>
      </w:r>
      <w:proofErr w:type="spellEnd"/>
      <w:r w:rsidRPr="00687A28">
        <w:rPr>
          <w:rFonts w:ascii="Times New Roman" w:hAnsi="Times New Roman" w:cs="Times New Roman"/>
          <w:sz w:val="24"/>
          <w:szCs w:val="24"/>
          <w:highlight w:val="white"/>
        </w:rPr>
        <w:t>;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6)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7) оказание должностными лицами администрации помощи инвалидам в преодолении барьеров, мешающих получению ими услуг наравне с другими лицами.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</w:t>
      </w:r>
      <w:r w:rsidRPr="00687A28">
        <w:rPr>
          <w:rFonts w:ascii="Times New Roman" w:hAnsi="Times New Roman" w:cs="Times New Roman"/>
          <w:sz w:val="24"/>
          <w:szCs w:val="24"/>
        </w:rPr>
        <w:t xml:space="preserve"> </w:t>
      </w:r>
      <w:r w:rsidRPr="00687A28">
        <w:rPr>
          <w:rFonts w:ascii="Times New Roman" w:hAnsi="Times New Roman" w:cs="Times New Roman"/>
          <w:kern w:val="2"/>
          <w:sz w:val="24"/>
          <w:szCs w:val="24"/>
        </w:rPr>
        <w:t>либо, когда это возможно, обеспечивает предоставление муниципальной услуги по месту жительства инвалида или в дистанционном режиме.».</w:t>
      </w:r>
    </w:p>
    <w:p w:rsidR="00687A28" w:rsidRPr="00687A28" w:rsidRDefault="00687A28" w:rsidP="00687A28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1.3. подпункт 1 пункта 58 изложить в следующей редакции:</w:t>
      </w:r>
    </w:p>
    <w:p w:rsidR="00687A28" w:rsidRPr="00687A28" w:rsidRDefault="00687A28" w:rsidP="00687A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«1) прием, регистрация, рассмотрение заявления и документов, представленных заявителем или его представителем;».</w:t>
      </w:r>
    </w:p>
    <w:p w:rsidR="00687A28" w:rsidRPr="00687A28" w:rsidRDefault="00687A28" w:rsidP="00687A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1.4. наименование главы 18 изложить в следующей редакции:</w:t>
      </w:r>
    </w:p>
    <w:p w:rsidR="00687A28" w:rsidRPr="00687A28" w:rsidRDefault="00687A28" w:rsidP="00687A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«Глава 18. Прием, регистрация, рассмотрение заявления и документов, представленных заявителем или его представителем».</w:t>
      </w:r>
    </w:p>
    <w:p w:rsidR="00687A28" w:rsidRPr="00687A28" w:rsidRDefault="00687A28" w:rsidP="00687A2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kern w:val="2"/>
          <w:sz w:val="24"/>
          <w:szCs w:val="24"/>
        </w:rPr>
        <w:t>1.5. в пунктах 63, 66, 67, 68, 72, подпунктах 2 и 3 пункта 69 слова «</w:t>
      </w:r>
      <w:r w:rsidRPr="00687A28">
        <w:rPr>
          <w:rFonts w:ascii="Times New Roman" w:hAnsi="Times New Roman" w:cs="Times New Roman"/>
          <w:sz w:val="24"/>
          <w:szCs w:val="24"/>
        </w:rPr>
        <w:t>ответственное за прием и регистрацию» заменить словами «ответственное за прием, регистрацию и рассмотрение».</w:t>
      </w:r>
    </w:p>
    <w:p w:rsidR="00687A28" w:rsidRPr="00687A28" w:rsidRDefault="00687A28" w:rsidP="00687A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дня его официального опубликования.</w:t>
      </w:r>
    </w:p>
    <w:p w:rsidR="00687A28" w:rsidRPr="00687A28" w:rsidRDefault="00687A28" w:rsidP="00687A2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«</w:t>
      </w:r>
      <w:proofErr w:type="spellStart"/>
      <w:r w:rsidRPr="00687A28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687A28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Нижнебурбукского сельского поселения в информационно-телекоммуникационной сети «Интернет».</w:t>
      </w:r>
    </w:p>
    <w:p w:rsidR="00687A28" w:rsidRPr="00687A28" w:rsidRDefault="00687A28" w:rsidP="00687A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A28" w:rsidRPr="00687A28" w:rsidRDefault="00687A28" w:rsidP="00687A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A28" w:rsidRPr="00687A28" w:rsidRDefault="00687A28" w:rsidP="00687A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687A28" w:rsidRPr="00687A28" w:rsidRDefault="00687A28" w:rsidP="00687A2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7A28">
        <w:rPr>
          <w:rFonts w:ascii="Times New Roman" w:hAnsi="Times New Roman" w:cs="Times New Roman"/>
          <w:sz w:val="24"/>
          <w:szCs w:val="24"/>
        </w:rPr>
        <w:t>сельского поселения                                                             С.В.Гапеевцев</w:t>
      </w:r>
    </w:p>
    <w:p w:rsidR="00322892" w:rsidRPr="00687A2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687A2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Учредитель-                                                                                     Редактор-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Администрация и Дума                                                               Администрация Нижнебурбукского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Нижнебурбукского                                                                       сельского поселения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lastRenderedPageBreak/>
        <w:t>Сельского поселения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Адрес: 665226                                                                                  Тираж: 999экз.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Иркутская область                                                                           Цена: бесплатно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 xml:space="preserve">Тулунский район                                                                              дата </w:t>
      </w:r>
      <w:proofErr w:type="gramStart"/>
      <w:r w:rsidRPr="00DD51D8">
        <w:rPr>
          <w:rFonts w:ascii="Times New Roman" w:hAnsi="Times New Roman" w:cs="Times New Roman"/>
          <w:sz w:val="20"/>
          <w:szCs w:val="20"/>
        </w:rPr>
        <w:t>выпуска</w:t>
      </w:r>
      <w:r w:rsidR="00DD51D8" w:rsidRPr="00DD51D8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="00DD51D8" w:rsidRPr="00DD51D8">
        <w:rPr>
          <w:rFonts w:ascii="Times New Roman" w:hAnsi="Times New Roman" w:cs="Times New Roman"/>
          <w:sz w:val="20"/>
          <w:szCs w:val="20"/>
        </w:rPr>
        <w:t xml:space="preserve">  15 апреля  </w:t>
      </w:r>
      <w:r w:rsidRPr="00DD51D8">
        <w:rPr>
          <w:rFonts w:ascii="Times New Roman" w:hAnsi="Times New Roman" w:cs="Times New Roman"/>
          <w:sz w:val="20"/>
          <w:szCs w:val="20"/>
        </w:rPr>
        <w:t>2025 г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Д.Нижний Бурбук                                                                             выходит с 2006 года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Ул.Центральная, 55а                                                                       Распространяется на территории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>Тел.41-1-61                                                                                     Нижнебурбукского   муниципального</w:t>
      </w:r>
    </w:p>
    <w:p w:rsidR="00322892" w:rsidRPr="00DD51D8" w:rsidRDefault="00322892" w:rsidP="00322892">
      <w:pPr>
        <w:pStyle w:val="a6"/>
        <w:rPr>
          <w:rFonts w:ascii="Times New Roman" w:hAnsi="Times New Roman" w:cs="Times New Roman"/>
          <w:sz w:val="20"/>
          <w:szCs w:val="20"/>
        </w:rPr>
      </w:pPr>
      <w:r w:rsidRPr="00DD51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образования</w:t>
      </w:r>
    </w:p>
    <w:p w:rsidR="00322892" w:rsidRPr="00DD51D8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22892" w:rsidRPr="00DD51D8" w:rsidRDefault="00322892" w:rsidP="00322892">
      <w:pPr>
        <w:rPr>
          <w:rFonts w:ascii="Times New Roman" w:hAnsi="Times New Roman" w:cs="Times New Roman"/>
          <w:sz w:val="20"/>
          <w:szCs w:val="20"/>
        </w:rPr>
      </w:pPr>
    </w:p>
    <w:p w:rsidR="00322892" w:rsidRPr="00DD51D8" w:rsidRDefault="00322892">
      <w:pPr>
        <w:rPr>
          <w:rFonts w:ascii="Courier New" w:hAnsi="Courier New" w:cs="Courier New"/>
          <w:sz w:val="20"/>
          <w:szCs w:val="20"/>
        </w:rPr>
      </w:pPr>
    </w:p>
    <w:sectPr w:rsidR="00322892" w:rsidRPr="00DD51D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CD" w:rsidRDefault="00090ECD">
      <w:pPr>
        <w:spacing w:after="0" w:line="240" w:lineRule="auto"/>
      </w:pPr>
      <w:r>
        <w:separator/>
      </w:r>
    </w:p>
  </w:endnote>
  <w:endnote w:type="continuationSeparator" w:id="0">
    <w:p w:rsidR="00090ECD" w:rsidRDefault="0009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090E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090E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090E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CD" w:rsidRDefault="00090ECD">
      <w:pPr>
        <w:spacing w:after="0" w:line="240" w:lineRule="auto"/>
      </w:pPr>
      <w:r>
        <w:separator/>
      </w:r>
    </w:p>
  </w:footnote>
  <w:footnote w:type="continuationSeparator" w:id="0">
    <w:p w:rsidR="00090ECD" w:rsidRDefault="0009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7A28" w:rsidRPr="00687A28">
      <w:rPr>
        <w:noProof/>
        <w:sz w:val="24"/>
      </w:rPr>
      <w:t>13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0C5B95"/>
    <w:multiLevelType w:val="multilevel"/>
    <w:tmpl w:val="5AE0AC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CE0917"/>
    <w:multiLevelType w:val="multilevel"/>
    <w:tmpl w:val="DCF8C2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4F67EC"/>
    <w:multiLevelType w:val="multilevel"/>
    <w:tmpl w:val="3B327F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3D3CD8"/>
    <w:multiLevelType w:val="multilevel"/>
    <w:tmpl w:val="BF441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2D4D52"/>
    <w:multiLevelType w:val="multilevel"/>
    <w:tmpl w:val="3E362D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CD4963"/>
    <w:multiLevelType w:val="multilevel"/>
    <w:tmpl w:val="45680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36"/>
  </w:num>
  <w:num w:numId="4">
    <w:abstractNumId w:val="8"/>
  </w:num>
  <w:num w:numId="5">
    <w:abstractNumId w:val="32"/>
  </w:num>
  <w:num w:numId="6">
    <w:abstractNumId w:val="19"/>
  </w:num>
  <w:num w:numId="7">
    <w:abstractNumId w:val="18"/>
  </w:num>
  <w:num w:numId="8">
    <w:abstractNumId w:val="42"/>
  </w:num>
  <w:num w:numId="9">
    <w:abstractNumId w:val="28"/>
  </w:num>
  <w:num w:numId="10">
    <w:abstractNumId w:val="34"/>
  </w:num>
  <w:num w:numId="11">
    <w:abstractNumId w:val="9"/>
  </w:num>
  <w:num w:numId="12">
    <w:abstractNumId w:val="21"/>
  </w:num>
  <w:num w:numId="13">
    <w:abstractNumId w:val="15"/>
  </w:num>
  <w:num w:numId="14">
    <w:abstractNumId w:val="7"/>
  </w:num>
  <w:num w:numId="15">
    <w:abstractNumId w:val="38"/>
  </w:num>
  <w:num w:numId="16">
    <w:abstractNumId w:val="5"/>
  </w:num>
  <w:num w:numId="17">
    <w:abstractNumId w:val="20"/>
  </w:num>
  <w:num w:numId="18">
    <w:abstractNumId w:val="31"/>
  </w:num>
  <w:num w:numId="19">
    <w:abstractNumId w:val="1"/>
  </w:num>
  <w:num w:numId="20">
    <w:abstractNumId w:val="4"/>
  </w:num>
  <w:num w:numId="21">
    <w:abstractNumId w:val="26"/>
  </w:num>
  <w:num w:numId="22">
    <w:abstractNumId w:val="23"/>
  </w:num>
  <w:num w:numId="23">
    <w:abstractNumId w:val="41"/>
  </w:num>
  <w:num w:numId="24">
    <w:abstractNumId w:val="24"/>
  </w:num>
  <w:num w:numId="25">
    <w:abstractNumId w:val="35"/>
  </w:num>
  <w:num w:numId="26">
    <w:abstractNumId w:val="17"/>
  </w:num>
  <w:num w:numId="27">
    <w:abstractNumId w:val="30"/>
  </w:num>
  <w:num w:numId="28">
    <w:abstractNumId w:val="13"/>
  </w:num>
  <w:num w:numId="29">
    <w:abstractNumId w:val="33"/>
  </w:num>
  <w:num w:numId="30">
    <w:abstractNumId w:val="14"/>
  </w:num>
  <w:num w:numId="31">
    <w:abstractNumId w:val="27"/>
  </w:num>
  <w:num w:numId="32">
    <w:abstractNumId w:val="3"/>
  </w:num>
  <w:num w:numId="33">
    <w:abstractNumId w:val="29"/>
  </w:num>
  <w:num w:numId="34">
    <w:abstractNumId w:val="11"/>
  </w:num>
  <w:num w:numId="35">
    <w:abstractNumId w:val="10"/>
  </w:num>
  <w:num w:numId="36">
    <w:abstractNumId w:val="0"/>
  </w:num>
  <w:num w:numId="37">
    <w:abstractNumId w:val="37"/>
  </w:num>
  <w:num w:numId="38">
    <w:abstractNumId w:val="25"/>
  </w:num>
  <w:num w:numId="39">
    <w:abstractNumId w:val="22"/>
  </w:num>
  <w:num w:numId="40">
    <w:abstractNumId w:val="6"/>
  </w:num>
  <w:num w:numId="41">
    <w:abstractNumId w:val="39"/>
  </w:num>
  <w:num w:numId="42">
    <w:abstractNumId w:val="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084C73"/>
    <w:rsid w:val="00090ECD"/>
    <w:rsid w:val="00115657"/>
    <w:rsid w:val="00150393"/>
    <w:rsid w:val="00322892"/>
    <w:rsid w:val="003466AE"/>
    <w:rsid w:val="00687A28"/>
    <w:rsid w:val="00A30572"/>
    <w:rsid w:val="00B36D19"/>
    <w:rsid w:val="00DD51D8"/>
    <w:rsid w:val="00E566EF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2060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115657"/>
  </w:style>
  <w:style w:type="paragraph" w:customStyle="1" w:styleId="10">
    <w:name w:val="Стиль1"/>
    <w:basedOn w:val="a"/>
    <w:link w:val="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uiPriority w:val="99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084C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84C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bileonline.garant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kodeks://link/d?nd=901714433&amp;point=mark=00000000000000000000000000000000000000000000000000BSI0PK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E84D20A94FD77BBE1793F32287C0BA8C626D5EF132F8BFA61DE2E938381A1FF9DF57B672F13E325FE69BA5709994C37F3D38E0AD2B64B4q8k6D" TargetMode="External"/><Relationship Id="rId20" Type="http://schemas.openxmlformats.org/officeDocument/2006/relationships/hyperlink" Target="https://mobileonline.garant.ru/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E84D20A94FD77BBE1793F32287C0BA8C626D5EF132F8BFA61DE2E938381A1FF9DF57B672F13E325EE69BA5709994C37F3D38E0AD2B64B4q8k6D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8</cp:revision>
  <dcterms:created xsi:type="dcterms:W3CDTF">2023-01-10T06:59:00Z</dcterms:created>
  <dcterms:modified xsi:type="dcterms:W3CDTF">2025-04-21T05:58:00Z</dcterms:modified>
</cp:coreProperties>
</file>