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3CAC" w:rsidRPr="003D3CAC" w:rsidRDefault="003D3CAC" w:rsidP="003D3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3D3CAC" w:rsidRDefault="003D3CAC" w:rsidP="003D3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AC" w:rsidRDefault="003D3CAC" w:rsidP="003D3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3CAC" w:rsidRDefault="003D3CAC" w:rsidP="003D3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>
        <w:rPr>
          <w:rFonts w:ascii="Times New Roman" w:hAnsi="Times New Roman" w:cs="Times New Roman"/>
          <w:b/>
          <w:sz w:val="28"/>
          <w:szCs w:val="28"/>
        </w:rPr>
        <w:t xml:space="preserve">» марта   2021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19</w:t>
      </w:r>
    </w:p>
    <w:p w:rsidR="003D3CAC" w:rsidRDefault="003D3CAC" w:rsidP="003D3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3D3CAC" w:rsidRDefault="003D3CAC" w:rsidP="003D3C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3D3CAC" w:rsidRDefault="003D3CAC" w:rsidP="003D3CAC">
      <w:pPr>
        <w:jc w:val="center"/>
      </w:pP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AC" w:rsidRDefault="003D3CAC" w:rsidP="003D3CA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3D3CAC" w:rsidRDefault="003D3CAC" w:rsidP="003D3CAC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 формируемому земельном</w:t>
      </w:r>
      <w:r>
        <w:rPr>
          <w:rFonts w:ascii="Times New Roman" w:hAnsi="Times New Roman" w:cs="Times New Roman"/>
          <w:color w:val="3C3C3C"/>
          <w:sz w:val="28"/>
          <w:szCs w:val="28"/>
        </w:rPr>
        <w:t>у участку, общей площадью 2 024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>., адрес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Тулунский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д.Нижний Бурбук, ул.Зеленая, уч.2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3D3CAC" w:rsidRDefault="003D3CAC" w:rsidP="003D3C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3D3CAC" w:rsidRDefault="003D3CAC" w:rsidP="003D3CAC"/>
    <w:p w:rsidR="003D3CAC" w:rsidRDefault="003D3CAC" w:rsidP="003D3CAC"/>
    <w:p w:rsidR="003D3CAC" w:rsidRDefault="003D3CAC" w:rsidP="003D3CAC"/>
    <w:p w:rsidR="003D3CAC" w:rsidRDefault="003D3CAC" w:rsidP="003D3CAC"/>
    <w:p w:rsidR="00E42DB5" w:rsidRDefault="00E42DB5"/>
    <w:sectPr w:rsidR="00E4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A6"/>
    <w:rsid w:val="003D3CAC"/>
    <w:rsid w:val="00BD22A6"/>
    <w:rsid w:val="00E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EBC4"/>
  <w15:chartTrackingRefBased/>
  <w15:docId w15:val="{625579E9-CE19-4546-B693-67C49971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2021-04-12T07:19:00Z</cp:lastPrinted>
  <dcterms:created xsi:type="dcterms:W3CDTF">2021-04-12T07:16:00Z</dcterms:created>
  <dcterms:modified xsi:type="dcterms:W3CDTF">2021-04-12T07:20:00Z</dcterms:modified>
</cp:coreProperties>
</file>