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EC" w:rsidRDefault="00555CEC"/>
    <w:p w:rsidR="00555CEC" w:rsidRPr="00555CEC" w:rsidRDefault="00555CEC" w:rsidP="00555CEC">
      <w:pPr>
        <w:jc w:val="center"/>
        <w:rPr>
          <w:b/>
        </w:rPr>
      </w:pPr>
      <w:r w:rsidRPr="00555CEC">
        <w:rPr>
          <w:b/>
        </w:rPr>
        <w:t>ИРКУТСКАЯ ОБЛАСТЬ</w:t>
      </w:r>
    </w:p>
    <w:p w:rsidR="00555CEC" w:rsidRPr="00555CEC" w:rsidRDefault="00555CEC" w:rsidP="00555CEC">
      <w:pPr>
        <w:jc w:val="center"/>
        <w:rPr>
          <w:b/>
        </w:rPr>
      </w:pPr>
      <w:r w:rsidRPr="00555CEC">
        <w:rPr>
          <w:b/>
        </w:rPr>
        <w:t>ТУЛУНСКИЙ РАЙОН</w:t>
      </w:r>
    </w:p>
    <w:tbl>
      <w:tblPr>
        <w:tblW w:w="0" w:type="auto"/>
        <w:tblLook w:val="01E0"/>
      </w:tblPr>
      <w:tblGrid>
        <w:gridCol w:w="9485"/>
      </w:tblGrid>
      <w:tr w:rsidR="00242806" w:rsidTr="00242806">
        <w:tc>
          <w:tcPr>
            <w:tcW w:w="9485" w:type="dxa"/>
            <w:hideMark/>
          </w:tcPr>
          <w:p w:rsidR="00242806" w:rsidRDefault="00555CEC">
            <w:pPr>
              <w:pStyle w:val="a3"/>
              <w:ind w:right="-271"/>
              <w:jc w:val="center"/>
              <w:rPr>
                <w:rFonts w:ascii="Times New Roman" w:hAnsi="Times New Roman"/>
                <w:b/>
                <w:spacing w:val="20"/>
                <w:sz w:val="28"/>
                <w:szCs w:val="28"/>
              </w:rPr>
            </w:pPr>
            <w:r>
              <w:rPr>
                <w:rFonts w:ascii="Times New Roman" w:hAnsi="Times New Roman"/>
                <w:b/>
                <w:spacing w:val="20"/>
                <w:sz w:val="28"/>
                <w:szCs w:val="28"/>
              </w:rPr>
              <w:t xml:space="preserve">       </w:t>
            </w:r>
            <w:r w:rsidR="00242806">
              <w:rPr>
                <w:rFonts w:ascii="Times New Roman" w:hAnsi="Times New Roman"/>
                <w:b/>
                <w:spacing w:val="20"/>
                <w:sz w:val="28"/>
                <w:szCs w:val="28"/>
              </w:rPr>
              <w:t>АДМИНИСТРАЦИЯ</w:t>
            </w:r>
          </w:p>
          <w:p w:rsidR="00242806" w:rsidRDefault="00242806">
            <w:pPr>
              <w:pStyle w:val="a3"/>
              <w:ind w:right="-271"/>
              <w:jc w:val="center"/>
              <w:rPr>
                <w:rFonts w:ascii="Times New Roman" w:hAnsi="Times New Roman"/>
                <w:spacing w:val="20"/>
                <w:sz w:val="28"/>
                <w:szCs w:val="28"/>
              </w:rPr>
            </w:pPr>
            <w:r>
              <w:rPr>
                <w:rFonts w:ascii="Times New Roman" w:hAnsi="Times New Roman"/>
                <w:b/>
                <w:spacing w:val="20"/>
                <w:sz w:val="28"/>
                <w:szCs w:val="28"/>
              </w:rPr>
              <w:t>Нижнебурбукского сельского поселения</w:t>
            </w:r>
          </w:p>
        </w:tc>
      </w:tr>
      <w:tr w:rsidR="00242806" w:rsidTr="00242806">
        <w:tc>
          <w:tcPr>
            <w:tcW w:w="9485" w:type="dxa"/>
          </w:tcPr>
          <w:p w:rsidR="00242806" w:rsidRDefault="00242806">
            <w:pPr>
              <w:pStyle w:val="a3"/>
              <w:ind w:right="-271"/>
              <w:jc w:val="center"/>
              <w:rPr>
                <w:rFonts w:ascii="Times New Roman" w:hAnsi="Times New Roman"/>
                <w:spacing w:val="20"/>
                <w:sz w:val="28"/>
                <w:szCs w:val="28"/>
              </w:rPr>
            </w:pPr>
          </w:p>
        </w:tc>
      </w:tr>
      <w:tr w:rsidR="00242806" w:rsidTr="00242806">
        <w:tc>
          <w:tcPr>
            <w:tcW w:w="9485" w:type="dxa"/>
            <w:hideMark/>
          </w:tcPr>
          <w:p w:rsidR="00242806" w:rsidRDefault="00242806">
            <w:pPr>
              <w:pStyle w:val="a3"/>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242806" w:rsidTr="00242806">
        <w:tc>
          <w:tcPr>
            <w:tcW w:w="9485" w:type="dxa"/>
          </w:tcPr>
          <w:p w:rsidR="00242806" w:rsidRDefault="00242806">
            <w:pPr>
              <w:pStyle w:val="a3"/>
              <w:ind w:right="-271"/>
              <w:jc w:val="center"/>
              <w:rPr>
                <w:rFonts w:ascii="Times New Roman" w:hAnsi="Times New Roman"/>
                <w:spacing w:val="20"/>
                <w:sz w:val="28"/>
                <w:szCs w:val="28"/>
              </w:rPr>
            </w:pPr>
          </w:p>
        </w:tc>
      </w:tr>
    </w:tbl>
    <w:p w:rsidR="00242806" w:rsidRDefault="00242806" w:rsidP="00242806">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sidRPr="00B066B0">
        <w:rPr>
          <w:rFonts w:ascii="Times New Roman" w:hAnsi="Times New Roman"/>
          <w:b/>
          <w:spacing w:val="20"/>
          <w:sz w:val="28"/>
          <w:szCs w:val="28"/>
        </w:rPr>
        <w:t xml:space="preserve">28 </w:t>
      </w:r>
      <w:r>
        <w:rPr>
          <w:rFonts w:ascii="Times New Roman" w:hAnsi="Times New Roman"/>
          <w:b/>
          <w:spacing w:val="20"/>
          <w:sz w:val="28"/>
          <w:szCs w:val="28"/>
        </w:rPr>
        <w:t>»</w:t>
      </w:r>
      <w:r w:rsidRPr="00B066B0">
        <w:rPr>
          <w:rFonts w:ascii="Times New Roman" w:hAnsi="Times New Roman"/>
          <w:b/>
          <w:spacing w:val="20"/>
          <w:sz w:val="28"/>
          <w:szCs w:val="28"/>
        </w:rPr>
        <w:t xml:space="preserve"> сентября</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r w:rsidR="00B066B0">
          <w:rPr>
            <w:rFonts w:ascii="Times New Roman" w:hAnsi="Times New Roman"/>
            <w:spacing w:val="20"/>
            <w:sz w:val="28"/>
            <w:szCs w:val="28"/>
          </w:rPr>
          <w:t xml:space="preserve">ода </w:t>
        </w:r>
      </w:smartTag>
      <w:r>
        <w:rPr>
          <w:rFonts w:ascii="Times New Roman" w:hAnsi="Times New Roman"/>
          <w:spacing w:val="20"/>
          <w:sz w:val="28"/>
          <w:szCs w:val="28"/>
        </w:rPr>
        <w:t xml:space="preserve">                                         </w:t>
      </w:r>
      <w:r w:rsidR="00555CEC">
        <w:rPr>
          <w:rFonts w:ascii="Times New Roman" w:hAnsi="Times New Roman"/>
          <w:spacing w:val="20"/>
          <w:sz w:val="28"/>
          <w:szCs w:val="28"/>
        </w:rPr>
        <w:t xml:space="preserve">              </w:t>
      </w:r>
      <w:r>
        <w:rPr>
          <w:rFonts w:ascii="Times New Roman" w:hAnsi="Times New Roman"/>
          <w:b/>
          <w:spacing w:val="20"/>
          <w:sz w:val="28"/>
          <w:szCs w:val="28"/>
        </w:rPr>
        <w:t xml:space="preserve">№ </w:t>
      </w:r>
      <w:r w:rsidR="00B066B0">
        <w:rPr>
          <w:rFonts w:ascii="Times New Roman" w:hAnsi="Times New Roman"/>
          <w:b/>
          <w:spacing w:val="20"/>
          <w:sz w:val="28"/>
          <w:szCs w:val="28"/>
        </w:rPr>
        <w:t>32</w:t>
      </w:r>
    </w:p>
    <w:p w:rsidR="00242806" w:rsidRDefault="00242806" w:rsidP="00242806">
      <w:pPr>
        <w:pStyle w:val="a3"/>
        <w:ind w:right="-3970"/>
        <w:jc w:val="left"/>
        <w:rPr>
          <w:rFonts w:ascii="Times New Roman" w:hAnsi="Times New Roman"/>
          <w:spacing w:val="20"/>
          <w:sz w:val="28"/>
          <w:szCs w:val="28"/>
        </w:rPr>
      </w:pPr>
    </w:p>
    <w:p w:rsidR="00242806" w:rsidRDefault="00242806" w:rsidP="00242806">
      <w:pPr>
        <w:jc w:val="center"/>
        <w:rPr>
          <w:sz w:val="28"/>
          <w:szCs w:val="28"/>
        </w:rPr>
      </w:pPr>
      <w:r>
        <w:rPr>
          <w:sz w:val="28"/>
          <w:szCs w:val="28"/>
        </w:rPr>
        <w:t>д.Нижний Бурбук</w:t>
      </w:r>
    </w:p>
    <w:p w:rsidR="00242806" w:rsidRDefault="00242806" w:rsidP="00242806">
      <w:pPr>
        <w:pStyle w:val="ConsPlusTitle"/>
        <w:widowControl/>
        <w:rPr>
          <w:rFonts w:ascii="Times New Roman" w:hAnsi="Times New Roman" w:cs="Times New Roman"/>
          <w:i/>
          <w:sz w:val="28"/>
          <w:szCs w:val="28"/>
        </w:rPr>
      </w:pPr>
    </w:p>
    <w:p w:rsidR="00242806" w:rsidRDefault="00242806" w:rsidP="00242806">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242806" w:rsidRDefault="00242806" w:rsidP="00242806">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242806" w:rsidRDefault="00242806" w:rsidP="00242806">
      <w:pPr>
        <w:pStyle w:val="ConsPlusTitle"/>
        <w:widowControl/>
        <w:rPr>
          <w:rFonts w:ascii="Times New Roman" w:hAnsi="Times New Roman" w:cs="Times New Roman"/>
          <w:i/>
          <w:sz w:val="28"/>
          <w:szCs w:val="28"/>
        </w:rPr>
      </w:pPr>
      <w:r>
        <w:rPr>
          <w:rFonts w:ascii="Times New Roman" w:hAnsi="Times New Roman" w:cs="Times New Roman"/>
          <w:i/>
          <w:sz w:val="28"/>
          <w:szCs w:val="28"/>
        </w:rPr>
        <w:t>Нижнебурбукского муниципального образования</w:t>
      </w:r>
    </w:p>
    <w:p w:rsidR="00242806" w:rsidRDefault="00242806" w:rsidP="00242806">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242806" w:rsidRDefault="00242806" w:rsidP="00242806">
      <w:pPr>
        <w:pStyle w:val="ConsPlusNormal"/>
        <w:widowControl/>
        <w:ind w:firstLine="0"/>
        <w:rPr>
          <w:rFonts w:ascii="Times New Roman" w:hAnsi="Times New Roman" w:cs="Times New Roman"/>
          <w:sz w:val="28"/>
          <w:szCs w:val="28"/>
        </w:rPr>
      </w:pPr>
    </w:p>
    <w:p w:rsidR="00242806" w:rsidRDefault="00242806" w:rsidP="00242806">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Нижнебурбукском муниципальном образовании, ст. 40 Устава Нижнебурбукского муниципального образования, </w:t>
      </w:r>
    </w:p>
    <w:p w:rsidR="00242806" w:rsidRDefault="00242806" w:rsidP="0024280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242806" w:rsidRDefault="00242806" w:rsidP="00242806">
      <w:pPr>
        <w:spacing w:after="100" w:afterAutospacing="1"/>
        <w:contextualSpacing/>
        <w:jc w:val="both"/>
        <w:rPr>
          <w:sz w:val="28"/>
          <w:szCs w:val="28"/>
          <w:lang w:eastAsia="en-US"/>
        </w:rPr>
      </w:pPr>
    </w:p>
    <w:p w:rsidR="00242806" w:rsidRDefault="00242806" w:rsidP="00242806">
      <w:pPr>
        <w:numPr>
          <w:ilvl w:val="0"/>
          <w:numId w:val="14"/>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Нижнебурбукского муниципального образования на 2019 год и на плановый период 2020 и 2021 годов согласно приложению, к настоящему постановлению.</w:t>
      </w:r>
    </w:p>
    <w:p w:rsidR="00242806" w:rsidRDefault="00242806" w:rsidP="00242806">
      <w:pPr>
        <w:numPr>
          <w:ilvl w:val="0"/>
          <w:numId w:val="14"/>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Нижнебурбукского сельского поселения от 29 сентября 2017г. № 27 «Об основных направлениях бюджетной </w:t>
      </w:r>
      <w:r w:rsidR="004335C1">
        <w:rPr>
          <w:sz w:val="28"/>
          <w:szCs w:val="28"/>
          <w:lang w:eastAsia="en-US"/>
        </w:rPr>
        <w:t xml:space="preserve">и налоговой </w:t>
      </w:r>
      <w:r>
        <w:rPr>
          <w:sz w:val="28"/>
          <w:szCs w:val="28"/>
          <w:lang w:eastAsia="en-US"/>
        </w:rPr>
        <w:t xml:space="preserve">политики Нижнебурбукского муниципального образования на 2018 год и плановый период 2019 и 2020 годов»; </w:t>
      </w:r>
    </w:p>
    <w:p w:rsidR="00242806" w:rsidRDefault="00242806" w:rsidP="00242806">
      <w:pPr>
        <w:numPr>
          <w:ilvl w:val="0"/>
          <w:numId w:val="14"/>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242806" w:rsidRDefault="00242806" w:rsidP="00242806">
      <w:pPr>
        <w:numPr>
          <w:ilvl w:val="0"/>
          <w:numId w:val="14"/>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«Нижнебурбукский вестник» и разместить на официальном сайте администрации Нижнебурбукского сельского поселения в информационно-телекоммуникационной сети «Интернет».</w:t>
      </w:r>
    </w:p>
    <w:p w:rsidR="00242806" w:rsidRDefault="00242806" w:rsidP="00242806">
      <w:pPr>
        <w:numPr>
          <w:ilvl w:val="0"/>
          <w:numId w:val="14"/>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242806" w:rsidRDefault="00242806" w:rsidP="00242806">
      <w:pPr>
        <w:spacing w:after="100" w:afterAutospacing="1"/>
        <w:contextualSpacing/>
        <w:jc w:val="both"/>
        <w:rPr>
          <w:sz w:val="28"/>
          <w:szCs w:val="28"/>
          <w:lang w:eastAsia="en-US"/>
        </w:rPr>
      </w:pPr>
    </w:p>
    <w:p w:rsidR="00242806" w:rsidRDefault="00242806" w:rsidP="00242806">
      <w:pPr>
        <w:spacing w:after="100" w:afterAutospacing="1"/>
        <w:contextualSpacing/>
        <w:jc w:val="both"/>
        <w:rPr>
          <w:sz w:val="28"/>
          <w:szCs w:val="28"/>
          <w:lang w:eastAsia="en-US"/>
        </w:rPr>
      </w:pPr>
    </w:p>
    <w:p w:rsidR="00242806" w:rsidRDefault="00242806" w:rsidP="0024280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Нижнебурбукского</w:t>
      </w:r>
    </w:p>
    <w:p w:rsidR="00242806" w:rsidRDefault="00242806" w:rsidP="00242806">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С.В.Гапеевцев</w:t>
      </w: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p>
    <w:p w:rsidR="00242806" w:rsidRDefault="00242806" w:rsidP="00242806">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42806" w:rsidRDefault="00242806" w:rsidP="002428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242806" w:rsidRDefault="00242806" w:rsidP="002428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Нижнебурбукского</w:t>
      </w:r>
    </w:p>
    <w:p w:rsidR="00242806" w:rsidRDefault="00242806" w:rsidP="002428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42806" w:rsidRDefault="00242806" w:rsidP="002428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_____________г. №_______</w:t>
      </w:r>
    </w:p>
    <w:p w:rsidR="00242806" w:rsidRDefault="00242806" w:rsidP="00242806">
      <w:pPr>
        <w:pStyle w:val="ConsPlusNormal"/>
        <w:widowControl/>
        <w:ind w:firstLine="0"/>
        <w:jc w:val="center"/>
        <w:rPr>
          <w:rFonts w:ascii="Times New Roman" w:hAnsi="Times New Roman" w:cs="Times New Roman"/>
          <w:sz w:val="28"/>
          <w:szCs w:val="28"/>
        </w:rPr>
      </w:pPr>
    </w:p>
    <w:p w:rsidR="00242806" w:rsidRDefault="00242806" w:rsidP="00242806">
      <w:pPr>
        <w:pStyle w:val="ConsPlusNormal"/>
        <w:widowControl/>
        <w:ind w:firstLine="0"/>
        <w:jc w:val="center"/>
        <w:rPr>
          <w:rFonts w:ascii="Times New Roman" w:hAnsi="Times New Roman" w:cs="Times New Roman"/>
          <w:sz w:val="28"/>
          <w:szCs w:val="28"/>
        </w:rPr>
      </w:pPr>
    </w:p>
    <w:p w:rsidR="00242806" w:rsidRDefault="00242806" w:rsidP="002428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w:t>
      </w:r>
    </w:p>
    <w:p w:rsidR="00242806" w:rsidRDefault="00242806" w:rsidP="002428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НИЖНЕБУРБУКСКОГО МУНИЦИПАЛЬНОГО ОБРАЗОВАНИЯ НА 2019 ГОД И НА ПЛАНОВЫЙ ПЕРИОД 2020 И 2021 ГОДОВ</w:t>
      </w:r>
    </w:p>
    <w:p w:rsidR="00242806" w:rsidRDefault="00242806" w:rsidP="00242806">
      <w:pPr>
        <w:pStyle w:val="ConsPlusNormal"/>
        <w:widowControl/>
        <w:ind w:firstLine="0"/>
        <w:jc w:val="center"/>
        <w:rPr>
          <w:rFonts w:ascii="Times New Roman" w:hAnsi="Times New Roman" w:cs="Times New Roman"/>
          <w:sz w:val="28"/>
          <w:szCs w:val="28"/>
        </w:rPr>
      </w:pPr>
    </w:p>
    <w:p w:rsidR="00242806" w:rsidRDefault="00242806" w:rsidP="0024280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242806" w:rsidRDefault="00242806" w:rsidP="00242806">
      <w:pPr>
        <w:pStyle w:val="ConsPlusNormal"/>
        <w:widowControl/>
        <w:ind w:firstLine="0"/>
        <w:jc w:val="center"/>
        <w:rPr>
          <w:rFonts w:ascii="Times New Roman" w:hAnsi="Times New Roman" w:cs="Times New Roman"/>
          <w:sz w:val="28"/>
          <w:szCs w:val="28"/>
        </w:rPr>
      </w:pPr>
    </w:p>
    <w:p w:rsidR="00242806" w:rsidRDefault="00242806" w:rsidP="00242806">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Нижнебурбукском муниципальном образовани</w:t>
      </w:r>
      <w:r>
        <w:rPr>
          <w:sz w:val="28"/>
          <w:szCs w:val="28"/>
        </w:rPr>
        <w:t xml:space="preserve">и определяют приоритеты бюджетной и налоговой политики Нижнебурбукского </w:t>
      </w:r>
      <w:r>
        <w:rPr>
          <w:sz w:val="28"/>
          <w:szCs w:val="28"/>
          <w:lang w:eastAsia="en-US"/>
        </w:rPr>
        <w:t xml:space="preserve">муниципального образования </w:t>
      </w:r>
      <w:r>
        <w:rPr>
          <w:sz w:val="28"/>
          <w:szCs w:val="28"/>
        </w:rPr>
        <w:t>в среднесрочной перспективе.</w:t>
      </w:r>
    </w:p>
    <w:p w:rsidR="00242806" w:rsidRDefault="00242806" w:rsidP="00242806">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Нижнебурбукского муниципального образования</w:t>
      </w:r>
      <w:r>
        <w:rPr>
          <w:sz w:val="28"/>
          <w:szCs w:val="28"/>
          <w:lang w:eastAsia="en-US"/>
        </w:rPr>
        <w:t>.</w:t>
      </w:r>
    </w:p>
    <w:p w:rsidR="00242806" w:rsidRDefault="00242806" w:rsidP="00242806">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Нижнебурбукского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242806" w:rsidRDefault="00242806" w:rsidP="00242806">
      <w:pPr>
        <w:tabs>
          <w:tab w:val="left" w:pos="4536"/>
        </w:tabs>
        <w:ind w:firstLine="709"/>
        <w:jc w:val="both"/>
        <w:rPr>
          <w:sz w:val="28"/>
          <w:szCs w:val="28"/>
        </w:rPr>
      </w:pPr>
      <w:r>
        <w:rPr>
          <w:sz w:val="28"/>
          <w:szCs w:val="28"/>
        </w:rPr>
        <w:t xml:space="preserve">Обеспечение роста доходного потенциала Нижнебурбукского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Нижнебурбукского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Нижнебурбукского муниципального образования, увеличению их доступности и качества. </w:t>
      </w:r>
    </w:p>
    <w:p w:rsidR="00242806" w:rsidRDefault="00242806" w:rsidP="00242806">
      <w:pPr>
        <w:tabs>
          <w:tab w:val="left" w:pos="4536"/>
        </w:tabs>
        <w:ind w:firstLine="709"/>
        <w:jc w:val="both"/>
        <w:rPr>
          <w:sz w:val="28"/>
          <w:szCs w:val="28"/>
        </w:rPr>
      </w:pPr>
    </w:p>
    <w:p w:rsidR="00242806" w:rsidRDefault="00242806" w:rsidP="00242806">
      <w:pPr>
        <w:tabs>
          <w:tab w:val="left" w:pos="4536"/>
        </w:tabs>
        <w:ind w:firstLine="709"/>
        <w:jc w:val="both"/>
        <w:rPr>
          <w:sz w:val="28"/>
          <w:szCs w:val="28"/>
          <w:lang w:eastAsia="en-US"/>
        </w:rPr>
      </w:pPr>
    </w:p>
    <w:p w:rsidR="00242806" w:rsidRDefault="00242806" w:rsidP="00242806">
      <w:pPr>
        <w:pStyle w:val="ConsPlusNormal"/>
        <w:widowControl/>
        <w:ind w:firstLine="540"/>
        <w:jc w:val="both"/>
        <w:rPr>
          <w:rFonts w:ascii="Times New Roman" w:hAnsi="Times New Roman" w:cs="Times New Roman"/>
          <w:sz w:val="28"/>
          <w:szCs w:val="28"/>
        </w:rPr>
      </w:pPr>
    </w:p>
    <w:p w:rsidR="00242806" w:rsidRDefault="00242806" w:rsidP="0024280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II.ОСНОВНЫЕ НАПРАВЛЕНИЯ БЮДЖЕТНОЙ И НАЛОГОВОЙ ПОЛИТИКИ НА 2019 ГОД И НА ПЛАНОВЫЙ ПЕРИОД 2020 И 2021 ГОДОВ</w:t>
      </w:r>
    </w:p>
    <w:p w:rsidR="00242806" w:rsidRDefault="00242806" w:rsidP="00242806">
      <w:pPr>
        <w:pStyle w:val="ConsPlusNormal"/>
        <w:widowControl/>
        <w:ind w:firstLine="0"/>
        <w:outlineLvl w:val="1"/>
        <w:rPr>
          <w:rFonts w:ascii="Times New Roman" w:hAnsi="Times New Roman" w:cs="Times New Roman"/>
          <w:sz w:val="28"/>
          <w:szCs w:val="28"/>
        </w:rPr>
      </w:pPr>
    </w:p>
    <w:p w:rsidR="00242806" w:rsidRDefault="00242806" w:rsidP="00242806">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Нижнебурбукского муниципального образования, обеспечение роста доходов и повышение эффективности бюджетных расходов. </w:t>
      </w:r>
    </w:p>
    <w:p w:rsidR="00242806" w:rsidRDefault="00242806" w:rsidP="00242806">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242806" w:rsidRDefault="00242806" w:rsidP="00242806">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Нижнебурбукского муниципального образования. </w:t>
      </w:r>
    </w:p>
    <w:p w:rsidR="00242806" w:rsidRDefault="00242806" w:rsidP="00242806">
      <w:pPr>
        <w:ind w:firstLine="567"/>
        <w:jc w:val="both"/>
        <w:rPr>
          <w:sz w:val="28"/>
          <w:szCs w:val="28"/>
        </w:rPr>
      </w:pPr>
      <w:r>
        <w:rPr>
          <w:sz w:val="28"/>
          <w:szCs w:val="28"/>
        </w:rPr>
        <w:t>Приоритетной задачей налоговой политики Нижнебурбукского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242806" w:rsidRDefault="00242806" w:rsidP="00242806">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Нижнебурбукского муниципального образования местных налогов:</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Нижнебурбукского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242806" w:rsidRDefault="00242806" w:rsidP="00242806">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242806" w:rsidRDefault="00242806" w:rsidP="00242806">
      <w:pPr>
        <w:pStyle w:val="ConsPlusNormalTimesNewRoman"/>
        <w:ind w:firstLine="0"/>
        <w:rPr>
          <w:sz w:val="28"/>
          <w:szCs w:val="28"/>
        </w:rPr>
      </w:pPr>
      <w:r>
        <w:rPr>
          <w:sz w:val="28"/>
          <w:szCs w:val="28"/>
        </w:rPr>
        <w:t xml:space="preserve">- по земельному налогу; </w:t>
      </w:r>
    </w:p>
    <w:p w:rsidR="00242806" w:rsidRDefault="00242806" w:rsidP="00242806">
      <w:pPr>
        <w:pStyle w:val="ConsPlusNormalTimesNewRoman"/>
        <w:ind w:firstLine="0"/>
        <w:rPr>
          <w:sz w:val="28"/>
          <w:szCs w:val="28"/>
        </w:rPr>
      </w:pPr>
    </w:p>
    <w:p w:rsidR="00242806" w:rsidRDefault="00242806" w:rsidP="00242806">
      <w:pPr>
        <w:pStyle w:val="ConsPlusNormalTimesNewRoman"/>
        <w:ind w:firstLine="0"/>
        <w:rPr>
          <w:sz w:val="28"/>
          <w:szCs w:val="28"/>
        </w:rPr>
      </w:pPr>
      <w:r>
        <w:rPr>
          <w:sz w:val="28"/>
          <w:szCs w:val="28"/>
        </w:rPr>
        <w:t>установления налоговых льгот:</w:t>
      </w:r>
    </w:p>
    <w:p w:rsidR="00242806" w:rsidRDefault="00242806" w:rsidP="00242806">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242806" w:rsidRDefault="00242806" w:rsidP="00242806">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242806" w:rsidRDefault="00242806" w:rsidP="00242806">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Нижнебурбукского муниципального образования;</w:t>
      </w:r>
    </w:p>
    <w:p w:rsidR="00242806" w:rsidRDefault="00242806" w:rsidP="00242806">
      <w:pPr>
        <w:pStyle w:val="a7"/>
        <w:ind w:firstLine="567"/>
        <w:jc w:val="both"/>
        <w:rPr>
          <w:color w:val="000000"/>
          <w:sz w:val="28"/>
          <w:szCs w:val="28"/>
        </w:rPr>
      </w:pPr>
      <w:r>
        <w:rPr>
          <w:color w:val="000000"/>
          <w:sz w:val="28"/>
          <w:szCs w:val="28"/>
        </w:rPr>
        <w:lastRenderedPageBreak/>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242806" w:rsidRDefault="00242806" w:rsidP="00242806">
      <w:pPr>
        <w:pStyle w:val="a7"/>
        <w:ind w:firstLine="567"/>
        <w:jc w:val="both"/>
        <w:rPr>
          <w:color w:val="000000"/>
          <w:sz w:val="28"/>
          <w:szCs w:val="28"/>
        </w:rPr>
      </w:pPr>
      <w:r>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242806" w:rsidRDefault="00242806" w:rsidP="00242806">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Нижнебурбукского муниципального образования в соответствии соглашениями о социально-экономическом сотрудничестве;</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Нижнебурбукского муниципального образования;</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Нижнебурбукского муниципального образования:</w:t>
      </w:r>
    </w:p>
    <w:p w:rsidR="00242806" w:rsidRDefault="00242806" w:rsidP="00242806">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lastRenderedPageBreak/>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Нижнебурбукского муниципального образования в целях уточнения налоговых обязательств налогоплательщиков и полноты перечисления налогов в бюджет Нижнебурбукского муниципального образования;</w:t>
      </w:r>
    </w:p>
    <w:p w:rsidR="00242806" w:rsidRDefault="00242806" w:rsidP="00242806">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Нижнебурбукского муниципального образования:</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Нижнебурбукского муниципального образования, повышения ответственности главных администраторов доходов за качество планирования доходов;</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Нижнебурбукского муниципального образования, своевременному уточнению невыясненных поступлений;</w:t>
      </w:r>
    </w:p>
    <w:p w:rsidR="00242806" w:rsidRDefault="00242806" w:rsidP="00242806">
      <w:pPr>
        <w:pStyle w:val="ConsPlusNormal"/>
        <w:widowControl/>
        <w:ind w:firstLine="0"/>
        <w:jc w:val="both"/>
        <w:rPr>
          <w:rFonts w:ascii="Times New Roman" w:hAnsi="Times New Roman" w:cs="Times New Roman"/>
          <w:sz w:val="28"/>
          <w:szCs w:val="28"/>
        </w:rPr>
      </w:pPr>
    </w:p>
    <w:p w:rsidR="00242806" w:rsidRDefault="00242806" w:rsidP="002428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Нижнебурбукского сельского поселения, главным администратором доходов которых является Администрация Нижнебурбукского сельского поселения;</w:t>
      </w:r>
    </w:p>
    <w:p w:rsidR="00242806" w:rsidRDefault="00242806" w:rsidP="00242806">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Нижнебурбукского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Нижнебурбукского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Нижнебурбукского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Нижнебурбукского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Нижнебурбукского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242806" w:rsidRDefault="00242806" w:rsidP="00242806">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w:t>
      </w:r>
      <w:r>
        <w:rPr>
          <w:sz w:val="28"/>
          <w:szCs w:val="28"/>
        </w:rPr>
        <w:lastRenderedPageBreak/>
        <w:t>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242806" w:rsidRDefault="00242806" w:rsidP="0024280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Нижнебурбукского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242806" w:rsidRDefault="00242806" w:rsidP="00242806">
      <w:pPr>
        <w:pStyle w:val="a7"/>
        <w:ind w:firstLine="567"/>
        <w:jc w:val="both"/>
        <w:rPr>
          <w:color w:val="000000"/>
          <w:sz w:val="28"/>
          <w:szCs w:val="28"/>
        </w:rPr>
      </w:pPr>
      <w:r>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242806" w:rsidRDefault="00242806" w:rsidP="00242806">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242806" w:rsidRDefault="00242806" w:rsidP="00242806">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242806" w:rsidRDefault="00242806" w:rsidP="00242806">
      <w:pPr>
        <w:autoSpaceDE w:val="0"/>
        <w:autoSpaceDN w:val="0"/>
        <w:adjustRightInd w:val="0"/>
        <w:ind w:firstLine="540"/>
        <w:jc w:val="both"/>
        <w:rPr>
          <w:sz w:val="28"/>
          <w:szCs w:val="28"/>
        </w:rPr>
      </w:pPr>
      <w:r>
        <w:rPr>
          <w:sz w:val="28"/>
          <w:szCs w:val="28"/>
        </w:rPr>
        <w:t xml:space="preserve">Бюджетная политика Нижнебурбукского муниципального образования будет реализовываться на основе бюджетных принципов, установленных Бюджетным кодексом. </w:t>
      </w:r>
    </w:p>
    <w:p w:rsidR="00242806" w:rsidRDefault="00242806" w:rsidP="00242806">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242806" w:rsidRDefault="00242806" w:rsidP="00242806">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242806" w:rsidRDefault="00242806" w:rsidP="00242806">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242806" w:rsidRDefault="00242806" w:rsidP="00242806">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242806" w:rsidRDefault="00242806" w:rsidP="00242806">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242806" w:rsidRDefault="00242806" w:rsidP="00242806">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242806" w:rsidRDefault="00242806" w:rsidP="00242806">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242806" w:rsidRDefault="00242806" w:rsidP="00242806">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w:t>
      </w:r>
      <w:r>
        <w:rPr>
          <w:sz w:val="28"/>
          <w:szCs w:val="28"/>
        </w:rPr>
        <w:lastRenderedPageBreak/>
        <w:t xml:space="preserve">Указом Президента Российской Федерации от 7 мая 2012 года №597 «О мероприятиях по реализации государственной социальной политики»; </w:t>
      </w:r>
    </w:p>
    <w:p w:rsidR="00242806" w:rsidRDefault="00242806" w:rsidP="00242806">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242806" w:rsidRDefault="00242806" w:rsidP="00242806">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242806" w:rsidRDefault="00242806" w:rsidP="00242806">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242806" w:rsidRDefault="00242806" w:rsidP="00242806">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242806" w:rsidRDefault="00242806" w:rsidP="00242806">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242806" w:rsidRDefault="00242806" w:rsidP="00242806">
      <w:pPr>
        <w:widowControl w:val="0"/>
        <w:autoSpaceDE w:val="0"/>
        <w:autoSpaceDN w:val="0"/>
        <w:adjustRightInd w:val="0"/>
        <w:ind w:firstLine="709"/>
        <w:jc w:val="both"/>
        <w:rPr>
          <w:sz w:val="28"/>
          <w:szCs w:val="28"/>
        </w:rPr>
      </w:pPr>
      <w:r>
        <w:rPr>
          <w:sz w:val="28"/>
          <w:szCs w:val="28"/>
        </w:rPr>
        <w:t>Отдельной задачей при реализации бюджетной политики является выполнение условий по софинансированию расходных обязательств Нижнебурбукского муниципального образования, на реализацию которых из федерального и областного бюджета предоставляются целевые субсидии.</w:t>
      </w:r>
    </w:p>
    <w:p w:rsidR="00242806" w:rsidRDefault="00242806" w:rsidP="00242806">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242806" w:rsidRDefault="00242806" w:rsidP="00242806">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242806" w:rsidRDefault="00242806" w:rsidP="00242806">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Нижнебурбукского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242806" w:rsidRDefault="00242806" w:rsidP="00242806">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242806" w:rsidRDefault="00242806" w:rsidP="00242806">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242806" w:rsidRDefault="00242806" w:rsidP="002428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Нижнебурбукского муниципального образования в среднесрочной перспективе.</w:t>
      </w:r>
      <w:bookmarkStart w:id="0" w:name="_GoBack"/>
      <w:bookmarkEnd w:id="0"/>
    </w:p>
    <w:p w:rsidR="00D94762" w:rsidRPr="00C7490C" w:rsidRDefault="00D94762" w:rsidP="00035E6A">
      <w:pPr>
        <w:pStyle w:val="ConsPlusNormal"/>
        <w:widowControl/>
        <w:ind w:firstLine="0"/>
        <w:jc w:val="right"/>
        <w:outlineLvl w:val="0"/>
        <w:rPr>
          <w:rFonts w:ascii="Times New Roman" w:hAnsi="Times New Roman" w:cs="Times New Roman"/>
          <w:sz w:val="28"/>
          <w:szCs w:val="28"/>
          <w:highlight w:val="lightGray"/>
        </w:rPr>
      </w:pPr>
    </w:p>
    <w:sectPr w:rsidR="00D94762" w:rsidRPr="00C7490C"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35E6A"/>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2806"/>
    <w:rsid w:val="002438D6"/>
    <w:rsid w:val="00261093"/>
    <w:rsid w:val="00265400"/>
    <w:rsid w:val="00273E9B"/>
    <w:rsid w:val="00275359"/>
    <w:rsid w:val="002809B1"/>
    <w:rsid w:val="00280F38"/>
    <w:rsid w:val="0028139C"/>
    <w:rsid w:val="00283C2D"/>
    <w:rsid w:val="00291839"/>
    <w:rsid w:val="002A0B80"/>
    <w:rsid w:val="002A2583"/>
    <w:rsid w:val="002A7505"/>
    <w:rsid w:val="002B12BC"/>
    <w:rsid w:val="002B202E"/>
    <w:rsid w:val="002C026B"/>
    <w:rsid w:val="002C459C"/>
    <w:rsid w:val="002D5305"/>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3F31F7"/>
    <w:rsid w:val="003F4716"/>
    <w:rsid w:val="003F69E5"/>
    <w:rsid w:val="00406B72"/>
    <w:rsid w:val="004164D0"/>
    <w:rsid w:val="004201F3"/>
    <w:rsid w:val="004219B2"/>
    <w:rsid w:val="00423B9A"/>
    <w:rsid w:val="00430976"/>
    <w:rsid w:val="00430B9E"/>
    <w:rsid w:val="004335C1"/>
    <w:rsid w:val="00437164"/>
    <w:rsid w:val="00441674"/>
    <w:rsid w:val="00441C35"/>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55CEC"/>
    <w:rsid w:val="00564B79"/>
    <w:rsid w:val="00566DF5"/>
    <w:rsid w:val="0057555F"/>
    <w:rsid w:val="005773B0"/>
    <w:rsid w:val="00586D69"/>
    <w:rsid w:val="00587286"/>
    <w:rsid w:val="005921EC"/>
    <w:rsid w:val="005940BD"/>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1611C"/>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49D9"/>
    <w:rsid w:val="00A85DFF"/>
    <w:rsid w:val="00AA74D1"/>
    <w:rsid w:val="00AB2E78"/>
    <w:rsid w:val="00AB4EFE"/>
    <w:rsid w:val="00AC4650"/>
    <w:rsid w:val="00AD7742"/>
    <w:rsid w:val="00AD7ED1"/>
    <w:rsid w:val="00AF4AD4"/>
    <w:rsid w:val="00B000D2"/>
    <w:rsid w:val="00B02078"/>
    <w:rsid w:val="00B0448E"/>
    <w:rsid w:val="00B066B0"/>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779AD"/>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6988327">
      <w:bodyDiv w:val="1"/>
      <w:marLeft w:val="0"/>
      <w:marRight w:val="0"/>
      <w:marTop w:val="0"/>
      <w:marBottom w:val="0"/>
      <w:divBdr>
        <w:top w:val="none" w:sz="0" w:space="0" w:color="auto"/>
        <w:left w:val="none" w:sz="0" w:space="0" w:color="auto"/>
        <w:bottom w:val="none" w:sz="0" w:space="0" w:color="auto"/>
        <w:right w:val="none" w:sz="0" w:space="0" w:color="auto"/>
      </w:divBdr>
    </w:div>
    <w:div w:id="15176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2608</Words>
  <Characters>14872</Characters>
  <Application>Microsoft Office Word</Application>
  <DocSecurity>0</DocSecurity>
  <Lines>123</Lines>
  <Paragraphs>34</Paragraphs>
  <ScaleCrop>false</ScaleCrop>
  <Company>SPecialiST RePack</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1</cp:lastModifiedBy>
  <cp:revision>33</cp:revision>
  <cp:lastPrinted>2017-10-04T08:22:00Z</cp:lastPrinted>
  <dcterms:created xsi:type="dcterms:W3CDTF">2016-10-06T03:23:00Z</dcterms:created>
  <dcterms:modified xsi:type="dcterms:W3CDTF">2018-10-04T05:32:00Z</dcterms:modified>
</cp:coreProperties>
</file>