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C8D" w:rsidRPr="002B4356" w:rsidRDefault="006C0C8D" w:rsidP="00935A38">
      <w:pPr>
        <w:pStyle w:val="ConsPlusNonformat"/>
        <w:rPr>
          <w:sz w:val="22"/>
          <w:szCs w:val="22"/>
        </w:rPr>
      </w:pPr>
    </w:p>
    <w:p w:rsidR="006C0C8D" w:rsidRPr="009F6AA7" w:rsidRDefault="006C0C8D" w:rsidP="006C0C8D">
      <w:pPr>
        <w:pStyle w:val="ConsPlusNonformat"/>
        <w:jc w:val="right"/>
        <w:rPr>
          <w:rFonts w:ascii="Times New Roman" w:hAnsi="Times New Roman" w:cs="Times New Roman"/>
          <w:sz w:val="28"/>
          <w:szCs w:val="28"/>
        </w:rPr>
      </w:pPr>
      <w:r w:rsidRPr="009F6AA7">
        <w:rPr>
          <w:rFonts w:ascii="Times New Roman" w:hAnsi="Times New Roman" w:cs="Times New Roman"/>
          <w:sz w:val="28"/>
          <w:szCs w:val="28"/>
        </w:rPr>
        <w:t>Утверждена</w:t>
      </w:r>
    </w:p>
    <w:p w:rsidR="006C0C8D" w:rsidRPr="009F6AA7" w:rsidRDefault="006C0C8D" w:rsidP="006C0C8D">
      <w:pPr>
        <w:pStyle w:val="ConsPlusNonformat"/>
        <w:jc w:val="right"/>
        <w:rPr>
          <w:rFonts w:ascii="Times New Roman" w:hAnsi="Times New Roman" w:cs="Times New Roman"/>
          <w:sz w:val="28"/>
          <w:szCs w:val="28"/>
        </w:rPr>
      </w:pPr>
      <w:r w:rsidRPr="009F6AA7">
        <w:rPr>
          <w:rFonts w:ascii="Times New Roman" w:hAnsi="Times New Roman" w:cs="Times New Roman"/>
          <w:sz w:val="28"/>
          <w:szCs w:val="28"/>
        </w:rPr>
        <w:t xml:space="preserve">решением Думы </w:t>
      </w:r>
    </w:p>
    <w:p w:rsidR="006C0C8D" w:rsidRPr="009F6AA7" w:rsidRDefault="006C0C8D" w:rsidP="006C0C8D">
      <w:pPr>
        <w:pStyle w:val="ConsPlusNonformat"/>
        <w:jc w:val="right"/>
        <w:rPr>
          <w:rFonts w:ascii="Times New Roman" w:hAnsi="Times New Roman" w:cs="Times New Roman"/>
          <w:sz w:val="28"/>
          <w:szCs w:val="28"/>
        </w:rPr>
      </w:pPr>
      <w:r w:rsidRPr="009F6AA7">
        <w:rPr>
          <w:rFonts w:ascii="Times New Roman" w:hAnsi="Times New Roman" w:cs="Times New Roman"/>
          <w:sz w:val="28"/>
          <w:szCs w:val="28"/>
        </w:rPr>
        <w:t>Нижнебурбукского  сельского поселения</w:t>
      </w:r>
    </w:p>
    <w:p w:rsidR="006C0C8D" w:rsidRPr="009F6AA7" w:rsidRDefault="006C0C8D" w:rsidP="006C0C8D">
      <w:pPr>
        <w:pStyle w:val="ConsPlusNonformat"/>
        <w:jc w:val="right"/>
        <w:rPr>
          <w:rFonts w:ascii="Times New Roman" w:hAnsi="Times New Roman" w:cs="Times New Roman"/>
          <w:sz w:val="28"/>
          <w:szCs w:val="28"/>
        </w:rPr>
      </w:pPr>
      <w:r w:rsidRPr="009F6AA7">
        <w:rPr>
          <w:rFonts w:ascii="Times New Roman" w:hAnsi="Times New Roman" w:cs="Times New Roman"/>
          <w:sz w:val="28"/>
          <w:szCs w:val="28"/>
        </w:rPr>
        <w:t xml:space="preserve">                             </w:t>
      </w:r>
      <w:r w:rsidR="00935A38" w:rsidRPr="009F6AA7">
        <w:rPr>
          <w:rFonts w:ascii="Times New Roman" w:hAnsi="Times New Roman" w:cs="Times New Roman"/>
          <w:sz w:val="28"/>
          <w:szCs w:val="28"/>
        </w:rPr>
        <w:t xml:space="preserve">               от «___» _____ 2018 г.</w:t>
      </w:r>
      <w:r w:rsidRPr="009F6AA7">
        <w:rPr>
          <w:rFonts w:ascii="Times New Roman" w:hAnsi="Times New Roman" w:cs="Times New Roman"/>
          <w:sz w:val="28"/>
          <w:szCs w:val="28"/>
        </w:rPr>
        <w:t xml:space="preserve"> № ______</w:t>
      </w:r>
    </w:p>
    <w:p w:rsidR="006C0C8D" w:rsidRPr="009F6AA7" w:rsidRDefault="006C0C8D" w:rsidP="006C0C8D">
      <w:pPr>
        <w:pStyle w:val="ConsPlusNonformat"/>
        <w:ind w:firstLine="709"/>
        <w:jc w:val="both"/>
        <w:rPr>
          <w:rFonts w:ascii="Times New Roman" w:hAnsi="Times New Roman" w:cs="Times New Roman"/>
          <w:sz w:val="28"/>
          <w:szCs w:val="28"/>
        </w:rPr>
      </w:pPr>
    </w:p>
    <w:p w:rsidR="006C0C8D" w:rsidRPr="009F6AA7" w:rsidRDefault="006C0C8D" w:rsidP="006C0C8D">
      <w:pPr>
        <w:pStyle w:val="ConsPlusNonformat"/>
        <w:ind w:firstLine="709"/>
        <w:jc w:val="center"/>
        <w:rPr>
          <w:rFonts w:ascii="Times New Roman" w:hAnsi="Times New Roman" w:cs="Times New Roman"/>
          <w:sz w:val="28"/>
          <w:szCs w:val="28"/>
        </w:rPr>
      </w:pPr>
    </w:p>
    <w:p w:rsidR="006C0C8D" w:rsidRPr="005565A4" w:rsidRDefault="006C0C8D" w:rsidP="006C0C8D">
      <w:pPr>
        <w:pStyle w:val="ConsPlusNonformat"/>
        <w:ind w:firstLine="709"/>
        <w:jc w:val="center"/>
        <w:rPr>
          <w:rFonts w:ascii="Times New Roman" w:hAnsi="Times New Roman" w:cs="Times New Roman"/>
          <w:sz w:val="28"/>
          <w:szCs w:val="28"/>
        </w:rPr>
      </w:pPr>
    </w:p>
    <w:p w:rsidR="00935A38" w:rsidRDefault="00935A38" w:rsidP="006C0C8D">
      <w:pPr>
        <w:pStyle w:val="ConsPlusNonformat"/>
        <w:ind w:firstLine="709"/>
        <w:jc w:val="center"/>
        <w:rPr>
          <w:rFonts w:ascii="Arial" w:hAnsi="Arial" w:cs="Arial"/>
          <w:sz w:val="30"/>
          <w:szCs w:val="30"/>
        </w:rPr>
      </w:pPr>
    </w:p>
    <w:p w:rsidR="00935A38" w:rsidRDefault="00935A38" w:rsidP="006C0C8D">
      <w:pPr>
        <w:pStyle w:val="ConsPlusNonformat"/>
        <w:ind w:firstLine="709"/>
        <w:jc w:val="center"/>
        <w:rPr>
          <w:rFonts w:ascii="Arial" w:hAnsi="Arial" w:cs="Arial"/>
          <w:sz w:val="30"/>
          <w:szCs w:val="30"/>
        </w:rPr>
      </w:pPr>
    </w:p>
    <w:p w:rsidR="00935A38" w:rsidRDefault="00935A38" w:rsidP="006C0C8D">
      <w:pPr>
        <w:pStyle w:val="ConsPlusNonformat"/>
        <w:ind w:firstLine="709"/>
        <w:jc w:val="center"/>
        <w:rPr>
          <w:rFonts w:ascii="Arial" w:hAnsi="Arial" w:cs="Arial"/>
          <w:sz w:val="30"/>
          <w:szCs w:val="30"/>
        </w:rPr>
      </w:pPr>
    </w:p>
    <w:p w:rsidR="00935A38" w:rsidRDefault="00935A38" w:rsidP="006C0C8D">
      <w:pPr>
        <w:pStyle w:val="ConsPlusNonformat"/>
        <w:ind w:firstLine="709"/>
        <w:jc w:val="center"/>
        <w:rPr>
          <w:rFonts w:ascii="Arial" w:hAnsi="Arial" w:cs="Arial"/>
          <w:sz w:val="30"/>
          <w:szCs w:val="30"/>
        </w:rPr>
      </w:pPr>
    </w:p>
    <w:p w:rsidR="00935A38" w:rsidRDefault="00935A38" w:rsidP="006C0C8D">
      <w:pPr>
        <w:pStyle w:val="ConsPlusNonformat"/>
        <w:ind w:firstLine="709"/>
        <w:jc w:val="center"/>
        <w:rPr>
          <w:rFonts w:ascii="Arial" w:hAnsi="Arial" w:cs="Arial"/>
          <w:sz w:val="30"/>
          <w:szCs w:val="30"/>
        </w:rPr>
      </w:pPr>
    </w:p>
    <w:p w:rsidR="00935A38" w:rsidRDefault="00935A38" w:rsidP="006C0C8D">
      <w:pPr>
        <w:pStyle w:val="ConsPlusNonformat"/>
        <w:ind w:firstLine="709"/>
        <w:jc w:val="center"/>
        <w:rPr>
          <w:rFonts w:ascii="Arial" w:hAnsi="Arial" w:cs="Arial"/>
          <w:sz w:val="30"/>
          <w:szCs w:val="30"/>
        </w:rPr>
      </w:pPr>
    </w:p>
    <w:p w:rsidR="006C0C8D" w:rsidRPr="00935A38" w:rsidRDefault="006C0C8D" w:rsidP="006C0C8D">
      <w:pPr>
        <w:pStyle w:val="ConsPlusNonformat"/>
        <w:ind w:firstLine="709"/>
        <w:jc w:val="center"/>
        <w:rPr>
          <w:rFonts w:ascii="Times New Roman" w:hAnsi="Times New Roman" w:cs="Times New Roman"/>
          <w:b/>
          <w:sz w:val="52"/>
          <w:szCs w:val="52"/>
        </w:rPr>
      </w:pPr>
      <w:r w:rsidRPr="00935A38">
        <w:rPr>
          <w:rFonts w:ascii="Times New Roman" w:hAnsi="Times New Roman" w:cs="Times New Roman"/>
          <w:b/>
          <w:sz w:val="52"/>
          <w:szCs w:val="52"/>
        </w:rPr>
        <w:t>СТРАТЕГИЯ</w:t>
      </w:r>
    </w:p>
    <w:p w:rsidR="006C0C8D" w:rsidRPr="00935A38" w:rsidRDefault="006C0C8D" w:rsidP="006C0C8D">
      <w:pPr>
        <w:pStyle w:val="ConsPlusNormal"/>
        <w:ind w:firstLine="709"/>
        <w:jc w:val="center"/>
        <w:rPr>
          <w:b/>
          <w:sz w:val="52"/>
          <w:szCs w:val="52"/>
        </w:rPr>
      </w:pPr>
      <w:r w:rsidRPr="00935A38">
        <w:rPr>
          <w:b/>
          <w:sz w:val="52"/>
          <w:szCs w:val="52"/>
        </w:rPr>
        <w:t xml:space="preserve">СОЦИАЛЬНО-ЭКОНОМИЧЕСКОГО РАЗВИТИЯ  </w:t>
      </w:r>
    </w:p>
    <w:p w:rsidR="006C0C8D" w:rsidRPr="00935A38" w:rsidRDefault="006C0C8D" w:rsidP="006C0C8D">
      <w:pPr>
        <w:pStyle w:val="ConsPlusNormal"/>
        <w:ind w:firstLine="709"/>
        <w:jc w:val="center"/>
        <w:rPr>
          <w:b/>
          <w:sz w:val="52"/>
          <w:szCs w:val="52"/>
        </w:rPr>
      </w:pPr>
      <w:r w:rsidRPr="00935A38">
        <w:rPr>
          <w:b/>
          <w:sz w:val="52"/>
          <w:szCs w:val="52"/>
        </w:rPr>
        <w:t>НИЖНЕБУРБУКСКОГО СЕЛЬСКОГО ПОСЕЛЕНИЯ</w:t>
      </w:r>
    </w:p>
    <w:p w:rsidR="006C0C8D" w:rsidRPr="00935A38" w:rsidRDefault="00DD1A47" w:rsidP="006C0C8D">
      <w:pPr>
        <w:pStyle w:val="ConsPlusNonformat"/>
        <w:ind w:firstLine="709"/>
        <w:jc w:val="center"/>
        <w:rPr>
          <w:rFonts w:ascii="Times New Roman" w:hAnsi="Times New Roman" w:cs="Times New Roman"/>
          <w:b/>
          <w:sz w:val="52"/>
          <w:szCs w:val="52"/>
        </w:rPr>
      </w:pPr>
      <w:r>
        <w:rPr>
          <w:rFonts w:ascii="Times New Roman" w:hAnsi="Times New Roman" w:cs="Times New Roman"/>
          <w:b/>
          <w:sz w:val="52"/>
          <w:szCs w:val="52"/>
        </w:rPr>
        <w:t>НА  2019-2030 ГОДЫ</w:t>
      </w:r>
    </w:p>
    <w:p w:rsidR="006C0C8D" w:rsidRPr="00935A38" w:rsidRDefault="006C0C8D" w:rsidP="006C0C8D">
      <w:pPr>
        <w:pStyle w:val="ConsPlusNonformat"/>
        <w:ind w:firstLine="709"/>
        <w:jc w:val="center"/>
        <w:rPr>
          <w:rFonts w:ascii="Times New Roman" w:hAnsi="Times New Roman" w:cs="Times New Roman"/>
          <w:b/>
          <w:sz w:val="52"/>
          <w:szCs w:val="52"/>
        </w:rPr>
      </w:pPr>
    </w:p>
    <w:p w:rsidR="006C0C8D" w:rsidRPr="005565A4" w:rsidRDefault="006C0C8D" w:rsidP="006C0C8D">
      <w:pPr>
        <w:pStyle w:val="ConsPlusNonformat"/>
        <w:ind w:firstLine="709"/>
        <w:jc w:val="center"/>
        <w:rPr>
          <w:rFonts w:ascii="Times New Roman" w:hAnsi="Times New Roman" w:cs="Times New Roman"/>
          <w:sz w:val="28"/>
          <w:szCs w:val="28"/>
        </w:rPr>
      </w:pPr>
    </w:p>
    <w:p w:rsidR="006C0C8D" w:rsidRPr="005565A4" w:rsidRDefault="006C0C8D" w:rsidP="006C0C8D">
      <w:pPr>
        <w:pStyle w:val="ConsPlusNonformat"/>
        <w:ind w:firstLine="709"/>
        <w:jc w:val="center"/>
        <w:rPr>
          <w:rFonts w:ascii="Times New Roman" w:hAnsi="Times New Roman" w:cs="Times New Roman"/>
          <w:sz w:val="28"/>
          <w:szCs w:val="28"/>
        </w:rPr>
      </w:pPr>
    </w:p>
    <w:p w:rsidR="006C0C8D" w:rsidRPr="005565A4" w:rsidRDefault="006C0C8D" w:rsidP="006C0C8D">
      <w:pPr>
        <w:pStyle w:val="ConsPlusNonformat"/>
        <w:ind w:firstLine="709"/>
        <w:jc w:val="center"/>
        <w:rPr>
          <w:rFonts w:ascii="Times New Roman" w:hAnsi="Times New Roman" w:cs="Times New Roman"/>
          <w:sz w:val="28"/>
          <w:szCs w:val="28"/>
        </w:rPr>
      </w:pPr>
    </w:p>
    <w:p w:rsidR="006C0C8D" w:rsidRPr="005565A4" w:rsidRDefault="006C0C8D" w:rsidP="006C0C8D">
      <w:pPr>
        <w:pStyle w:val="ConsPlusNonformat"/>
        <w:ind w:firstLine="709"/>
        <w:jc w:val="center"/>
        <w:rPr>
          <w:rFonts w:ascii="Times New Roman" w:hAnsi="Times New Roman" w:cs="Times New Roman"/>
          <w:sz w:val="28"/>
          <w:szCs w:val="28"/>
        </w:rPr>
      </w:pPr>
    </w:p>
    <w:p w:rsidR="006C0C8D" w:rsidRPr="005565A4" w:rsidRDefault="006C0C8D" w:rsidP="006C0C8D">
      <w:pPr>
        <w:pStyle w:val="ConsPlusNonformat"/>
        <w:ind w:firstLine="709"/>
        <w:jc w:val="center"/>
        <w:rPr>
          <w:rFonts w:ascii="Times New Roman" w:hAnsi="Times New Roman" w:cs="Times New Roman"/>
          <w:sz w:val="28"/>
          <w:szCs w:val="28"/>
        </w:rPr>
      </w:pPr>
    </w:p>
    <w:p w:rsidR="006C0C8D" w:rsidRPr="005565A4" w:rsidRDefault="006C0C8D" w:rsidP="006C0C8D">
      <w:pPr>
        <w:pStyle w:val="ConsPlusNonformat"/>
        <w:ind w:firstLine="709"/>
        <w:jc w:val="center"/>
        <w:rPr>
          <w:rFonts w:ascii="Times New Roman" w:hAnsi="Times New Roman" w:cs="Times New Roman"/>
          <w:sz w:val="28"/>
          <w:szCs w:val="28"/>
        </w:rPr>
      </w:pPr>
    </w:p>
    <w:p w:rsidR="006C0C8D" w:rsidRDefault="006C0C8D" w:rsidP="006C0C8D">
      <w:pPr>
        <w:pStyle w:val="ConsPlusNonformat"/>
        <w:ind w:firstLine="709"/>
        <w:jc w:val="center"/>
        <w:rPr>
          <w:rFonts w:ascii="Times New Roman" w:hAnsi="Times New Roman" w:cs="Times New Roman"/>
          <w:sz w:val="28"/>
          <w:szCs w:val="28"/>
        </w:rPr>
      </w:pPr>
    </w:p>
    <w:p w:rsidR="006C0C8D" w:rsidRDefault="006C0C8D" w:rsidP="006C0C8D">
      <w:pPr>
        <w:pStyle w:val="ConsPlusNonformat"/>
        <w:ind w:firstLine="709"/>
        <w:jc w:val="center"/>
        <w:rPr>
          <w:rFonts w:ascii="Times New Roman" w:hAnsi="Times New Roman" w:cs="Times New Roman"/>
          <w:sz w:val="28"/>
          <w:szCs w:val="28"/>
        </w:rPr>
      </w:pPr>
    </w:p>
    <w:p w:rsidR="006C0C8D" w:rsidRDefault="006C0C8D" w:rsidP="006C0C8D">
      <w:pPr>
        <w:pStyle w:val="ConsPlusNonformat"/>
        <w:ind w:firstLine="709"/>
        <w:jc w:val="center"/>
        <w:rPr>
          <w:rFonts w:ascii="Times New Roman" w:hAnsi="Times New Roman" w:cs="Times New Roman"/>
          <w:sz w:val="28"/>
          <w:szCs w:val="28"/>
        </w:rPr>
      </w:pPr>
    </w:p>
    <w:p w:rsidR="006C0C8D" w:rsidRDefault="006C0C8D" w:rsidP="006C0C8D">
      <w:pPr>
        <w:pStyle w:val="ConsPlusNonformat"/>
        <w:ind w:firstLine="709"/>
        <w:jc w:val="center"/>
        <w:rPr>
          <w:rFonts w:ascii="Times New Roman" w:hAnsi="Times New Roman" w:cs="Times New Roman"/>
          <w:sz w:val="28"/>
          <w:szCs w:val="28"/>
        </w:rPr>
      </w:pPr>
    </w:p>
    <w:p w:rsidR="006C0C8D" w:rsidRDefault="006C0C8D" w:rsidP="006C0C8D">
      <w:pPr>
        <w:pStyle w:val="ConsPlusNonformat"/>
        <w:ind w:firstLine="709"/>
        <w:jc w:val="center"/>
        <w:rPr>
          <w:rFonts w:ascii="Times New Roman" w:hAnsi="Times New Roman" w:cs="Times New Roman"/>
          <w:sz w:val="28"/>
          <w:szCs w:val="28"/>
        </w:rPr>
      </w:pPr>
    </w:p>
    <w:p w:rsidR="006C0C8D" w:rsidRDefault="006C0C8D" w:rsidP="006C0C8D">
      <w:pPr>
        <w:pStyle w:val="ConsPlusNonformat"/>
        <w:ind w:firstLine="709"/>
        <w:jc w:val="center"/>
        <w:rPr>
          <w:rFonts w:ascii="Times New Roman" w:hAnsi="Times New Roman" w:cs="Times New Roman"/>
          <w:sz w:val="28"/>
          <w:szCs w:val="28"/>
        </w:rPr>
      </w:pPr>
    </w:p>
    <w:p w:rsidR="006C0C8D" w:rsidRDefault="006C0C8D" w:rsidP="006C0C8D">
      <w:pPr>
        <w:pStyle w:val="ConsPlusNonformat"/>
        <w:ind w:firstLine="709"/>
        <w:jc w:val="center"/>
        <w:rPr>
          <w:rFonts w:ascii="Times New Roman" w:hAnsi="Times New Roman" w:cs="Times New Roman"/>
          <w:sz w:val="28"/>
          <w:szCs w:val="28"/>
        </w:rPr>
      </w:pPr>
    </w:p>
    <w:p w:rsidR="006C0C8D" w:rsidRPr="00737251" w:rsidRDefault="006C0C8D" w:rsidP="00935A38">
      <w:pPr>
        <w:pStyle w:val="ConsPlusNonformat"/>
        <w:rPr>
          <w:rFonts w:ascii="Times New Roman" w:hAnsi="Times New Roman" w:cs="Times New Roman"/>
          <w:sz w:val="28"/>
          <w:szCs w:val="28"/>
        </w:rPr>
      </w:pPr>
    </w:p>
    <w:p w:rsidR="006C0C8D" w:rsidRPr="00935A38" w:rsidRDefault="00935A38" w:rsidP="006C0C8D">
      <w:pPr>
        <w:pStyle w:val="ConsPlusNonformat"/>
        <w:ind w:firstLine="709"/>
        <w:jc w:val="center"/>
        <w:rPr>
          <w:rFonts w:ascii="Times New Roman" w:hAnsi="Times New Roman" w:cs="Times New Roman"/>
          <w:b/>
          <w:sz w:val="24"/>
          <w:szCs w:val="24"/>
        </w:rPr>
      </w:pPr>
      <w:r w:rsidRPr="00935A38">
        <w:rPr>
          <w:rFonts w:ascii="Times New Roman" w:hAnsi="Times New Roman" w:cs="Times New Roman"/>
          <w:b/>
          <w:sz w:val="24"/>
          <w:szCs w:val="24"/>
        </w:rPr>
        <w:t>д</w:t>
      </w:r>
      <w:proofErr w:type="gramStart"/>
      <w:r w:rsidRPr="00935A38">
        <w:rPr>
          <w:rFonts w:ascii="Times New Roman" w:hAnsi="Times New Roman" w:cs="Times New Roman"/>
          <w:b/>
          <w:sz w:val="24"/>
          <w:szCs w:val="24"/>
        </w:rPr>
        <w:t>.Н</w:t>
      </w:r>
      <w:proofErr w:type="gramEnd"/>
      <w:r w:rsidRPr="00935A38">
        <w:rPr>
          <w:rFonts w:ascii="Times New Roman" w:hAnsi="Times New Roman" w:cs="Times New Roman"/>
          <w:b/>
          <w:sz w:val="24"/>
          <w:szCs w:val="24"/>
        </w:rPr>
        <w:t xml:space="preserve">ижний Бурбук, 2018 </w:t>
      </w:r>
      <w:r w:rsidR="006C0C8D" w:rsidRPr="00935A38">
        <w:rPr>
          <w:rFonts w:ascii="Times New Roman" w:hAnsi="Times New Roman" w:cs="Times New Roman"/>
          <w:b/>
          <w:sz w:val="24"/>
          <w:szCs w:val="24"/>
        </w:rPr>
        <w:t xml:space="preserve"> год</w:t>
      </w:r>
    </w:p>
    <w:p w:rsidR="006C0C8D" w:rsidRDefault="006C0C8D" w:rsidP="006C0C8D">
      <w:pPr>
        <w:pStyle w:val="ConsPlusNormal"/>
        <w:ind w:firstLine="709"/>
        <w:jc w:val="right"/>
        <w:rPr>
          <w:sz w:val="28"/>
          <w:szCs w:val="28"/>
        </w:rPr>
      </w:pPr>
    </w:p>
    <w:p w:rsidR="006C0C8D" w:rsidRDefault="006C0C8D" w:rsidP="006C0C8D">
      <w:pPr>
        <w:pStyle w:val="ConsPlusNormal"/>
        <w:ind w:firstLine="709"/>
        <w:jc w:val="right"/>
        <w:rPr>
          <w:sz w:val="28"/>
          <w:szCs w:val="28"/>
        </w:rPr>
      </w:pPr>
    </w:p>
    <w:p w:rsidR="006C0C8D" w:rsidRDefault="006C0C8D" w:rsidP="006C0C8D">
      <w:pPr>
        <w:pStyle w:val="ConsPlusNormal"/>
        <w:ind w:firstLine="709"/>
        <w:jc w:val="right"/>
        <w:rPr>
          <w:sz w:val="28"/>
          <w:szCs w:val="28"/>
        </w:rPr>
      </w:pPr>
    </w:p>
    <w:p w:rsidR="006C0C8D" w:rsidRDefault="006C0C8D" w:rsidP="006C0C8D">
      <w:pPr>
        <w:pStyle w:val="ConsPlusNormal"/>
        <w:ind w:firstLine="709"/>
        <w:jc w:val="right"/>
        <w:rPr>
          <w:sz w:val="28"/>
          <w:szCs w:val="28"/>
        </w:rPr>
      </w:pPr>
    </w:p>
    <w:p w:rsidR="006C0C8D" w:rsidRDefault="006C0C8D" w:rsidP="006C0C8D">
      <w:pPr>
        <w:pStyle w:val="ConsPlusNormal"/>
        <w:ind w:firstLine="709"/>
        <w:jc w:val="right"/>
        <w:rPr>
          <w:sz w:val="28"/>
          <w:szCs w:val="28"/>
        </w:rPr>
      </w:pPr>
    </w:p>
    <w:p w:rsidR="006C0C8D" w:rsidRDefault="006C0C8D" w:rsidP="006C0C8D">
      <w:pPr>
        <w:pStyle w:val="ConsPlusNormal"/>
        <w:ind w:firstLine="709"/>
        <w:jc w:val="right"/>
        <w:rPr>
          <w:sz w:val="28"/>
          <w:szCs w:val="28"/>
        </w:rPr>
      </w:pPr>
    </w:p>
    <w:p w:rsidR="00DD1A47" w:rsidRDefault="00DD1A47" w:rsidP="00935A38">
      <w:pPr>
        <w:pStyle w:val="ConsPlusNormal"/>
        <w:ind w:firstLine="709"/>
        <w:jc w:val="both"/>
        <w:rPr>
          <w:rFonts w:ascii="Arial" w:hAnsi="Arial" w:cs="Arial"/>
          <w:b/>
          <w:sz w:val="28"/>
          <w:szCs w:val="28"/>
        </w:rPr>
      </w:pPr>
    </w:p>
    <w:p w:rsidR="00935A38" w:rsidRPr="00935A38" w:rsidRDefault="00935A38" w:rsidP="00935A38">
      <w:pPr>
        <w:pStyle w:val="ConsPlusNormal"/>
        <w:ind w:firstLine="709"/>
        <w:jc w:val="both"/>
        <w:rPr>
          <w:rFonts w:ascii="Arial" w:hAnsi="Arial" w:cs="Arial"/>
          <w:b/>
          <w:sz w:val="28"/>
          <w:szCs w:val="28"/>
        </w:rPr>
      </w:pPr>
      <w:r w:rsidRPr="00935A38">
        <w:rPr>
          <w:rFonts w:ascii="Arial" w:hAnsi="Arial" w:cs="Arial"/>
          <w:b/>
          <w:sz w:val="28"/>
          <w:szCs w:val="28"/>
        </w:rPr>
        <w:t>Оглавление (содержание) Стратегии.</w:t>
      </w:r>
    </w:p>
    <w:p w:rsidR="00D22923" w:rsidRDefault="00D22923" w:rsidP="00D22923">
      <w:pPr>
        <w:pStyle w:val="ConsPlusNormal"/>
        <w:ind w:firstLine="0"/>
        <w:jc w:val="both"/>
        <w:rPr>
          <w:rFonts w:ascii="Arial" w:hAnsi="Arial" w:cs="Arial"/>
          <w:b/>
          <w:sz w:val="28"/>
          <w:szCs w:val="28"/>
        </w:rPr>
      </w:pPr>
    </w:p>
    <w:p w:rsidR="00935A38" w:rsidRPr="002B4356" w:rsidRDefault="00935A38" w:rsidP="00D22923">
      <w:pPr>
        <w:pStyle w:val="ConsPlusNormal"/>
        <w:ind w:firstLine="0"/>
        <w:jc w:val="both"/>
        <w:rPr>
          <w:rFonts w:ascii="Arial" w:hAnsi="Arial" w:cs="Arial"/>
          <w:sz w:val="24"/>
          <w:szCs w:val="24"/>
        </w:rPr>
      </w:pPr>
      <w:r w:rsidRPr="002B4356">
        <w:rPr>
          <w:rFonts w:ascii="Arial" w:hAnsi="Arial" w:cs="Arial"/>
          <w:b/>
          <w:sz w:val="24"/>
          <w:szCs w:val="24"/>
        </w:rPr>
        <w:t xml:space="preserve">Раздел I. </w:t>
      </w:r>
      <w:proofErr w:type="gramStart"/>
      <w:r w:rsidRPr="002B4356">
        <w:rPr>
          <w:rFonts w:ascii="Arial" w:hAnsi="Arial" w:cs="Arial"/>
          <w:b/>
          <w:sz w:val="24"/>
          <w:szCs w:val="24"/>
        </w:rPr>
        <w:t>Общая</w:t>
      </w:r>
      <w:proofErr w:type="gramEnd"/>
      <w:r w:rsidRPr="002B4356">
        <w:rPr>
          <w:rFonts w:ascii="Arial" w:hAnsi="Arial" w:cs="Arial"/>
          <w:b/>
          <w:sz w:val="24"/>
          <w:szCs w:val="24"/>
        </w:rPr>
        <w:t xml:space="preserve"> информацию о Ниж</w:t>
      </w:r>
      <w:r w:rsidR="00D22923">
        <w:rPr>
          <w:rFonts w:ascii="Arial" w:hAnsi="Arial" w:cs="Arial"/>
          <w:b/>
          <w:sz w:val="24"/>
          <w:szCs w:val="24"/>
        </w:rPr>
        <w:t>небурбукском  сельском поселении……..</w:t>
      </w:r>
    </w:p>
    <w:p w:rsidR="00935A38" w:rsidRPr="002B4356" w:rsidRDefault="00935A38" w:rsidP="00935A38">
      <w:pPr>
        <w:ind w:firstLine="709"/>
        <w:jc w:val="both"/>
        <w:rPr>
          <w:rFonts w:ascii="Arial" w:hAnsi="Arial" w:cs="Arial"/>
          <w:b/>
        </w:rPr>
      </w:pPr>
    </w:p>
    <w:p w:rsidR="00935A38" w:rsidRPr="002B4356" w:rsidRDefault="00935A38" w:rsidP="00935A38">
      <w:pPr>
        <w:ind w:firstLine="709"/>
        <w:jc w:val="both"/>
        <w:rPr>
          <w:rFonts w:ascii="Arial" w:hAnsi="Arial" w:cs="Arial"/>
          <w:i/>
        </w:rPr>
      </w:pPr>
      <w:r w:rsidRPr="002B4356">
        <w:rPr>
          <w:rFonts w:ascii="Arial" w:hAnsi="Arial" w:cs="Arial"/>
          <w:b/>
        </w:rPr>
        <w:t xml:space="preserve">Раздел II. Оценка социально-экономического развития Нижнебурбукского сельского </w:t>
      </w:r>
      <w:r w:rsidR="00346F00">
        <w:rPr>
          <w:rFonts w:ascii="Arial" w:hAnsi="Arial" w:cs="Arial"/>
          <w:b/>
        </w:rPr>
        <w:t>……………………………………………………………………            стр.</w:t>
      </w:r>
    </w:p>
    <w:p w:rsidR="00935A38" w:rsidRPr="002B4356" w:rsidRDefault="00935A38" w:rsidP="00935A38">
      <w:pPr>
        <w:pStyle w:val="ConsNormal"/>
        <w:ind w:right="0" w:firstLine="709"/>
        <w:jc w:val="both"/>
        <w:rPr>
          <w:sz w:val="24"/>
          <w:szCs w:val="24"/>
        </w:rPr>
      </w:pPr>
      <w:r w:rsidRPr="002B4356">
        <w:rPr>
          <w:sz w:val="24"/>
          <w:szCs w:val="24"/>
        </w:rPr>
        <w:t>2.1. Демографическая ситуация</w:t>
      </w:r>
      <w:r w:rsidR="00346F00">
        <w:rPr>
          <w:sz w:val="24"/>
          <w:szCs w:val="24"/>
        </w:rPr>
        <w:t xml:space="preserve"> </w:t>
      </w:r>
    </w:p>
    <w:p w:rsidR="00935A38" w:rsidRPr="002B4356" w:rsidRDefault="00935A38" w:rsidP="00935A38">
      <w:pPr>
        <w:ind w:firstLine="709"/>
        <w:jc w:val="both"/>
        <w:rPr>
          <w:rFonts w:ascii="Arial" w:hAnsi="Arial" w:cs="Arial"/>
        </w:rPr>
      </w:pPr>
      <w:r w:rsidRPr="002B4356">
        <w:rPr>
          <w:rFonts w:ascii="Arial" w:hAnsi="Arial" w:cs="Arial"/>
        </w:rPr>
        <w:t>2.2. Развитие образования.</w:t>
      </w:r>
      <w:r w:rsidRPr="002B4356">
        <w:rPr>
          <w:rFonts w:ascii="Arial" w:hAnsi="Arial" w:cs="Arial"/>
          <w:webHidden/>
        </w:rPr>
        <w:tab/>
      </w:r>
    </w:p>
    <w:p w:rsidR="00935A38" w:rsidRPr="002B4356" w:rsidRDefault="00935A38" w:rsidP="00935A38">
      <w:pPr>
        <w:ind w:firstLine="709"/>
        <w:jc w:val="both"/>
        <w:rPr>
          <w:rFonts w:ascii="Arial" w:hAnsi="Arial" w:cs="Arial"/>
        </w:rPr>
      </w:pPr>
      <w:r w:rsidRPr="002B4356">
        <w:rPr>
          <w:rFonts w:ascii="Arial" w:hAnsi="Arial" w:cs="Arial"/>
        </w:rPr>
        <w:t>2.3. Развитие здравоохранения.</w:t>
      </w:r>
      <w:r w:rsidRPr="002B4356">
        <w:rPr>
          <w:rFonts w:ascii="Arial" w:hAnsi="Arial" w:cs="Arial"/>
          <w:webHidden/>
        </w:rPr>
        <w:tab/>
      </w:r>
    </w:p>
    <w:p w:rsidR="00935A38" w:rsidRPr="002B4356" w:rsidRDefault="00935A38" w:rsidP="00935A38">
      <w:pPr>
        <w:ind w:firstLine="709"/>
        <w:jc w:val="both"/>
        <w:rPr>
          <w:rFonts w:ascii="Arial" w:hAnsi="Arial" w:cs="Arial"/>
        </w:rPr>
      </w:pPr>
      <w:r w:rsidRPr="002B4356">
        <w:rPr>
          <w:rFonts w:ascii="Arial" w:hAnsi="Arial" w:cs="Arial"/>
        </w:rPr>
        <w:t>2.4. Развитие культуры.</w:t>
      </w:r>
      <w:r w:rsidRPr="002B4356">
        <w:rPr>
          <w:rFonts w:ascii="Arial" w:hAnsi="Arial" w:cs="Arial"/>
          <w:webHidden/>
        </w:rPr>
        <w:tab/>
      </w:r>
    </w:p>
    <w:p w:rsidR="00935A38" w:rsidRPr="002B4356" w:rsidRDefault="00935A38" w:rsidP="00935A38">
      <w:pPr>
        <w:tabs>
          <w:tab w:val="left" w:pos="708"/>
          <w:tab w:val="left" w:pos="1416"/>
          <w:tab w:val="left" w:pos="2124"/>
          <w:tab w:val="left" w:pos="2832"/>
          <w:tab w:val="left" w:pos="3540"/>
          <w:tab w:val="left" w:pos="4248"/>
          <w:tab w:val="left" w:pos="4956"/>
          <w:tab w:val="left" w:pos="5664"/>
          <w:tab w:val="left" w:pos="6372"/>
          <w:tab w:val="left" w:pos="7080"/>
          <w:tab w:val="left" w:pos="7524"/>
        </w:tabs>
        <w:ind w:firstLine="709"/>
        <w:jc w:val="both"/>
        <w:rPr>
          <w:rFonts w:ascii="Arial" w:hAnsi="Arial" w:cs="Arial"/>
        </w:rPr>
      </w:pPr>
      <w:r w:rsidRPr="002B4356">
        <w:rPr>
          <w:rFonts w:ascii="Arial" w:hAnsi="Arial" w:cs="Arial"/>
        </w:rPr>
        <w:t>2.5. Развитие молодежной политики, физкультуры и спорта.</w:t>
      </w:r>
      <w:r w:rsidRPr="002B4356">
        <w:rPr>
          <w:rFonts w:ascii="Arial" w:hAnsi="Arial" w:cs="Arial"/>
          <w:webHidden/>
        </w:rPr>
        <w:tab/>
      </w:r>
      <w:r w:rsidRPr="002B4356">
        <w:rPr>
          <w:rFonts w:ascii="Arial" w:hAnsi="Arial" w:cs="Arial"/>
          <w:webHidden/>
        </w:rPr>
        <w:tab/>
      </w:r>
    </w:p>
    <w:p w:rsidR="00935A38" w:rsidRPr="002B4356" w:rsidRDefault="00935A38" w:rsidP="00935A38">
      <w:pPr>
        <w:ind w:firstLine="709"/>
        <w:jc w:val="both"/>
        <w:rPr>
          <w:rFonts w:ascii="Arial" w:hAnsi="Arial" w:cs="Arial"/>
        </w:rPr>
      </w:pPr>
      <w:r w:rsidRPr="002B4356">
        <w:rPr>
          <w:rFonts w:ascii="Arial" w:hAnsi="Arial" w:cs="Arial"/>
        </w:rPr>
        <w:t>2.6. Трудовые ресурсы, занятость населения.</w:t>
      </w:r>
    </w:p>
    <w:p w:rsidR="00935A38" w:rsidRPr="002B4356" w:rsidRDefault="00935A38" w:rsidP="00935A38">
      <w:pPr>
        <w:ind w:firstLine="709"/>
        <w:jc w:val="both"/>
        <w:rPr>
          <w:rFonts w:ascii="Arial" w:hAnsi="Arial" w:cs="Arial"/>
        </w:rPr>
      </w:pPr>
      <w:r w:rsidRPr="002B4356">
        <w:rPr>
          <w:rFonts w:ascii="Arial" w:hAnsi="Arial" w:cs="Arial"/>
        </w:rPr>
        <w:t>2.7. Уровень и качество жизни населения.</w:t>
      </w:r>
      <w:r w:rsidRPr="002B4356">
        <w:rPr>
          <w:rFonts w:ascii="Arial" w:hAnsi="Arial" w:cs="Arial"/>
          <w:webHidden/>
        </w:rPr>
        <w:tab/>
      </w:r>
    </w:p>
    <w:p w:rsidR="00346F00" w:rsidRDefault="00935A38" w:rsidP="00935A38">
      <w:pPr>
        <w:ind w:firstLine="709"/>
        <w:jc w:val="both"/>
        <w:rPr>
          <w:rFonts w:ascii="Arial" w:hAnsi="Arial" w:cs="Arial"/>
        </w:rPr>
      </w:pPr>
      <w:r w:rsidRPr="002B4356">
        <w:rPr>
          <w:rFonts w:ascii="Arial" w:hAnsi="Arial" w:cs="Arial"/>
        </w:rPr>
        <w:t xml:space="preserve">2.8. Оценка финансового состояния </w:t>
      </w:r>
    </w:p>
    <w:p w:rsidR="00935A38" w:rsidRPr="002B4356" w:rsidRDefault="00935A38" w:rsidP="00935A38">
      <w:pPr>
        <w:ind w:firstLine="709"/>
        <w:jc w:val="both"/>
        <w:rPr>
          <w:rFonts w:ascii="Arial" w:hAnsi="Arial" w:cs="Arial"/>
        </w:rPr>
      </w:pPr>
      <w:r w:rsidRPr="002B4356">
        <w:rPr>
          <w:rFonts w:ascii="Arial" w:hAnsi="Arial" w:cs="Arial"/>
        </w:rPr>
        <w:t>2</w:t>
      </w:r>
      <w:r w:rsidR="00346F00">
        <w:rPr>
          <w:rFonts w:ascii="Arial" w:hAnsi="Arial" w:cs="Arial"/>
        </w:rPr>
        <w:t>.9. Анализ структуры экономики</w:t>
      </w:r>
      <w:proofErr w:type="gramStart"/>
      <w:r w:rsidR="00346F00">
        <w:rPr>
          <w:rFonts w:ascii="Arial" w:hAnsi="Arial" w:cs="Arial"/>
        </w:rPr>
        <w:t>……………………………………….</w:t>
      </w:r>
      <w:proofErr w:type="gramEnd"/>
      <w:r w:rsidR="00346F00">
        <w:rPr>
          <w:rFonts w:ascii="Arial" w:hAnsi="Arial" w:cs="Arial"/>
        </w:rPr>
        <w:t>стр.</w:t>
      </w:r>
    </w:p>
    <w:p w:rsidR="00935A38" w:rsidRPr="002B4356" w:rsidRDefault="00935A38" w:rsidP="00935A38">
      <w:pPr>
        <w:ind w:firstLine="709"/>
        <w:jc w:val="both"/>
        <w:rPr>
          <w:rFonts w:ascii="Arial" w:hAnsi="Arial" w:cs="Arial"/>
        </w:rPr>
      </w:pPr>
      <w:r w:rsidRPr="002B4356">
        <w:rPr>
          <w:rFonts w:ascii="Arial" w:hAnsi="Arial" w:cs="Arial"/>
        </w:rPr>
        <w:t>2.9.1. Уровень развития промышленного производства.</w:t>
      </w:r>
    </w:p>
    <w:p w:rsidR="00935A38" w:rsidRPr="002B4356" w:rsidRDefault="00935A38" w:rsidP="00935A38">
      <w:pPr>
        <w:ind w:firstLine="709"/>
        <w:jc w:val="both"/>
        <w:rPr>
          <w:rFonts w:ascii="Arial" w:hAnsi="Arial" w:cs="Arial"/>
        </w:rPr>
      </w:pPr>
      <w:r w:rsidRPr="002B4356">
        <w:rPr>
          <w:rFonts w:ascii="Arial" w:hAnsi="Arial" w:cs="Arial"/>
        </w:rPr>
        <w:t>2.9.2. Уровень развития транспорта и связи, в т.ч. характеристика автомобильных дорог.</w:t>
      </w:r>
    </w:p>
    <w:p w:rsidR="00935A38" w:rsidRPr="002B4356" w:rsidRDefault="00935A38" w:rsidP="00935A38">
      <w:pPr>
        <w:ind w:firstLine="709"/>
        <w:jc w:val="both"/>
        <w:rPr>
          <w:rFonts w:ascii="Arial" w:hAnsi="Arial" w:cs="Arial"/>
        </w:rPr>
      </w:pPr>
      <w:r w:rsidRPr="002B4356">
        <w:rPr>
          <w:rFonts w:ascii="Arial" w:hAnsi="Arial" w:cs="Arial"/>
        </w:rPr>
        <w:t>2.9.3. Уровень развития строительного комплекса.</w:t>
      </w:r>
    </w:p>
    <w:p w:rsidR="00935A38" w:rsidRPr="002B4356" w:rsidRDefault="00935A38" w:rsidP="00935A38">
      <w:pPr>
        <w:ind w:firstLine="709"/>
        <w:jc w:val="both"/>
        <w:rPr>
          <w:rFonts w:ascii="Arial" w:hAnsi="Arial" w:cs="Arial"/>
        </w:rPr>
      </w:pPr>
      <w:r w:rsidRPr="002B4356">
        <w:rPr>
          <w:rFonts w:ascii="Arial" w:hAnsi="Arial" w:cs="Arial"/>
        </w:rPr>
        <w:t>2.9.4. Уровень развития туристско-рекреационного комплекса.</w:t>
      </w:r>
    </w:p>
    <w:p w:rsidR="00935A38" w:rsidRPr="002B4356" w:rsidRDefault="00935A38" w:rsidP="00935A38">
      <w:pPr>
        <w:ind w:firstLine="709"/>
        <w:jc w:val="both"/>
        <w:rPr>
          <w:rFonts w:ascii="Arial" w:hAnsi="Arial" w:cs="Arial"/>
        </w:rPr>
      </w:pPr>
      <w:r w:rsidRPr="002B4356">
        <w:rPr>
          <w:rFonts w:ascii="Arial" w:hAnsi="Arial" w:cs="Arial"/>
        </w:rPr>
        <w:t>2.9.5.  Уровень развития малого и среднего предпринимательства и его роль в социально-экономическом развитии муниципального образования</w:t>
      </w:r>
    </w:p>
    <w:p w:rsidR="00935A38" w:rsidRPr="002B4356" w:rsidRDefault="00935A38" w:rsidP="00935A38">
      <w:pPr>
        <w:ind w:firstLine="709"/>
        <w:jc w:val="both"/>
        <w:rPr>
          <w:rFonts w:ascii="Arial" w:hAnsi="Arial" w:cs="Arial"/>
        </w:rPr>
      </w:pPr>
      <w:r w:rsidRPr="002B4356">
        <w:rPr>
          <w:rFonts w:ascii="Arial" w:hAnsi="Arial" w:cs="Arial"/>
        </w:rPr>
        <w:t>2.9.6. Уровень развития агропромышленного комплекса.</w:t>
      </w:r>
    </w:p>
    <w:p w:rsidR="00935A38" w:rsidRPr="002B4356" w:rsidRDefault="00935A38" w:rsidP="00935A38">
      <w:pPr>
        <w:ind w:firstLine="709"/>
        <w:jc w:val="both"/>
        <w:rPr>
          <w:rFonts w:ascii="Arial" w:hAnsi="Arial" w:cs="Arial"/>
        </w:rPr>
      </w:pPr>
      <w:r w:rsidRPr="002B4356">
        <w:rPr>
          <w:rFonts w:ascii="Arial" w:hAnsi="Arial" w:cs="Arial"/>
        </w:rPr>
        <w:t>2.9.7. Уровень развития лесного хозяйства.</w:t>
      </w:r>
    </w:p>
    <w:p w:rsidR="00935A38" w:rsidRPr="002B4356" w:rsidRDefault="00935A38" w:rsidP="00935A38">
      <w:pPr>
        <w:ind w:firstLine="709"/>
        <w:jc w:val="both"/>
        <w:rPr>
          <w:rFonts w:ascii="Arial" w:hAnsi="Arial" w:cs="Arial"/>
        </w:rPr>
      </w:pPr>
      <w:r w:rsidRPr="002B4356">
        <w:rPr>
          <w:rFonts w:ascii="Arial" w:hAnsi="Arial" w:cs="Arial"/>
        </w:rPr>
        <w:t>2.9.8. Уровень развития потребительского рынка.</w:t>
      </w:r>
    </w:p>
    <w:p w:rsidR="00935A38" w:rsidRPr="002B4356" w:rsidRDefault="00935A38" w:rsidP="00935A38">
      <w:pPr>
        <w:ind w:firstLine="709"/>
        <w:jc w:val="both"/>
        <w:rPr>
          <w:rFonts w:ascii="Arial" w:hAnsi="Arial" w:cs="Arial"/>
        </w:rPr>
      </w:pPr>
      <w:r w:rsidRPr="002B4356">
        <w:rPr>
          <w:rFonts w:ascii="Arial" w:hAnsi="Arial" w:cs="Arial"/>
        </w:rPr>
        <w:t>2.10. Уровень развития жилищно-коммунального хозяйства.</w:t>
      </w:r>
    </w:p>
    <w:p w:rsidR="00935A38" w:rsidRPr="002B4356" w:rsidRDefault="00935A38" w:rsidP="00935A38">
      <w:pPr>
        <w:ind w:firstLine="709"/>
        <w:jc w:val="both"/>
        <w:rPr>
          <w:rFonts w:ascii="Arial" w:hAnsi="Arial" w:cs="Arial"/>
        </w:rPr>
      </w:pPr>
      <w:r w:rsidRPr="002B4356">
        <w:rPr>
          <w:rFonts w:ascii="Arial" w:hAnsi="Arial" w:cs="Arial"/>
        </w:rPr>
        <w:t>2.11. Оценка состояния окружающей среды.</w:t>
      </w:r>
    </w:p>
    <w:p w:rsidR="00935A38" w:rsidRPr="002B4356" w:rsidRDefault="00935A38" w:rsidP="00935A38">
      <w:pPr>
        <w:ind w:firstLine="709"/>
        <w:jc w:val="both"/>
        <w:rPr>
          <w:rFonts w:ascii="Arial" w:hAnsi="Arial" w:cs="Arial"/>
        </w:rPr>
      </w:pPr>
      <w:r w:rsidRPr="002B4356">
        <w:rPr>
          <w:rFonts w:ascii="Arial" w:hAnsi="Arial" w:cs="Arial"/>
        </w:rPr>
        <w:t>2.12.</w:t>
      </w:r>
      <w:r w:rsidRPr="002B4356">
        <w:rPr>
          <w:rFonts w:ascii="Arial" w:hAnsi="Arial" w:cs="Arial"/>
        </w:rPr>
        <w:tab/>
        <w:t>Оценка текущих инвестиций в развитие экономики и социальной сферы муниципального образования.</w:t>
      </w:r>
    </w:p>
    <w:p w:rsidR="00935A38" w:rsidRPr="002B4356" w:rsidRDefault="00935A38" w:rsidP="00935A38">
      <w:pPr>
        <w:ind w:firstLine="709"/>
        <w:jc w:val="both"/>
        <w:rPr>
          <w:rFonts w:ascii="Arial" w:hAnsi="Arial" w:cs="Arial"/>
          <w:b/>
        </w:rPr>
      </w:pPr>
    </w:p>
    <w:p w:rsidR="00935A38" w:rsidRPr="002B4356" w:rsidRDefault="00935A38" w:rsidP="00935A38">
      <w:pPr>
        <w:ind w:firstLine="709"/>
        <w:jc w:val="both"/>
        <w:rPr>
          <w:rFonts w:ascii="Arial" w:hAnsi="Arial" w:cs="Arial"/>
        </w:rPr>
      </w:pPr>
      <w:r w:rsidRPr="002B4356">
        <w:rPr>
          <w:rFonts w:ascii="Arial" w:hAnsi="Arial" w:cs="Arial"/>
          <w:b/>
        </w:rPr>
        <w:t>Раздел II</w:t>
      </w:r>
      <w:r w:rsidRPr="002B4356">
        <w:rPr>
          <w:rFonts w:ascii="Arial" w:hAnsi="Arial" w:cs="Arial"/>
          <w:b/>
          <w:lang w:val="en-US"/>
        </w:rPr>
        <w:t>I</w:t>
      </w:r>
      <w:r w:rsidRPr="002B4356">
        <w:rPr>
          <w:rFonts w:ascii="Arial" w:hAnsi="Arial" w:cs="Arial"/>
          <w:b/>
        </w:rPr>
        <w:t>.</w:t>
      </w:r>
      <w:r w:rsidRPr="002B4356">
        <w:rPr>
          <w:rFonts w:ascii="Arial" w:hAnsi="Arial" w:cs="Arial"/>
          <w:b/>
        </w:rPr>
        <w:tab/>
        <w:t>Основные проблемы социально-экономического развития Нижнебурбукского  сельского поселения</w:t>
      </w:r>
      <w:r w:rsidR="00346F00">
        <w:rPr>
          <w:rFonts w:ascii="Arial" w:hAnsi="Arial" w:cs="Arial"/>
          <w:b/>
        </w:rPr>
        <w:t>…………………………………….стр.</w:t>
      </w:r>
    </w:p>
    <w:p w:rsidR="00935A38" w:rsidRPr="002B4356" w:rsidRDefault="00935A38" w:rsidP="00346F00">
      <w:pPr>
        <w:jc w:val="both"/>
        <w:rPr>
          <w:rFonts w:ascii="Arial" w:hAnsi="Arial" w:cs="Arial"/>
          <w:b/>
        </w:rPr>
      </w:pPr>
    </w:p>
    <w:p w:rsidR="00935A38" w:rsidRPr="002B4356" w:rsidRDefault="00935A38" w:rsidP="00346F00">
      <w:pPr>
        <w:ind w:firstLine="709"/>
        <w:jc w:val="both"/>
        <w:rPr>
          <w:rFonts w:ascii="Arial" w:hAnsi="Arial" w:cs="Arial"/>
        </w:rPr>
      </w:pPr>
      <w:r w:rsidRPr="002B4356">
        <w:rPr>
          <w:rFonts w:ascii="Arial" w:hAnsi="Arial" w:cs="Arial"/>
          <w:b/>
        </w:rPr>
        <w:t xml:space="preserve">Раздел </w:t>
      </w:r>
      <w:r w:rsidRPr="002B4356">
        <w:rPr>
          <w:rFonts w:ascii="Arial" w:hAnsi="Arial" w:cs="Arial"/>
          <w:b/>
          <w:lang w:val="en-US"/>
        </w:rPr>
        <w:t>IV</w:t>
      </w:r>
      <w:r w:rsidRPr="002B4356">
        <w:rPr>
          <w:rFonts w:ascii="Arial" w:hAnsi="Arial" w:cs="Arial"/>
          <w:b/>
        </w:rPr>
        <w:t xml:space="preserve">. Оценка действующих мер по улучшению социально-экономического положения Нижнебурбукского сельского </w:t>
      </w:r>
      <w:r w:rsidR="00346F00">
        <w:rPr>
          <w:rFonts w:ascii="Arial" w:hAnsi="Arial" w:cs="Arial"/>
          <w:b/>
        </w:rPr>
        <w:t>…………….стр.</w:t>
      </w:r>
    </w:p>
    <w:p w:rsidR="00935A38" w:rsidRPr="002B4356" w:rsidRDefault="00935A38" w:rsidP="00935A38">
      <w:pPr>
        <w:ind w:firstLine="709"/>
        <w:jc w:val="both"/>
        <w:rPr>
          <w:rFonts w:ascii="Arial" w:hAnsi="Arial" w:cs="Arial"/>
        </w:rPr>
      </w:pPr>
    </w:p>
    <w:p w:rsidR="00935A38" w:rsidRPr="002B4356" w:rsidRDefault="00935A38" w:rsidP="00346F00">
      <w:pPr>
        <w:ind w:firstLine="709"/>
        <w:jc w:val="both"/>
        <w:rPr>
          <w:rFonts w:ascii="Arial" w:hAnsi="Arial" w:cs="Arial"/>
        </w:rPr>
      </w:pPr>
      <w:r w:rsidRPr="002B4356">
        <w:rPr>
          <w:rFonts w:ascii="Arial" w:hAnsi="Arial" w:cs="Arial"/>
          <w:b/>
          <w:lang w:val="en-US"/>
        </w:rPr>
        <w:t>V</w:t>
      </w:r>
      <w:r w:rsidRPr="002B4356">
        <w:rPr>
          <w:rFonts w:ascii="Arial" w:hAnsi="Arial" w:cs="Arial"/>
          <w:b/>
        </w:rPr>
        <w:t>. Резервы (ресурсы) социально-экономического развития Нижнебурбукского  сельского поселения</w:t>
      </w:r>
      <w:r w:rsidR="00346F00">
        <w:rPr>
          <w:rFonts w:ascii="Arial" w:hAnsi="Arial" w:cs="Arial"/>
          <w:b/>
        </w:rPr>
        <w:t>…………………………………..стр.</w:t>
      </w:r>
    </w:p>
    <w:p w:rsidR="00935A38" w:rsidRPr="002B4356" w:rsidRDefault="00935A38" w:rsidP="00935A38">
      <w:pPr>
        <w:ind w:firstLine="709"/>
        <w:jc w:val="both"/>
        <w:rPr>
          <w:rFonts w:ascii="Arial" w:hAnsi="Arial" w:cs="Arial"/>
          <w:b/>
        </w:rPr>
      </w:pPr>
    </w:p>
    <w:p w:rsidR="00346F00" w:rsidRPr="002B4356" w:rsidRDefault="00935A38" w:rsidP="00346F00">
      <w:pPr>
        <w:ind w:firstLine="709"/>
        <w:jc w:val="both"/>
        <w:rPr>
          <w:rFonts w:ascii="Arial" w:hAnsi="Arial" w:cs="Arial"/>
          <w:i/>
        </w:rPr>
      </w:pPr>
      <w:r w:rsidRPr="002B4356">
        <w:rPr>
          <w:rFonts w:ascii="Arial" w:hAnsi="Arial" w:cs="Arial"/>
          <w:b/>
        </w:rPr>
        <w:t xml:space="preserve">Раздел </w:t>
      </w:r>
      <w:r w:rsidRPr="002B4356">
        <w:rPr>
          <w:rFonts w:ascii="Arial" w:hAnsi="Arial" w:cs="Arial"/>
          <w:b/>
          <w:lang w:val="en-US"/>
        </w:rPr>
        <w:t>VI</w:t>
      </w:r>
      <w:r w:rsidRPr="002B4356">
        <w:rPr>
          <w:rFonts w:ascii="Arial" w:hAnsi="Arial" w:cs="Arial"/>
          <w:b/>
        </w:rPr>
        <w:t>.</w:t>
      </w:r>
      <w:r w:rsidRPr="002B4356">
        <w:rPr>
          <w:rFonts w:ascii="Arial" w:hAnsi="Arial" w:cs="Arial"/>
          <w:b/>
        </w:rPr>
        <w:tab/>
        <w:t>Миссия, стратегические цели, задачи и перечень наиболее крупных программных мероприятий и инвестиционных проектов, направленных на решение проблемных вопросов в Нижнебурбукском сельском поселении в долгосрочной перспективе, обозначенных в разделе 3 с учетом имеющихся ресурсов</w:t>
      </w:r>
      <w:r w:rsidR="00346F00">
        <w:rPr>
          <w:rFonts w:ascii="Arial" w:hAnsi="Arial" w:cs="Arial"/>
          <w:b/>
        </w:rPr>
        <w:t>……………………………………………………………….стр.</w:t>
      </w:r>
    </w:p>
    <w:p w:rsidR="00935A38" w:rsidRPr="002B4356" w:rsidRDefault="00935A38" w:rsidP="00935A38">
      <w:pPr>
        <w:ind w:firstLine="709"/>
        <w:jc w:val="both"/>
        <w:rPr>
          <w:rFonts w:ascii="Arial" w:hAnsi="Arial" w:cs="Arial"/>
          <w:b/>
        </w:rPr>
      </w:pPr>
    </w:p>
    <w:p w:rsidR="00346F00" w:rsidRPr="002B4356" w:rsidRDefault="00935A38" w:rsidP="00346F00">
      <w:pPr>
        <w:ind w:firstLine="709"/>
        <w:jc w:val="both"/>
        <w:rPr>
          <w:rFonts w:ascii="Arial" w:hAnsi="Arial" w:cs="Arial"/>
        </w:rPr>
      </w:pPr>
      <w:r w:rsidRPr="002B4356">
        <w:rPr>
          <w:rFonts w:ascii="Arial" w:hAnsi="Arial" w:cs="Arial"/>
          <w:b/>
        </w:rPr>
        <w:t xml:space="preserve">Раздел </w:t>
      </w:r>
      <w:r w:rsidRPr="002B4356">
        <w:rPr>
          <w:rFonts w:ascii="Arial" w:hAnsi="Arial" w:cs="Arial"/>
          <w:b/>
          <w:lang w:val="en-US"/>
        </w:rPr>
        <w:t>VII</w:t>
      </w:r>
      <w:r w:rsidRPr="002B4356">
        <w:rPr>
          <w:rFonts w:ascii="Arial" w:hAnsi="Arial" w:cs="Arial"/>
          <w:b/>
        </w:rPr>
        <w:t>. Ожидаемые результаты реализации Стратегии</w:t>
      </w:r>
      <w:r w:rsidR="00346F00">
        <w:rPr>
          <w:rFonts w:ascii="Arial" w:hAnsi="Arial" w:cs="Arial"/>
          <w:b/>
        </w:rPr>
        <w:t>……………..стр.</w:t>
      </w:r>
    </w:p>
    <w:p w:rsidR="00935A38" w:rsidRPr="002B4356" w:rsidRDefault="00935A38" w:rsidP="00346F00">
      <w:pPr>
        <w:pStyle w:val="ConsPlusNormal"/>
        <w:ind w:firstLine="709"/>
        <w:jc w:val="both"/>
        <w:rPr>
          <w:rFonts w:ascii="Arial" w:hAnsi="Arial" w:cs="Arial"/>
        </w:rPr>
      </w:pPr>
      <w:r w:rsidRPr="002B4356">
        <w:rPr>
          <w:rFonts w:ascii="Arial" w:hAnsi="Arial" w:cs="Arial"/>
          <w:sz w:val="24"/>
          <w:szCs w:val="24"/>
        </w:rPr>
        <w:t xml:space="preserve"> </w:t>
      </w:r>
    </w:p>
    <w:p w:rsidR="00935A38" w:rsidRPr="002B4356" w:rsidRDefault="00935A38" w:rsidP="00935A38">
      <w:pPr>
        <w:ind w:firstLine="709"/>
        <w:rPr>
          <w:rFonts w:ascii="Arial" w:hAnsi="Arial" w:cs="Arial"/>
          <w:b/>
        </w:rPr>
      </w:pPr>
    </w:p>
    <w:p w:rsidR="00935A38" w:rsidRPr="002B4356" w:rsidRDefault="00935A38" w:rsidP="00346F00">
      <w:pPr>
        <w:ind w:firstLine="709"/>
        <w:rPr>
          <w:rFonts w:ascii="Arial" w:hAnsi="Arial" w:cs="Arial"/>
        </w:rPr>
      </w:pPr>
      <w:r w:rsidRPr="002B4356">
        <w:rPr>
          <w:rFonts w:ascii="Arial" w:hAnsi="Arial" w:cs="Arial"/>
          <w:b/>
          <w:lang w:val="en-US"/>
        </w:rPr>
        <w:t>VIII</w:t>
      </w:r>
      <w:r w:rsidRPr="002B4356">
        <w:rPr>
          <w:rFonts w:ascii="Arial" w:hAnsi="Arial" w:cs="Arial"/>
          <w:b/>
        </w:rPr>
        <w:t xml:space="preserve">. Механизм реализации Стратегии </w:t>
      </w:r>
      <w:r w:rsidR="00346F00">
        <w:rPr>
          <w:rFonts w:ascii="Arial" w:hAnsi="Arial" w:cs="Arial"/>
          <w:b/>
        </w:rPr>
        <w:t>…………………………………………..стр.</w:t>
      </w:r>
    </w:p>
    <w:p w:rsidR="00935A38" w:rsidRPr="002B4356" w:rsidRDefault="00935A38" w:rsidP="00935A38">
      <w:pPr>
        <w:pStyle w:val="ConsPlusNormal"/>
        <w:ind w:firstLine="709"/>
        <w:jc w:val="both"/>
        <w:rPr>
          <w:rFonts w:ascii="Arial" w:hAnsi="Arial" w:cs="Arial"/>
          <w:sz w:val="24"/>
          <w:szCs w:val="24"/>
        </w:rPr>
      </w:pPr>
    </w:p>
    <w:p w:rsidR="00935A38" w:rsidRPr="002B4356" w:rsidRDefault="00935A38" w:rsidP="00935A38">
      <w:pPr>
        <w:pStyle w:val="ConsPlusNormal"/>
        <w:ind w:firstLine="709"/>
        <w:jc w:val="both"/>
        <w:rPr>
          <w:rFonts w:ascii="Arial" w:hAnsi="Arial" w:cs="Arial"/>
          <w:sz w:val="24"/>
          <w:szCs w:val="24"/>
        </w:rPr>
      </w:pPr>
    </w:p>
    <w:p w:rsidR="00935A38" w:rsidRPr="002B4356" w:rsidRDefault="00935A38" w:rsidP="00935A38">
      <w:pPr>
        <w:pStyle w:val="ConsPlusNormal"/>
        <w:ind w:firstLine="709"/>
        <w:jc w:val="right"/>
        <w:outlineLvl w:val="2"/>
        <w:rPr>
          <w:rFonts w:ascii="Arial" w:hAnsi="Arial" w:cs="Arial"/>
          <w:sz w:val="24"/>
          <w:szCs w:val="24"/>
        </w:rPr>
      </w:pPr>
    </w:p>
    <w:p w:rsidR="00935A38" w:rsidRPr="002B4356" w:rsidRDefault="00935A38" w:rsidP="00935A38">
      <w:pPr>
        <w:pStyle w:val="ConsPlusNormal"/>
        <w:ind w:firstLine="709"/>
        <w:jc w:val="right"/>
        <w:outlineLvl w:val="2"/>
        <w:rPr>
          <w:rFonts w:ascii="Arial" w:hAnsi="Arial" w:cs="Arial"/>
          <w:sz w:val="24"/>
          <w:szCs w:val="24"/>
        </w:rPr>
      </w:pPr>
    </w:p>
    <w:p w:rsidR="00935A38" w:rsidRPr="009F6AA7" w:rsidRDefault="00935A38" w:rsidP="009F6AA7">
      <w:pPr>
        <w:pStyle w:val="ConsPlusNormal"/>
        <w:ind w:firstLine="0"/>
        <w:outlineLvl w:val="2"/>
        <w:rPr>
          <w:rFonts w:ascii="Arial" w:hAnsi="Arial" w:cs="Arial"/>
          <w:b/>
          <w:sz w:val="28"/>
          <w:szCs w:val="28"/>
        </w:rPr>
      </w:pPr>
      <w:r w:rsidRPr="009F6AA7">
        <w:rPr>
          <w:rFonts w:ascii="Arial" w:hAnsi="Arial" w:cs="Arial"/>
          <w:b/>
          <w:sz w:val="28"/>
          <w:szCs w:val="28"/>
        </w:rPr>
        <w:t>Раздел I. Общая информацию о Нижнебурбукском  сельском поселении</w:t>
      </w:r>
    </w:p>
    <w:p w:rsidR="00346F00" w:rsidRPr="009F6AA7" w:rsidRDefault="00346F00" w:rsidP="008455F9">
      <w:pPr>
        <w:pStyle w:val="ConsPlusNormal"/>
        <w:ind w:firstLine="709"/>
        <w:outlineLvl w:val="2"/>
        <w:rPr>
          <w:rFonts w:ascii="Arial" w:hAnsi="Arial" w:cs="Arial"/>
          <w:sz w:val="28"/>
          <w:szCs w:val="28"/>
        </w:rPr>
      </w:pPr>
    </w:p>
    <w:p w:rsidR="00935A38" w:rsidRPr="00935A38" w:rsidRDefault="00935A38" w:rsidP="00935A38">
      <w:pPr>
        <w:jc w:val="both"/>
        <w:rPr>
          <w:rFonts w:ascii="Times New Roman" w:hAnsi="Times New Roman" w:cs="Times New Roman"/>
        </w:rPr>
      </w:pPr>
      <w:r w:rsidRPr="00935A38">
        <w:rPr>
          <w:rFonts w:ascii="Times New Roman" w:hAnsi="Times New Roman" w:cs="Times New Roman"/>
        </w:rPr>
        <w:t xml:space="preserve">     Развитие Нижнебурбукского поселения было связано с концом  XI</w:t>
      </w:r>
      <w:r w:rsidRPr="00935A38">
        <w:rPr>
          <w:rFonts w:ascii="Times New Roman" w:hAnsi="Times New Roman" w:cs="Times New Roman"/>
          <w:lang w:val="en-US"/>
        </w:rPr>
        <w:t>X</w:t>
      </w:r>
      <w:r w:rsidR="008455F9">
        <w:rPr>
          <w:rFonts w:ascii="Times New Roman" w:hAnsi="Times New Roman" w:cs="Times New Roman"/>
        </w:rPr>
        <w:t xml:space="preserve"> века, </w:t>
      </w:r>
      <w:r w:rsidRPr="00935A38">
        <w:rPr>
          <w:rFonts w:ascii="Times New Roman" w:hAnsi="Times New Roman" w:cs="Times New Roman"/>
        </w:rPr>
        <w:t xml:space="preserve">с вводом в строй </w:t>
      </w:r>
      <w:proofErr w:type="spellStart"/>
      <w:r w:rsidRPr="00935A38">
        <w:rPr>
          <w:rFonts w:ascii="Times New Roman" w:hAnsi="Times New Roman" w:cs="Times New Roman"/>
        </w:rPr>
        <w:t>Восточно-Сибирской</w:t>
      </w:r>
      <w:proofErr w:type="spellEnd"/>
      <w:r w:rsidRPr="00935A38">
        <w:rPr>
          <w:rFonts w:ascii="Times New Roman" w:hAnsi="Times New Roman" w:cs="Times New Roman"/>
        </w:rPr>
        <w:t xml:space="preserve"> железной дороги. Населенные пункты формировались, как переселенческие участки, в течение дост</w:t>
      </w:r>
      <w:r w:rsidR="008455F9">
        <w:rPr>
          <w:rFonts w:ascii="Times New Roman" w:hAnsi="Times New Roman" w:cs="Times New Roman"/>
        </w:rPr>
        <w:t>аточно продолжительных периодов:</w:t>
      </w:r>
      <w:r>
        <w:rPr>
          <w:rFonts w:ascii="Times New Roman" w:hAnsi="Times New Roman" w:cs="Times New Roman"/>
        </w:rPr>
        <w:t xml:space="preserve"> д.Нижний Бурбук( название без толкования), образована в 1894 году, д.Верхний Бурбук образована в 1897 году, д.Большой Одер (</w:t>
      </w:r>
      <w:r w:rsidR="00087D9D">
        <w:rPr>
          <w:rFonts w:ascii="Times New Roman" w:hAnsi="Times New Roman" w:cs="Times New Roman"/>
        </w:rPr>
        <w:t xml:space="preserve"> ложе, помост, кузов телеги) образована в 1907 году переселенцами из </w:t>
      </w:r>
      <w:proofErr w:type="spellStart"/>
      <w:r w:rsidR="00087D9D">
        <w:rPr>
          <w:rFonts w:ascii="Times New Roman" w:hAnsi="Times New Roman" w:cs="Times New Roman"/>
        </w:rPr>
        <w:t>Белороссии</w:t>
      </w:r>
      <w:proofErr w:type="spellEnd"/>
      <w:r w:rsidR="00087D9D">
        <w:rPr>
          <w:rFonts w:ascii="Times New Roman" w:hAnsi="Times New Roman" w:cs="Times New Roman"/>
        </w:rPr>
        <w:t xml:space="preserve"> и </w:t>
      </w:r>
      <w:proofErr w:type="spellStart"/>
      <w:r w:rsidR="00087D9D">
        <w:rPr>
          <w:rFonts w:ascii="Times New Roman" w:hAnsi="Times New Roman" w:cs="Times New Roman"/>
        </w:rPr>
        <w:t>Ма</w:t>
      </w:r>
      <w:r w:rsidR="008455F9">
        <w:rPr>
          <w:rFonts w:ascii="Times New Roman" w:hAnsi="Times New Roman" w:cs="Times New Roman"/>
        </w:rPr>
        <w:t>л</w:t>
      </w:r>
      <w:r w:rsidR="00087D9D">
        <w:rPr>
          <w:rFonts w:ascii="Times New Roman" w:hAnsi="Times New Roman" w:cs="Times New Roman"/>
        </w:rPr>
        <w:t>орросси</w:t>
      </w:r>
      <w:proofErr w:type="spellEnd"/>
      <w:r w:rsidR="00087D9D">
        <w:rPr>
          <w:rFonts w:ascii="Times New Roman" w:hAnsi="Times New Roman" w:cs="Times New Roman"/>
        </w:rPr>
        <w:t xml:space="preserve">, </w:t>
      </w:r>
      <w:r w:rsidR="00B1101C">
        <w:rPr>
          <w:rFonts w:ascii="Times New Roman" w:hAnsi="Times New Roman" w:cs="Times New Roman"/>
        </w:rPr>
        <w:t xml:space="preserve">расселялись  </w:t>
      </w:r>
      <w:r w:rsidR="00087D9D">
        <w:rPr>
          <w:rFonts w:ascii="Times New Roman" w:hAnsi="Times New Roman" w:cs="Times New Roman"/>
        </w:rPr>
        <w:t>в основном по родственному принципу. Переселенцы селились на плодородных землях пригодных для раскорчевки и распашки, где имелся  источник питьевой воды.  Занимались сельским хозяйством, охотой и сезонно- сбором ягод и грибов.</w:t>
      </w:r>
      <w:r w:rsidRPr="00935A38">
        <w:rPr>
          <w:rFonts w:ascii="Times New Roman" w:hAnsi="Times New Roman" w:cs="Times New Roman"/>
        </w:rPr>
        <w:t xml:space="preserve"> С образованием в 1926 году Тулунского района на территории стали развиваться организационно-хозяйственные и обслуживающие функции. На территории появилась школа, медицинское учреждение, торговые точки, стало развиваться </w:t>
      </w:r>
      <w:r w:rsidR="00087D9D">
        <w:rPr>
          <w:rFonts w:ascii="Times New Roman" w:hAnsi="Times New Roman" w:cs="Times New Roman"/>
        </w:rPr>
        <w:t xml:space="preserve">коллективное </w:t>
      </w:r>
      <w:r w:rsidRPr="00935A38">
        <w:rPr>
          <w:rFonts w:ascii="Times New Roman" w:hAnsi="Times New Roman" w:cs="Times New Roman"/>
        </w:rPr>
        <w:t>сельское хозяйство.</w:t>
      </w:r>
    </w:p>
    <w:p w:rsidR="00935A38" w:rsidRPr="00935A38" w:rsidRDefault="00087D9D" w:rsidP="00935A38">
      <w:pPr>
        <w:rPr>
          <w:rFonts w:ascii="Times New Roman" w:hAnsi="Times New Roman" w:cs="Times New Roman"/>
        </w:rPr>
      </w:pPr>
      <w:r>
        <w:rPr>
          <w:rFonts w:ascii="Times New Roman" w:hAnsi="Times New Roman" w:cs="Times New Roman"/>
        </w:rPr>
        <w:t xml:space="preserve">     </w:t>
      </w:r>
      <w:r w:rsidR="00935A38" w:rsidRPr="00935A38">
        <w:rPr>
          <w:rFonts w:ascii="Times New Roman" w:hAnsi="Times New Roman" w:cs="Times New Roman"/>
        </w:rPr>
        <w:t xml:space="preserve"> Нижнебурбукский сельский Совет  депутатов трудящихся был образован в 1981 году, </w:t>
      </w:r>
      <w:r w:rsidR="008455F9">
        <w:rPr>
          <w:rFonts w:ascii="Times New Roman" w:hAnsi="Times New Roman" w:cs="Times New Roman"/>
        </w:rPr>
        <w:t xml:space="preserve"> в него</w:t>
      </w:r>
      <w:r w:rsidR="00935A38" w:rsidRPr="00935A38">
        <w:rPr>
          <w:rFonts w:ascii="Times New Roman" w:hAnsi="Times New Roman" w:cs="Times New Roman"/>
        </w:rPr>
        <w:t xml:space="preserve">  вошли деревни  Нижний Бурбук, Верхний Бурбук, Большой Одер.</w:t>
      </w:r>
      <w:r>
        <w:rPr>
          <w:rFonts w:ascii="Times New Roman" w:hAnsi="Times New Roman" w:cs="Times New Roman"/>
        </w:rPr>
        <w:t xml:space="preserve"> </w:t>
      </w:r>
      <w:r w:rsidR="00935A38" w:rsidRPr="00935A38">
        <w:rPr>
          <w:rFonts w:ascii="Times New Roman" w:hAnsi="Times New Roman" w:cs="Times New Roman"/>
        </w:rPr>
        <w:t xml:space="preserve"> На бюджете сельского Совета народных депутатов находились учреждения: культуры, народного образования, здравоохранения.</w:t>
      </w:r>
    </w:p>
    <w:p w:rsidR="00935A38" w:rsidRPr="00935A38" w:rsidRDefault="00935A38" w:rsidP="00935A38">
      <w:pPr>
        <w:rPr>
          <w:rFonts w:ascii="Times New Roman" w:hAnsi="Times New Roman" w:cs="Times New Roman"/>
        </w:rPr>
      </w:pPr>
      <w:r w:rsidRPr="00935A38">
        <w:rPr>
          <w:rFonts w:ascii="Times New Roman" w:hAnsi="Times New Roman" w:cs="Times New Roman"/>
        </w:rPr>
        <w:t xml:space="preserve">   24.12.1991 года в соответствии с Указом Президента РФ от 25.11.1991 г « О  порядке назначения Глав администраций» назначен глава </w:t>
      </w:r>
      <w:proofErr w:type="spellStart"/>
      <w:r w:rsidRPr="00935A38">
        <w:rPr>
          <w:rFonts w:ascii="Times New Roman" w:hAnsi="Times New Roman" w:cs="Times New Roman"/>
        </w:rPr>
        <w:t>Нижнебурбукской</w:t>
      </w:r>
      <w:proofErr w:type="spellEnd"/>
      <w:r w:rsidRPr="00935A38">
        <w:rPr>
          <w:rFonts w:ascii="Times New Roman" w:hAnsi="Times New Roman" w:cs="Times New Roman"/>
        </w:rPr>
        <w:t xml:space="preserve"> сельской администрации, что явилось образованием </w:t>
      </w:r>
      <w:proofErr w:type="spellStart"/>
      <w:r w:rsidRPr="00935A38">
        <w:rPr>
          <w:rFonts w:ascii="Times New Roman" w:hAnsi="Times New Roman" w:cs="Times New Roman"/>
        </w:rPr>
        <w:t>Нижнебурбукской</w:t>
      </w:r>
      <w:proofErr w:type="spellEnd"/>
      <w:r w:rsidRPr="00935A38">
        <w:rPr>
          <w:rFonts w:ascii="Times New Roman" w:hAnsi="Times New Roman" w:cs="Times New Roman"/>
        </w:rPr>
        <w:t xml:space="preserve"> сельской администрации.</w:t>
      </w:r>
    </w:p>
    <w:p w:rsidR="00935A38" w:rsidRPr="00935A38" w:rsidRDefault="00935A38" w:rsidP="00935A38">
      <w:pPr>
        <w:rPr>
          <w:rFonts w:ascii="Times New Roman" w:hAnsi="Times New Roman" w:cs="Times New Roman"/>
        </w:rPr>
      </w:pPr>
      <w:r w:rsidRPr="00935A38">
        <w:rPr>
          <w:rFonts w:ascii="Times New Roman" w:hAnsi="Times New Roman" w:cs="Times New Roman"/>
        </w:rPr>
        <w:t xml:space="preserve">В 1998 году решением Думы Тулунского района  № 31 Нижнебурбукская сельская администрация переименована во </w:t>
      </w:r>
      <w:proofErr w:type="spellStart"/>
      <w:r w:rsidRPr="00935A38">
        <w:rPr>
          <w:rFonts w:ascii="Times New Roman" w:hAnsi="Times New Roman" w:cs="Times New Roman"/>
        </w:rPr>
        <w:t>внутримуниципальное</w:t>
      </w:r>
      <w:proofErr w:type="spellEnd"/>
      <w:r w:rsidRPr="00935A38">
        <w:rPr>
          <w:rFonts w:ascii="Times New Roman" w:hAnsi="Times New Roman" w:cs="Times New Roman"/>
        </w:rPr>
        <w:t xml:space="preserve"> образование «Нижнебурбукское». </w:t>
      </w:r>
    </w:p>
    <w:p w:rsidR="00935A38" w:rsidRPr="00935A38" w:rsidRDefault="00935A38" w:rsidP="00935A38">
      <w:pPr>
        <w:rPr>
          <w:rFonts w:ascii="Times New Roman" w:hAnsi="Times New Roman" w:cs="Times New Roman"/>
        </w:rPr>
      </w:pPr>
      <w:r w:rsidRPr="00935A38">
        <w:rPr>
          <w:rFonts w:ascii="Times New Roman" w:hAnsi="Times New Roman" w:cs="Times New Roman"/>
        </w:rPr>
        <w:t>С 01.01.2006 года было ликвидировано ВМО  « Нижнебурбукское» и образовано Нижнебурбукское муниципальное  образование со статусом сельского поселения.</w:t>
      </w:r>
    </w:p>
    <w:p w:rsidR="00935A38" w:rsidRPr="00935A38" w:rsidRDefault="00935A38" w:rsidP="00935A38">
      <w:pPr>
        <w:rPr>
          <w:rFonts w:ascii="Times New Roman" w:hAnsi="Times New Roman" w:cs="Times New Roman"/>
        </w:rPr>
      </w:pPr>
      <w:r w:rsidRPr="00935A38">
        <w:rPr>
          <w:rFonts w:ascii="Times New Roman" w:hAnsi="Times New Roman" w:cs="Times New Roman"/>
        </w:rPr>
        <w:t>Глава Нижнебурбукского  м</w:t>
      </w:r>
      <w:r w:rsidR="008455F9">
        <w:rPr>
          <w:rFonts w:ascii="Times New Roman" w:hAnsi="Times New Roman" w:cs="Times New Roman"/>
        </w:rPr>
        <w:t xml:space="preserve">униципального образования избирается </w:t>
      </w:r>
      <w:r w:rsidRPr="00935A38">
        <w:rPr>
          <w:rFonts w:ascii="Times New Roman" w:hAnsi="Times New Roman" w:cs="Times New Roman"/>
        </w:rPr>
        <w:t xml:space="preserve"> на муниципальных выборах и возглавляет  администрацию сельского поселения.</w:t>
      </w:r>
    </w:p>
    <w:p w:rsidR="00935A38" w:rsidRPr="00935A38" w:rsidRDefault="008455F9" w:rsidP="00935A38">
      <w:pPr>
        <w:rPr>
          <w:rFonts w:ascii="Times New Roman" w:hAnsi="Times New Roman" w:cs="Times New Roman"/>
        </w:rPr>
      </w:pPr>
      <w:r>
        <w:rPr>
          <w:rFonts w:ascii="Times New Roman" w:hAnsi="Times New Roman" w:cs="Times New Roman"/>
        </w:rPr>
        <w:t xml:space="preserve">     </w:t>
      </w:r>
      <w:r w:rsidR="00935A38" w:rsidRPr="00935A38">
        <w:rPr>
          <w:rFonts w:ascii="Times New Roman" w:hAnsi="Times New Roman" w:cs="Times New Roman"/>
        </w:rPr>
        <w:t>Представительным органом муниципального образован</w:t>
      </w:r>
      <w:r>
        <w:rPr>
          <w:rFonts w:ascii="Times New Roman" w:hAnsi="Times New Roman" w:cs="Times New Roman"/>
        </w:rPr>
        <w:t xml:space="preserve">ия является Дума </w:t>
      </w:r>
      <w:r w:rsidR="00935A38" w:rsidRPr="00935A38">
        <w:rPr>
          <w:rFonts w:ascii="Times New Roman" w:hAnsi="Times New Roman" w:cs="Times New Roman"/>
        </w:rPr>
        <w:t xml:space="preserve">Нижнебурбукского сельского поселения, которая </w:t>
      </w:r>
      <w:r w:rsidR="00B1101C">
        <w:rPr>
          <w:rFonts w:ascii="Times New Roman" w:hAnsi="Times New Roman" w:cs="Times New Roman"/>
        </w:rPr>
        <w:t>,</w:t>
      </w:r>
      <w:r w:rsidR="00935A38" w:rsidRPr="00935A38">
        <w:rPr>
          <w:rFonts w:ascii="Times New Roman" w:hAnsi="Times New Roman" w:cs="Times New Roman"/>
        </w:rPr>
        <w:t>согласно Устава  Нижнебурбукского сельского поселения, избирается на муниципальных выборах .</w:t>
      </w:r>
      <w:r w:rsidR="00935A38" w:rsidRPr="00935A38">
        <w:rPr>
          <w:rFonts w:ascii="Times New Roman" w:hAnsi="Times New Roman" w:cs="Times New Roman"/>
          <w:spacing w:val="-1"/>
        </w:rPr>
        <w:t xml:space="preserve"> </w:t>
      </w:r>
      <w:r>
        <w:rPr>
          <w:rFonts w:ascii="Times New Roman" w:hAnsi="Times New Roman" w:cs="Times New Roman"/>
          <w:spacing w:val="-1"/>
        </w:rPr>
        <w:t xml:space="preserve"> </w:t>
      </w:r>
      <w:r w:rsidR="00935A38" w:rsidRPr="00935A38">
        <w:rPr>
          <w:rFonts w:ascii="Times New Roman" w:hAnsi="Times New Roman" w:cs="Times New Roman"/>
          <w:spacing w:val="-1"/>
        </w:rPr>
        <w:t>В состав Думы сельского поселения входит 7  депутатов</w:t>
      </w:r>
      <w:r w:rsidR="00935A38" w:rsidRPr="00935A38">
        <w:rPr>
          <w:rFonts w:ascii="Times New Roman" w:hAnsi="Times New Roman" w:cs="Times New Roman"/>
          <w:spacing w:val="-28"/>
        </w:rPr>
        <w:t xml:space="preserve">  .</w:t>
      </w:r>
      <w:r w:rsidR="00935A38" w:rsidRPr="00935A38">
        <w:rPr>
          <w:rFonts w:ascii="Times New Roman" w:hAnsi="Times New Roman" w:cs="Times New Roman"/>
          <w:spacing w:val="-1"/>
        </w:rPr>
        <w:t>Срок полномочий Думы сельского Поселения составляет 5 лет.</w:t>
      </w:r>
    </w:p>
    <w:p w:rsidR="00935A38" w:rsidRPr="00935A38" w:rsidRDefault="00935A38" w:rsidP="00935A38">
      <w:pPr>
        <w:jc w:val="both"/>
        <w:rPr>
          <w:rFonts w:ascii="Times New Roman" w:hAnsi="Times New Roman" w:cs="Times New Roman"/>
        </w:rPr>
      </w:pPr>
      <w:r w:rsidRPr="00935A38">
        <w:rPr>
          <w:rFonts w:ascii="Times New Roman" w:hAnsi="Times New Roman" w:cs="Times New Roman"/>
        </w:rPr>
        <w:t xml:space="preserve">   Нижнебурбукское муниципальное образование является единым экономическим, историческим, социальным, территориальным образованием,</w:t>
      </w:r>
      <w:r w:rsidR="008455F9">
        <w:rPr>
          <w:rFonts w:ascii="Times New Roman" w:hAnsi="Times New Roman" w:cs="Times New Roman"/>
        </w:rPr>
        <w:t xml:space="preserve"> которое </w:t>
      </w:r>
      <w:r w:rsidRPr="00935A38">
        <w:rPr>
          <w:rFonts w:ascii="Times New Roman" w:hAnsi="Times New Roman" w:cs="Times New Roman"/>
        </w:rPr>
        <w:t xml:space="preserve"> входит в состав Тулунского муниципального района Иркутской области. Нижнебурбукское муниципальное образование наделено статусом муниципального образования Законом Иркутской области «О статусе и границах муниципальных образований Тулунского района Иркутской области» № 98-оз от 16 декабря 2004 г.</w:t>
      </w:r>
    </w:p>
    <w:p w:rsidR="00935A38" w:rsidRPr="00935A38" w:rsidRDefault="00935A38" w:rsidP="00935A38">
      <w:pPr>
        <w:jc w:val="both"/>
        <w:outlineLvl w:val="0"/>
        <w:rPr>
          <w:rFonts w:ascii="Times New Roman" w:hAnsi="Times New Roman" w:cs="Times New Roman"/>
        </w:rPr>
      </w:pPr>
      <w:r w:rsidRPr="00935A38">
        <w:rPr>
          <w:rFonts w:ascii="Times New Roman" w:hAnsi="Times New Roman" w:cs="Times New Roman"/>
          <w:color w:val="FF0000"/>
        </w:rPr>
        <w:t xml:space="preserve"> </w:t>
      </w:r>
      <w:r w:rsidRPr="00935A38">
        <w:rPr>
          <w:rFonts w:ascii="Times New Roman" w:hAnsi="Times New Roman" w:cs="Times New Roman"/>
        </w:rPr>
        <w:t xml:space="preserve">       Граница Нижнебурбукского муниципального образования начинается в точке, находящейся на границе Тулу</w:t>
      </w:r>
      <w:r w:rsidR="008455F9">
        <w:rPr>
          <w:rFonts w:ascii="Times New Roman" w:hAnsi="Times New Roman" w:cs="Times New Roman"/>
        </w:rPr>
        <w:t xml:space="preserve">нского и </w:t>
      </w:r>
      <w:proofErr w:type="spellStart"/>
      <w:r w:rsidR="008455F9">
        <w:rPr>
          <w:rFonts w:ascii="Times New Roman" w:hAnsi="Times New Roman" w:cs="Times New Roman"/>
        </w:rPr>
        <w:t>Нижнеудинского</w:t>
      </w:r>
      <w:proofErr w:type="spellEnd"/>
      <w:r w:rsidR="008455F9">
        <w:rPr>
          <w:rFonts w:ascii="Times New Roman" w:hAnsi="Times New Roman" w:cs="Times New Roman"/>
        </w:rPr>
        <w:t xml:space="preserve"> районов</w:t>
      </w:r>
      <w:r w:rsidR="00087D9D">
        <w:rPr>
          <w:rFonts w:ascii="Times New Roman" w:hAnsi="Times New Roman" w:cs="Times New Roman"/>
        </w:rPr>
        <w:t xml:space="preserve">,  </w:t>
      </w:r>
      <w:r w:rsidR="008455F9">
        <w:rPr>
          <w:rFonts w:ascii="Times New Roman" w:hAnsi="Times New Roman" w:cs="Times New Roman"/>
        </w:rPr>
        <w:t xml:space="preserve"> сельское поселение </w:t>
      </w:r>
      <w:r w:rsidR="00087D9D">
        <w:rPr>
          <w:rFonts w:ascii="Times New Roman" w:hAnsi="Times New Roman" w:cs="Times New Roman"/>
        </w:rPr>
        <w:t xml:space="preserve">граничит с </w:t>
      </w:r>
      <w:r w:rsidR="008455F9">
        <w:rPr>
          <w:rFonts w:ascii="Times New Roman" w:hAnsi="Times New Roman" w:cs="Times New Roman"/>
        </w:rPr>
        <w:t xml:space="preserve"> </w:t>
      </w:r>
      <w:proofErr w:type="spellStart"/>
      <w:r w:rsidR="00087D9D">
        <w:rPr>
          <w:rFonts w:ascii="Times New Roman" w:hAnsi="Times New Roman" w:cs="Times New Roman"/>
        </w:rPr>
        <w:t>Икейским</w:t>
      </w:r>
      <w:proofErr w:type="spellEnd"/>
      <w:r w:rsidR="00087D9D">
        <w:rPr>
          <w:rFonts w:ascii="Times New Roman" w:hAnsi="Times New Roman" w:cs="Times New Roman"/>
        </w:rPr>
        <w:t xml:space="preserve">, </w:t>
      </w:r>
      <w:proofErr w:type="spellStart"/>
      <w:r w:rsidR="00087D9D">
        <w:rPr>
          <w:rFonts w:ascii="Times New Roman" w:hAnsi="Times New Roman" w:cs="Times New Roman"/>
        </w:rPr>
        <w:t>Будаговским</w:t>
      </w:r>
      <w:proofErr w:type="spellEnd"/>
      <w:r w:rsidR="00087D9D">
        <w:rPr>
          <w:rFonts w:ascii="Times New Roman" w:hAnsi="Times New Roman" w:cs="Times New Roman"/>
        </w:rPr>
        <w:t xml:space="preserve">, </w:t>
      </w:r>
      <w:proofErr w:type="spellStart"/>
      <w:r w:rsidR="00087D9D">
        <w:rPr>
          <w:rFonts w:ascii="Times New Roman" w:hAnsi="Times New Roman" w:cs="Times New Roman"/>
        </w:rPr>
        <w:t>Едогонским</w:t>
      </w:r>
      <w:proofErr w:type="spellEnd"/>
      <w:r w:rsidR="00087D9D">
        <w:rPr>
          <w:rFonts w:ascii="Times New Roman" w:hAnsi="Times New Roman" w:cs="Times New Roman"/>
        </w:rPr>
        <w:t xml:space="preserve">, </w:t>
      </w:r>
      <w:proofErr w:type="spellStart"/>
      <w:r w:rsidR="00087D9D">
        <w:rPr>
          <w:rFonts w:ascii="Times New Roman" w:hAnsi="Times New Roman" w:cs="Times New Roman"/>
        </w:rPr>
        <w:t>Алгатуйским</w:t>
      </w:r>
      <w:proofErr w:type="spellEnd"/>
      <w:r w:rsidR="00087D9D">
        <w:rPr>
          <w:rFonts w:ascii="Times New Roman" w:hAnsi="Times New Roman" w:cs="Times New Roman"/>
        </w:rPr>
        <w:t xml:space="preserve"> сельскими поселениями.</w:t>
      </w:r>
    </w:p>
    <w:p w:rsidR="00935A38" w:rsidRPr="00935A38" w:rsidRDefault="00935A38" w:rsidP="00935A38">
      <w:pPr>
        <w:jc w:val="both"/>
        <w:outlineLvl w:val="0"/>
        <w:rPr>
          <w:rFonts w:ascii="Times New Roman" w:hAnsi="Times New Roman" w:cs="Times New Roman"/>
        </w:rPr>
      </w:pPr>
      <w:r w:rsidRPr="00935A38">
        <w:rPr>
          <w:rFonts w:ascii="Times New Roman" w:hAnsi="Times New Roman" w:cs="Times New Roman"/>
        </w:rPr>
        <w:t xml:space="preserve">  В состав территории Нижнебурбукского муниципального образования входят земли трех населенных пунктов: деревня Большой Одер,  деревня Верхний Бурбук, деревня Нижний Бурбук (административный центр). </w:t>
      </w:r>
    </w:p>
    <w:p w:rsidR="00935A38" w:rsidRPr="00935A38" w:rsidRDefault="00935A38" w:rsidP="00935A38">
      <w:pPr>
        <w:jc w:val="both"/>
        <w:rPr>
          <w:rFonts w:ascii="Times New Roman" w:hAnsi="Times New Roman" w:cs="Times New Roman"/>
        </w:rPr>
      </w:pPr>
      <w:r w:rsidRPr="00935A38">
        <w:rPr>
          <w:rFonts w:ascii="Times New Roman" w:hAnsi="Times New Roman" w:cs="Times New Roman"/>
        </w:rPr>
        <w:t xml:space="preserve"> Территория в границах муниципального образования – </w:t>
      </w:r>
      <w:r w:rsidRPr="00935A38">
        <w:rPr>
          <w:rFonts w:ascii="Times New Roman" w:hAnsi="Times New Roman" w:cs="Times New Roman"/>
          <w:b/>
        </w:rPr>
        <w:t>37 058 га</w:t>
      </w:r>
      <w:r w:rsidRPr="00935A38">
        <w:rPr>
          <w:rFonts w:ascii="Times New Roman" w:hAnsi="Times New Roman" w:cs="Times New Roman"/>
        </w:rPr>
        <w:t xml:space="preserve">, что составляет </w:t>
      </w:r>
      <w:r w:rsidRPr="00935A38">
        <w:rPr>
          <w:rFonts w:ascii="Times New Roman" w:hAnsi="Times New Roman" w:cs="Times New Roman"/>
          <w:b/>
        </w:rPr>
        <w:t>2,67 %</w:t>
      </w:r>
      <w:r w:rsidRPr="00935A38">
        <w:rPr>
          <w:rFonts w:ascii="Times New Roman" w:hAnsi="Times New Roman" w:cs="Times New Roman"/>
        </w:rPr>
        <w:t xml:space="preserve"> территории Тулунского района</w:t>
      </w:r>
    </w:p>
    <w:p w:rsidR="00935A38" w:rsidRPr="00087D9D" w:rsidRDefault="00935A38" w:rsidP="00935A38">
      <w:pPr>
        <w:jc w:val="both"/>
        <w:rPr>
          <w:rFonts w:ascii="Times New Roman" w:hAnsi="Times New Roman" w:cs="Times New Roman"/>
        </w:rPr>
      </w:pPr>
      <w:r w:rsidRPr="00935A38">
        <w:rPr>
          <w:rFonts w:ascii="Times New Roman" w:hAnsi="Times New Roman" w:cs="Times New Roman"/>
        </w:rPr>
        <w:t>Расстояние до административного центра г.Тулун – 68 км</w:t>
      </w:r>
    </w:p>
    <w:p w:rsidR="00935A38" w:rsidRPr="00087D9D" w:rsidRDefault="00935A38" w:rsidP="00087D9D">
      <w:pPr>
        <w:jc w:val="center"/>
        <w:rPr>
          <w:rFonts w:ascii="Times New Roman" w:hAnsi="Times New Roman" w:cs="Times New Roman"/>
          <w:b/>
          <w:i/>
        </w:rPr>
      </w:pPr>
      <w:r w:rsidRPr="00935A38">
        <w:rPr>
          <w:rFonts w:ascii="Times New Roman" w:hAnsi="Times New Roman" w:cs="Times New Roman"/>
          <w:b/>
          <w:i/>
        </w:rPr>
        <w:t>Основные характеристики расселения  Нижнебурбукского  сельского поселения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26"/>
        <w:gridCol w:w="2938"/>
        <w:gridCol w:w="2097"/>
        <w:gridCol w:w="2519"/>
      </w:tblGrid>
      <w:tr w:rsidR="00935A38" w:rsidRPr="00935A38" w:rsidTr="00935A38">
        <w:tc>
          <w:tcPr>
            <w:tcW w:w="902" w:type="pct"/>
            <w:vAlign w:val="center"/>
          </w:tcPr>
          <w:p w:rsidR="00935A38" w:rsidRPr="00935A38" w:rsidRDefault="00935A38" w:rsidP="00935A38">
            <w:pPr>
              <w:rPr>
                <w:rFonts w:ascii="Times New Roman" w:eastAsia="Calibri" w:hAnsi="Times New Roman" w:cs="Times New Roman"/>
              </w:rPr>
            </w:pPr>
            <w:r w:rsidRPr="00935A38">
              <w:rPr>
                <w:rFonts w:ascii="Times New Roman" w:eastAsia="Calibri" w:hAnsi="Times New Roman" w:cs="Times New Roman"/>
              </w:rPr>
              <w:t>Численность постоянного населения, чел.</w:t>
            </w:r>
          </w:p>
        </w:tc>
        <w:tc>
          <w:tcPr>
            <w:tcW w:w="972" w:type="pct"/>
            <w:vAlign w:val="center"/>
          </w:tcPr>
          <w:p w:rsidR="00935A38" w:rsidRPr="00935A38" w:rsidRDefault="00935A38" w:rsidP="00935A38">
            <w:pPr>
              <w:jc w:val="both"/>
              <w:rPr>
                <w:rFonts w:ascii="Times New Roman" w:eastAsia="Calibri" w:hAnsi="Times New Roman" w:cs="Times New Roman"/>
              </w:rPr>
            </w:pPr>
            <w:r w:rsidRPr="00935A38">
              <w:rPr>
                <w:rFonts w:ascii="Times New Roman" w:eastAsia="Calibri" w:hAnsi="Times New Roman" w:cs="Times New Roman"/>
              </w:rPr>
              <w:t>Площадь муниципального образования, кв. км</w:t>
            </w:r>
          </w:p>
        </w:tc>
        <w:tc>
          <w:tcPr>
            <w:tcW w:w="694" w:type="pct"/>
            <w:vAlign w:val="center"/>
          </w:tcPr>
          <w:p w:rsidR="00935A38" w:rsidRPr="00935A38" w:rsidRDefault="00935A38" w:rsidP="00935A38">
            <w:pPr>
              <w:jc w:val="both"/>
              <w:rPr>
                <w:rFonts w:ascii="Times New Roman" w:eastAsia="Calibri" w:hAnsi="Times New Roman" w:cs="Times New Roman"/>
              </w:rPr>
            </w:pPr>
            <w:r w:rsidRPr="00935A38">
              <w:rPr>
                <w:rFonts w:ascii="Times New Roman" w:eastAsia="Calibri" w:hAnsi="Times New Roman" w:cs="Times New Roman"/>
              </w:rPr>
              <w:t>Плотность населения чел./кв. км</w:t>
            </w:r>
          </w:p>
        </w:tc>
        <w:tc>
          <w:tcPr>
            <w:tcW w:w="833" w:type="pct"/>
            <w:vAlign w:val="center"/>
          </w:tcPr>
          <w:p w:rsidR="00935A38" w:rsidRPr="00935A38" w:rsidRDefault="00935A38" w:rsidP="00935A38">
            <w:pPr>
              <w:ind w:firstLine="31"/>
              <w:jc w:val="both"/>
              <w:rPr>
                <w:rFonts w:ascii="Times New Roman" w:eastAsia="Calibri" w:hAnsi="Times New Roman" w:cs="Times New Roman"/>
              </w:rPr>
            </w:pPr>
            <w:r w:rsidRPr="00935A38">
              <w:rPr>
                <w:rFonts w:ascii="Times New Roman" w:eastAsia="Calibri" w:hAnsi="Times New Roman" w:cs="Times New Roman"/>
              </w:rPr>
              <w:t>Количество населенных пунктов</w:t>
            </w:r>
          </w:p>
        </w:tc>
      </w:tr>
      <w:tr w:rsidR="00935A38" w:rsidRPr="00935A38" w:rsidTr="00935A38">
        <w:tc>
          <w:tcPr>
            <w:tcW w:w="902" w:type="pct"/>
            <w:vAlign w:val="center"/>
          </w:tcPr>
          <w:p w:rsidR="00935A38" w:rsidRPr="00935A38" w:rsidRDefault="00935A38" w:rsidP="00935A38">
            <w:pPr>
              <w:jc w:val="both"/>
              <w:rPr>
                <w:rFonts w:ascii="Times New Roman" w:eastAsia="Calibri" w:hAnsi="Times New Roman" w:cs="Times New Roman"/>
              </w:rPr>
            </w:pPr>
            <w:r w:rsidRPr="00935A38">
              <w:rPr>
                <w:rFonts w:ascii="Times New Roman" w:eastAsia="Calibri" w:hAnsi="Times New Roman" w:cs="Times New Roman"/>
              </w:rPr>
              <w:t>5</w:t>
            </w:r>
            <w:r w:rsidR="008455F9">
              <w:rPr>
                <w:rFonts w:ascii="Times New Roman" w:eastAsia="Calibri" w:hAnsi="Times New Roman" w:cs="Times New Roman"/>
              </w:rPr>
              <w:t>05</w:t>
            </w:r>
          </w:p>
        </w:tc>
        <w:tc>
          <w:tcPr>
            <w:tcW w:w="972" w:type="pct"/>
            <w:vAlign w:val="center"/>
          </w:tcPr>
          <w:p w:rsidR="00935A38" w:rsidRPr="00935A38" w:rsidRDefault="00935A38" w:rsidP="00935A38">
            <w:pPr>
              <w:jc w:val="both"/>
              <w:rPr>
                <w:rFonts w:ascii="Times New Roman" w:eastAsia="Calibri" w:hAnsi="Times New Roman" w:cs="Times New Roman"/>
              </w:rPr>
            </w:pPr>
            <w:r w:rsidRPr="00935A38">
              <w:rPr>
                <w:rFonts w:ascii="Times New Roman" w:eastAsia="Calibri" w:hAnsi="Times New Roman" w:cs="Times New Roman"/>
              </w:rPr>
              <w:t>370 </w:t>
            </w:r>
          </w:p>
        </w:tc>
        <w:tc>
          <w:tcPr>
            <w:tcW w:w="694" w:type="pct"/>
            <w:vAlign w:val="center"/>
          </w:tcPr>
          <w:p w:rsidR="00935A38" w:rsidRPr="00935A38" w:rsidRDefault="00935A38" w:rsidP="00935A38">
            <w:pPr>
              <w:jc w:val="both"/>
              <w:rPr>
                <w:rFonts w:ascii="Times New Roman" w:eastAsia="Calibri" w:hAnsi="Times New Roman" w:cs="Times New Roman"/>
              </w:rPr>
            </w:pPr>
            <w:r w:rsidRPr="00935A38">
              <w:rPr>
                <w:rFonts w:ascii="Times New Roman" w:hAnsi="Times New Roman" w:cs="Times New Roman"/>
              </w:rPr>
              <w:t>1,40</w:t>
            </w:r>
          </w:p>
        </w:tc>
        <w:tc>
          <w:tcPr>
            <w:tcW w:w="833" w:type="pct"/>
            <w:vAlign w:val="center"/>
          </w:tcPr>
          <w:p w:rsidR="00935A38" w:rsidRPr="00935A38" w:rsidRDefault="00935A38" w:rsidP="00935A38">
            <w:pPr>
              <w:ind w:firstLine="31"/>
              <w:jc w:val="both"/>
              <w:rPr>
                <w:rFonts w:ascii="Times New Roman" w:eastAsia="Calibri" w:hAnsi="Times New Roman" w:cs="Times New Roman"/>
              </w:rPr>
            </w:pPr>
            <w:r w:rsidRPr="00935A38">
              <w:rPr>
                <w:rFonts w:ascii="Times New Roman" w:eastAsia="Calibri" w:hAnsi="Times New Roman" w:cs="Times New Roman"/>
              </w:rPr>
              <w:t>3</w:t>
            </w:r>
          </w:p>
        </w:tc>
      </w:tr>
    </w:tbl>
    <w:p w:rsidR="00935A38" w:rsidRPr="00935A38" w:rsidRDefault="00935A38" w:rsidP="00935A38">
      <w:pPr>
        <w:jc w:val="both"/>
        <w:rPr>
          <w:rFonts w:ascii="Times New Roman" w:hAnsi="Times New Roman" w:cs="Times New Roman"/>
        </w:rPr>
      </w:pPr>
      <w:r w:rsidRPr="00935A38">
        <w:rPr>
          <w:rFonts w:ascii="Times New Roman" w:hAnsi="Times New Roman" w:cs="Times New Roman"/>
        </w:rPr>
        <w:t xml:space="preserve">                           </w:t>
      </w:r>
    </w:p>
    <w:p w:rsidR="00B1101C" w:rsidRDefault="00B1101C" w:rsidP="00935A38">
      <w:pPr>
        <w:jc w:val="center"/>
        <w:rPr>
          <w:rFonts w:ascii="Times New Roman" w:hAnsi="Times New Roman" w:cs="Times New Roman"/>
          <w:b/>
          <w:i/>
        </w:rPr>
      </w:pPr>
    </w:p>
    <w:p w:rsidR="00B1101C" w:rsidRDefault="00B1101C" w:rsidP="00935A38">
      <w:pPr>
        <w:jc w:val="center"/>
        <w:rPr>
          <w:rFonts w:ascii="Times New Roman" w:hAnsi="Times New Roman" w:cs="Times New Roman"/>
          <w:b/>
          <w:i/>
        </w:rPr>
      </w:pPr>
    </w:p>
    <w:p w:rsidR="00B1101C" w:rsidRDefault="00B1101C" w:rsidP="00935A38">
      <w:pPr>
        <w:jc w:val="center"/>
        <w:rPr>
          <w:rFonts w:ascii="Times New Roman" w:hAnsi="Times New Roman" w:cs="Times New Roman"/>
          <w:b/>
          <w:i/>
        </w:rPr>
      </w:pPr>
    </w:p>
    <w:p w:rsidR="00935A38" w:rsidRPr="00935A38" w:rsidRDefault="00935A38" w:rsidP="00935A38">
      <w:pPr>
        <w:jc w:val="center"/>
        <w:rPr>
          <w:rFonts w:ascii="Times New Roman" w:hAnsi="Times New Roman" w:cs="Times New Roman"/>
          <w:b/>
          <w:i/>
        </w:rPr>
      </w:pPr>
      <w:r w:rsidRPr="00935A38">
        <w:rPr>
          <w:rFonts w:ascii="Times New Roman" w:hAnsi="Times New Roman" w:cs="Times New Roman"/>
          <w:b/>
          <w:i/>
        </w:rPr>
        <w:t>Численность населения по населенным пунктам Нижнебурбукского  сельского поселения</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2268"/>
        <w:gridCol w:w="2268"/>
        <w:gridCol w:w="1984"/>
        <w:gridCol w:w="1985"/>
      </w:tblGrid>
      <w:tr w:rsidR="00935A38" w:rsidRPr="00935A38" w:rsidTr="008455F9">
        <w:tc>
          <w:tcPr>
            <w:tcW w:w="1668" w:type="dxa"/>
          </w:tcPr>
          <w:p w:rsidR="00935A38" w:rsidRPr="008455F9" w:rsidRDefault="00935A38" w:rsidP="00935A38">
            <w:pPr>
              <w:rPr>
                <w:rFonts w:ascii="Times New Roman" w:hAnsi="Times New Roman" w:cs="Times New Roman"/>
                <w:sz w:val="20"/>
                <w:szCs w:val="20"/>
              </w:rPr>
            </w:pPr>
            <w:r w:rsidRPr="008455F9">
              <w:rPr>
                <w:rFonts w:ascii="Times New Roman" w:hAnsi="Times New Roman" w:cs="Times New Roman"/>
                <w:sz w:val="20"/>
                <w:szCs w:val="20"/>
              </w:rPr>
              <w:t>Показатель</w:t>
            </w:r>
          </w:p>
          <w:p w:rsidR="00935A38" w:rsidRPr="008455F9" w:rsidRDefault="00935A38" w:rsidP="00935A38">
            <w:pPr>
              <w:rPr>
                <w:rFonts w:ascii="Times New Roman" w:hAnsi="Times New Roman" w:cs="Times New Roman"/>
                <w:sz w:val="20"/>
                <w:szCs w:val="20"/>
              </w:rPr>
            </w:pPr>
            <w:r w:rsidRPr="008455F9">
              <w:rPr>
                <w:rFonts w:ascii="Times New Roman" w:hAnsi="Times New Roman" w:cs="Times New Roman"/>
                <w:sz w:val="20"/>
                <w:szCs w:val="20"/>
              </w:rPr>
              <w:t>на 01.01.201</w:t>
            </w:r>
            <w:r w:rsidR="00257FE7">
              <w:rPr>
                <w:rFonts w:ascii="Times New Roman" w:hAnsi="Times New Roman" w:cs="Times New Roman"/>
                <w:sz w:val="20"/>
                <w:szCs w:val="20"/>
              </w:rPr>
              <w:t>8</w:t>
            </w:r>
          </w:p>
        </w:tc>
        <w:tc>
          <w:tcPr>
            <w:tcW w:w="2268" w:type="dxa"/>
          </w:tcPr>
          <w:p w:rsidR="00935A38" w:rsidRPr="00935A38" w:rsidRDefault="00935A38" w:rsidP="00935A38">
            <w:pPr>
              <w:rPr>
                <w:rFonts w:ascii="Times New Roman" w:hAnsi="Times New Roman" w:cs="Times New Roman"/>
              </w:rPr>
            </w:pPr>
            <w:r w:rsidRPr="00935A38">
              <w:rPr>
                <w:rFonts w:ascii="Times New Roman" w:hAnsi="Times New Roman" w:cs="Times New Roman"/>
              </w:rPr>
              <w:t>д</w:t>
            </w:r>
            <w:proofErr w:type="gramStart"/>
            <w:r w:rsidRPr="00935A38">
              <w:rPr>
                <w:rFonts w:ascii="Times New Roman" w:hAnsi="Times New Roman" w:cs="Times New Roman"/>
              </w:rPr>
              <w:t>.Н</w:t>
            </w:r>
            <w:proofErr w:type="gramEnd"/>
            <w:r w:rsidRPr="00935A38">
              <w:rPr>
                <w:rFonts w:ascii="Times New Roman" w:hAnsi="Times New Roman" w:cs="Times New Roman"/>
              </w:rPr>
              <w:t>ижний Бурбук</w:t>
            </w:r>
          </w:p>
        </w:tc>
        <w:tc>
          <w:tcPr>
            <w:tcW w:w="2268" w:type="dxa"/>
          </w:tcPr>
          <w:p w:rsidR="00935A38" w:rsidRPr="00935A38" w:rsidRDefault="00935A38" w:rsidP="00935A38">
            <w:pPr>
              <w:rPr>
                <w:rFonts w:ascii="Times New Roman" w:hAnsi="Times New Roman" w:cs="Times New Roman"/>
              </w:rPr>
            </w:pPr>
            <w:r w:rsidRPr="00935A38">
              <w:rPr>
                <w:rFonts w:ascii="Times New Roman" w:hAnsi="Times New Roman" w:cs="Times New Roman"/>
              </w:rPr>
              <w:t>д.Верхний Бурбук</w:t>
            </w:r>
          </w:p>
        </w:tc>
        <w:tc>
          <w:tcPr>
            <w:tcW w:w="1984" w:type="dxa"/>
          </w:tcPr>
          <w:p w:rsidR="00935A38" w:rsidRPr="00935A38" w:rsidRDefault="008455F9" w:rsidP="00935A38">
            <w:pPr>
              <w:rPr>
                <w:rFonts w:ascii="Times New Roman" w:hAnsi="Times New Roman" w:cs="Times New Roman"/>
              </w:rPr>
            </w:pPr>
            <w:r>
              <w:rPr>
                <w:rFonts w:ascii="Times New Roman" w:hAnsi="Times New Roman" w:cs="Times New Roman"/>
              </w:rPr>
              <w:t>д.</w:t>
            </w:r>
            <w:r w:rsidR="00935A38" w:rsidRPr="00935A38">
              <w:rPr>
                <w:rFonts w:ascii="Times New Roman" w:hAnsi="Times New Roman" w:cs="Times New Roman"/>
              </w:rPr>
              <w:t>Большой Одер</w:t>
            </w:r>
          </w:p>
        </w:tc>
        <w:tc>
          <w:tcPr>
            <w:tcW w:w="1985" w:type="dxa"/>
          </w:tcPr>
          <w:p w:rsidR="00935A38" w:rsidRPr="00935A38" w:rsidRDefault="00935A38" w:rsidP="00935A38">
            <w:pPr>
              <w:rPr>
                <w:rFonts w:ascii="Times New Roman" w:hAnsi="Times New Roman" w:cs="Times New Roman"/>
              </w:rPr>
            </w:pPr>
            <w:r w:rsidRPr="00935A38">
              <w:rPr>
                <w:rFonts w:ascii="Times New Roman" w:hAnsi="Times New Roman" w:cs="Times New Roman"/>
              </w:rPr>
              <w:t>итого</w:t>
            </w:r>
          </w:p>
        </w:tc>
      </w:tr>
      <w:tr w:rsidR="00935A38" w:rsidRPr="00935A38" w:rsidTr="008455F9">
        <w:trPr>
          <w:trHeight w:val="424"/>
        </w:trPr>
        <w:tc>
          <w:tcPr>
            <w:tcW w:w="1668" w:type="dxa"/>
          </w:tcPr>
          <w:p w:rsidR="00935A38" w:rsidRPr="008455F9" w:rsidRDefault="00935A38" w:rsidP="00935A38">
            <w:pPr>
              <w:rPr>
                <w:rFonts w:ascii="Times New Roman" w:hAnsi="Times New Roman" w:cs="Times New Roman"/>
                <w:sz w:val="20"/>
                <w:szCs w:val="20"/>
              </w:rPr>
            </w:pPr>
            <w:r w:rsidRPr="008455F9">
              <w:rPr>
                <w:rFonts w:ascii="Times New Roman" w:hAnsi="Times New Roman" w:cs="Times New Roman"/>
                <w:sz w:val="20"/>
                <w:szCs w:val="20"/>
              </w:rPr>
              <w:t>Численность населения, чел</w:t>
            </w:r>
          </w:p>
        </w:tc>
        <w:tc>
          <w:tcPr>
            <w:tcW w:w="2268" w:type="dxa"/>
          </w:tcPr>
          <w:p w:rsidR="00935A38" w:rsidRPr="00935A38" w:rsidRDefault="00935A38" w:rsidP="00935A38">
            <w:pPr>
              <w:rPr>
                <w:rFonts w:ascii="Times New Roman" w:hAnsi="Times New Roman" w:cs="Times New Roman"/>
              </w:rPr>
            </w:pPr>
          </w:p>
          <w:p w:rsidR="00935A38" w:rsidRPr="00935A38" w:rsidRDefault="00C906A0" w:rsidP="00935A38">
            <w:pPr>
              <w:rPr>
                <w:rFonts w:ascii="Times New Roman" w:hAnsi="Times New Roman" w:cs="Times New Roman"/>
              </w:rPr>
            </w:pPr>
            <w:r>
              <w:rPr>
                <w:rFonts w:ascii="Times New Roman" w:hAnsi="Times New Roman" w:cs="Times New Roman"/>
              </w:rPr>
              <w:t>407</w:t>
            </w:r>
          </w:p>
        </w:tc>
        <w:tc>
          <w:tcPr>
            <w:tcW w:w="2268" w:type="dxa"/>
          </w:tcPr>
          <w:p w:rsidR="00935A38" w:rsidRPr="00935A38" w:rsidRDefault="00935A38" w:rsidP="00935A38">
            <w:pPr>
              <w:rPr>
                <w:rFonts w:ascii="Times New Roman" w:hAnsi="Times New Roman" w:cs="Times New Roman"/>
              </w:rPr>
            </w:pPr>
          </w:p>
          <w:p w:rsidR="00935A38" w:rsidRPr="00935A38" w:rsidRDefault="00087D9D" w:rsidP="00935A38">
            <w:pPr>
              <w:rPr>
                <w:rFonts w:ascii="Times New Roman" w:hAnsi="Times New Roman" w:cs="Times New Roman"/>
              </w:rPr>
            </w:pPr>
            <w:r>
              <w:rPr>
                <w:rFonts w:ascii="Times New Roman" w:hAnsi="Times New Roman" w:cs="Times New Roman"/>
              </w:rPr>
              <w:t>58</w:t>
            </w:r>
          </w:p>
        </w:tc>
        <w:tc>
          <w:tcPr>
            <w:tcW w:w="1984" w:type="dxa"/>
          </w:tcPr>
          <w:p w:rsidR="00935A38" w:rsidRPr="00935A38" w:rsidRDefault="00935A38" w:rsidP="00935A38">
            <w:pPr>
              <w:rPr>
                <w:rFonts w:ascii="Times New Roman" w:hAnsi="Times New Roman" w:cs="Times New Roman"/>
              </w:rPr>
            </w:pPr>
          </w:p>
          <w:p w:rsidR="00935A38" w:rsidRPr="00935A38" w:rsidRDefault="00935A38" w:rsidP="00935A38">
            <w:pPr>
              <w:rPr>
                <w:rFonts w:ascii="Times New Roman" w:hAnsi="Times New Roman" w:cs="Times New Roman"/>
              </w:rPr>
            </w:pPr>
            <w:r w:rsidRPr="00935A38">
              <w:rPr>
                <w:rFonts w:ascii="Times New Roman" w:hAnsi="Times New Roman" w:cs="Times New Roman"/>
              </w:rPr>
              <w:t>40</w:t>
            </w:r>
          </w:p>
          <w:p w:rsidR="00935A38" w:rsidRPr="00935A38" w:rsidRDefault="00935A38" w:rsidP="00935A38">
            <w:pPr>
              <w:rPr>
                <w:rFonts w:ascii="Times New Roman" w:hAnsi="Times New Roman" w:cs="Times New Roman"/>
              </w:rPr>
            </w:pPr>
          </w:p>
        </w:tc>
        <w:tc>
          <w:tcPr>
            <w:tcW w:w="1985" w:type="dxa"/>
          </w:tcPr>
          <w:p w:rsidR="00935A38" w:rsidRPr="00935A38" w:rsidRDefault="00935A38" w:rsidP="00935A38">
            <w:pPr>
              <w:rPr>
                <w:rFonts w:ascii="Times New Roman" w:hAnsi="Times New Roman" w:cs="Times New Roman"/>
              </w:rPr>
            </w:pPr>
          </w:p>
          <w:p w:rsidR="00935A38" w:rsidRPr="00935A38" w:rsidRDefault="00087D9D" w:rsidP="00935A38">
            <w:pPr>
              <w:rPr>
                <w:rFonts w:ascii="Times New Roman" w:hAnsi="Times New Roman" w:cs="Times New Roman"/>
              </w:rPr>
            </w:pPr>
            <w:r>
              <w:rPr>
                <w:rFonts w:ascii="Times New Roman" w:hAnsi="Times New Roman" w:cs="Times New Roman"/>
              </w:rPr>
              <w:t>505</w:t>
            </w:r>
          </w:p>
        </w:tc>
      </w:tr>
    </w:tbl>
    <w:p w:rsidR="00935A38" w:rsidRPr="00935A38" w:rsidRDefault="00087D9D" w:rsidP="00C906A0">
      <w:pPr>
        <w:jc w:val="both"/>
        <w:rPr>
          <w:rFonts w:ascii="Times New Roman" w:hAnsi="Times New Roman" w:cs="Times New Roman"/>
        </w:rPr>
      </w:pPr>
      <w:r>
        <w:rPr>
          <w:rFonts w:ascii="Times New Roman" w:hAnsi="Times New Roman" w:cs="Times New Roman"/>
          <w:i/>
        </w:rPr>
        <w:t xml:space="preserve"> </w:t>
      </w:r>
      <w:r w:rsidR="00935A38" w:rsidRPr="00935A38">
        <w:rPr>
          <w:rFonts w:ascii="Times New Roman" w:hAnsi="Times New Roman" w:cs="Times New Roman"/>
        </w:rPr>
        <w:t>Климат Нижнебурбукского муниципального образования резко континентальный</w:t>
      </w:r>
      <w:r w:rsidR="008455F9">
        <w:rPr>
          <w:rFonts w:ascii="Times New Roman" w:hAnsi="Times New Roman" w:cs="Times New Roman"/>
        </w:rPr>
        <w:t xml:space="preserve">, </w:t>
      </w:r>
      <w:r w:rsidR="00935A38" w:rsidRPr="00935A38">
        <w:rPr>
          <w:rFonts w:ascii="Times New Roman" w:hAnsi="Times New Roman" w:cs="Times New Roman"/>
        </w:rPr>
        <w:t xml:space="preserve"> с холодной продолжительной зимой и коротким относительно жарким летом. Средняя температура в январе от -20,5 до -22,8 градусов Цельсия, в июле от +15,1 до 17,3 градусов. Максимальная температура воздуха в июле +34 градуса, в январе -54. Столь низкие температуры воздуха обусловлены сильным выхолаживанием приземного слоя воздуха в условиях преобладания в зимний период антициклонической погоды.</w:t>
      </w:r>
      <w:r w:rsidR="00C906A0">
        <w:rPr>
          <w:rFonts w:ascii="Times New Roman" w:hAnsi="Times New Roman" w:cs="Times New Roman"/>
        </w:rPr>
        <w:t xml:space="preserve"> </w:t>
      </w:r>
      <w:r w:rsidR="00935A38" w:rsidRPr="00935A38">
        <w:rPr>
          <w:rFonts w:ascii="Times New Roman" w:hAnsi="Times New Roman" w:cs="Times New Roman"/>
        </w:rPr>
        <w:t xml:space="preserve">В целом по </w:t>
      </w:r>
      <w:proofErr w:type="spellStart"/>
      <w:r w:rsidR="00935A38" w:rsidRPr="00935A38">
        <w:rPr>
          <w:rFonts w:ascii="Times New Roman" w:hAnsi="Times New Roman" w:cs="Times New Roman"/>
        </w:rPr>
        <w:t>Нижнебурбукскому</w:t>
      </w:r>
      <w:proofErr w:type="spellEnd"/>
      <w:r w:rsidR="00935A38" w:rsidRPr="00935A38">
        <w:rPr>
          <w:rFonts w:ascii="Times New Roman" w:hAnsi="Times New Roman" w:cs="Times New Roman"/>
        </w:rPr>
        <w:t xml:space="preserve"> муниципальному образованию за год выпадает 356мм. Основное количество выпадает с мая по  сентябрь, и годовая сумма осадков на 77,0% складывается из осадков теплого периода.</w:t>
      </w:r>
      <w:r w:rsidR="00C906A0">
        <w:rPr>
          <w:rFonts w:ascii="Times New Roman" w:hAnsi="Times New Roman" w:cs="Times New Roman"/>
        </w:rPr>
        <w:t xml:space="preserve"> </w:t>
      </w:r>
      <w:r w:rsidR="00935A38" w:rsidRPr="00935A38">
        <w:rPr>
          <w:rFonts w:ascii="Times New Roman" w:hAnsi="Times New Roman" w:cs="Times New Roman"/>
        </w:rPr>
        <w:t xml:space="preserve">Среднегодовая скорость ветра составляет 2,5 м/с. Над территорией господствуют ветры северо-западного и юго-восточного направлений. </w:t>
      </w:r>
    </w:p>
    <w:p w:rsidR="00935A38" w:rsidRPr="00935A38" w:rsidRDefault="00935A38" w:rsidP="00935A38">
      <w:pPr>
        <w:shd w:val="clear" w:color="auto" w:fill="FFFFFF"/>
        <w:autoSpaceDE w:val="0"/>
        <w:autoSpaceDN w:val="0"/>
        <w:adjustRightInd w:val="0"/>
        <w:ind w:firstLine="709"/>
        <w:jc w:val="both"/>
        <w:rPr>
          <w:rFonts w:ascii="Times New Roman" w:hAnsi="Times New Roman" w:cs="Times New Roman"/>
        </w:rPr>
      </w:pPr>
      <w:r w:rsidRPr="00935A38">
        <w:rPr>
          <w:rFonts w:ascii="Times New Roman" w:hAnsi="Times New Roman" w:cs="Times New Roman"/>
        </w:rPr>
        <w:t>Формирование почвенного покрова Нижнебурбукского муниципального образования происходит в условиях континентального климата, расчлененного рельефа, разнообразных по генезису и составу почвообразующих пород, под различными типами растительности, почвообразующими  почвами являются суглинисто-глинистые отложения большой мощности.</w:t>
      </w:r>
    </w:p>
    <w:p w:rsidR="00935A38" w:rsidRPr="00935A38" w:rsidRDefault="00935A38" w:rsidP="00935A38">
      <w:pPr>
        <w:shd w:val="clear" w:color="auto" w:fill="FFFFFF"/>
        <w:ind w:firstLine="709"/>
        <w:jc w:val="both"/>
        <w:rPr>
          <w:rFonts w:ascii="Times New Roman" w:hAnsi="Times New Roman" w:cs="Times New Roman"/>
        </w:rPr>
      </w:pPr>
      <w:r w:rsidRPr="00935A38">
        <w:rPr>
          <w:rFonts w:ascii="Times New Roman" w:hAnsi="Times New Roman" w:cs="Times New Roman"/>
        </w:rPr>
        <w:t xml:space="preserve">Лишь незначительная часть почв под лесами обладает хорошим естественным плодородием, но и их освоение не рекомендуется из-за почвозащитной, водоохраной и рекреационной функций лесов. Большая же часть почв под лесами - дерново-подзолистых, серых лесных маломощных и </w:t>
      </w:r>
      <w:proofErr w:type="spellStart"/>
      <w:r w:rsidRPr="00935A38">
        <w:rPr>
          <w:rFonts w:ascii="Times New Roman" w:hAnsi="Times New Roman" w:cs="Times New Roman"/>
        </w:rPr>
        <w:t>короткопрофильных</w:t>
      </w:r>
      <w:proofErr w:type="spellEnd"/>
      <w:r w:rsidRPr="00935A38">
        <w:rPr>
          <w:rFonts w:ascii="Times New Roman" w:hAnsi="Times New Roman" w:cs="Times New Roman"/>
        </w:rPr>
        <w:t xml:space="preserve"> - имеет низкое и очень низкое естественное плодородие. </w:t>
      </w:r>
      <w:proofErr w:type="spellStart"/>
      <w:r w:rsidRPr="00935A38">
        <w:rPr>
          <w:rFonts w:ascii="Times New Roman" w:hAnsi="Times New Roman" w:cs="Times New Roman"/>
        </w:rPr>
        <w:t>Лесосводкой</w:t>
      </w:r>
      <w:proofErr w:type="spellEnd"/>
      <w:r w:rsidRPr="00935A38">
        <w:rPr>
          <w:rFonts w:ascii="Times New Roman" w:hAnsi="Times New Roman" w:cs="Times New Roman"/>
        </w:rPr>
        <w:t xml:space="preserve"> в них практически полностью уничтожаются наиболее ценные для сельскохозяйственных культур почвенные гори</w:t>
      </w:r>
      <w:r w:rsidRPr="00935A38">
        <w:rPr>
          <w:rFonts w:ascii="Times New Roman" w:hAnsi="Times New Roman" w:cs="Times New Roman"/>
        </w:rPr>
        <w:softHyphen/>
        <w:t>зонты. Воссоздание плодородия требует больших усилий и крупных затрат. Более рентабельно на лесных почвах в естественном состоянии осуществлять недолговременные выпасы скота.</w:t>
      </w:r>
    </w:p>
    <w:p w:rsidR="00935A38" w:rsidRPr="00935A38" w:rsidRDefault="00935A38" w:rsidP="00935A38">
      <w:pPr>
        <w:shd w:val="clear" w:color="auto" w:fill="FFFFFF"/>
        <w:ind w:firstLine="709"/>
        <w:jc w:val="both"/>
        <w:rPr>
          <w:rFonts w:ascii="Times New Roman" w:hAnsi="Times New Roman" w:cs="Times New Roman"/>
        </w:rPr>
      </w:pPr>
      <w:r w:rsidRPr="00935A38">
        <w:rPr>
          <w:rFonts w:ascii="Times New Roman" w:hAnsi="Times New Roman" w:cs="Times New Roman"/>
        </w:rPr>
        <w:t>В Нижнебурбукском муниципальном образовании преобладают леса, значи</w:t>
      </w:r>
      <w:r w:rsidR="008455F9">
        <w:rPr>
          <w:rFonts w:ascii="Times New Roman" w:hAnsi="Times New Roman" w:cs="Times New Roman"/>
        </w:rPr>
        <w:t xml:space="preserve">тельные площади занимают болота. </w:t>
      </w:r>
      <w:r w:rsidRPr="00935A38">
        <w:rPr>
          <w:rFonts w:ascii="Times New Roman" w:hAnsi="Times New Roman" w:cs="Times New Roman"/>
        </w:rPr>
        <w:t>На равнине распространены светлохвойные леса из сосны и лиственницы, ель встречается лишь по заболоченным долинам. Значительная часть равнинных лесов сведена и заменена сельскохозяйственными угодьями.</w:t>
      </w:r>
    </w:p>
    <w:p w:rsidR="00935A38" w:rsidRPr="00935A38" w:rsidRDefault="00935A38" w:rsidP="00935A38">
      <w:pPr>
        <w:shd w:val="clear" w:color="auto" w:fill="FFFFFF"/>
        <w:ind w:firstLine="709"/>
        <w:jc w:val="both"/>
        <w:rPr>
          <w:rFonts w:ascii="Times New Roman" w:hAnsi="Times New Roman" w:cs="Times New Roman"/>
        </w:rPr>
      </w:pPr>
      <w:r w:rsidRPr="00935A38">
        <w:rPr>
          <w:rFonts w:ascii="Times New Roman" w:hAnsi="Times New Roman" w:cs="Times New Roman"/>
        </w:rPr>
        <w:t>Березняки занимают небольшие площади и представляют собой начальные стадии восстановления сосновых лесов</w:t>
      </w:r>
    </w:p>
    <w:p w:rsidR="00935A38" w:rsidRPr="00935A38" w:rsidRDefault="00935A38" w:rsidP="00935A38">
      <w:pPr>
        <w:ind w:right="-55" w:firstLine="720"/>
        <w:jc w:val="both"/>
        <w:rPr>
          <w:rFonts w:ascii="Times New Roman" w:hAnsi="Times New Roman" w:cs="Times New Roman"/>
          <w:b/>
          <w:i/>
        </w:rPr>
      </w:pPr>
      <w:r w:rsidRPr="00935A38">
        <w:rPr>
          <w:rFonts w:ascii="Times New Roman" w:hAnsi="Times New Roman" w:cs="Times New Roman"/>
        </w:rPr>
        <w:t xml:space="preserve">Животный мир Нижнебурбукского муниципального образования довольно разнообразен. Здесь обитают тетерев, кряква, филин, а также различные виды млекопитающих. </w:t>
      </w:r>
    </w:p>
    <w:p w:rsidR="00935A38" w:rsidRPr="00935A38" w:rsidRDefault="00935A38" w:rsidP="00935A38">
      <w:pPr>
        <w:shd w:val="clear" w:color="auto" w:fill="FFFFFF"/>
        <w:ind w:firstLine="720"/>
        <w:jc w:val="both"/>
        <w:rPr>
          <w:rFonts w:ascii="Times New Roman" w:hAnsi="Times New Roman" w:cs="Times New Roman"/>
        </w:rPr>
      </w:pPr>
      <w:r w:rsidRPr="00935A38">
        <w:rPr>
          <w:rFonts w:ascii="Times New Roman" w:hAnsi="Times New Roman" w:cs="Times New Roman"/>
        </w:rPr>
        <w:t xml:space="preserve">По территории Нижнебурбукского муниципального образования протекают следующие реки: Одер, Правый </w:t>
      </w:r>
      <w:proofErr w:type="spellStart"/>
      <w:r w:rsidRPr="00935A38">
        <w:rPr>
          <w:rFonts w:ascii="Times New Roman" w:hAnsi="Times New Roman" w:cs="Times New Roman"/>
        </w:rPr>
        <w:t>Гарьен</w:t>
      </w:r>
      <w:proofErr w:type="spellEnd"/>
      <w:r w:rsidRPr="00935A38">
        <w:rPr>
          <w:rFonts w:ascii="Times New Roman" w:hAnsi="Times New Roman" w:cs="Times New Roman"/>
        </w:rPr>
        <w:t xml:space="preserve">, Бурбук, </w:t>
      </w:r>
      <w:proofErr w:type="spellStart"/>
      <w:r w:rsidRPr="00935A38">
        <w:rPr>
          <w:rFonts w:ascii="Times New Roman" w:hAnsi="Times New Roman" w:cs="Times New Roman"/>
        </w:rPr>
        <w:t>Ундрик</w:t>
      </w:r>
      <w:proofErr w:type="spellEnd"/>
      <w:r w:rsidRPr="00935A38">
        <w:rPr>
          <w:rFonts w:ascii="Times New Roman" w:hAnsi="Times New Roman" w:cs="Times New Roman"/>
        </w:rPr>
        <w:t xml:space="preserve">, </w:t>
      </w:r>
      <w:proofErr w:type="spellStart"/>
      <w:r w:rsidRPr="00935A38">
        <w:rPr>
          <w:rFonts w:ascii="Times New Roman" w:hAnsi="Times New Roman" w:cs="Times New Roman"/>
        </w:rPr>
        <w:t>Катарбей</w:t>
      </w:r>
      <w:proofErr w:type="spellEnd"/>
      <w:r w:rsidRPr="00935A38">
        <w:rPr>
          <w:rFonts w:ascii="Times New Roman" w:hAnsi="Times New Roman" w:cs="Times New Roman"/>
        </w:rPr>
        <w:t xml:space="preserve">, </w:t>
      </w:r>
      <w:proofErr w:type="spellStart"/>
      <w:r w:rsidRPr="00935A38">
        <w:rPr>
          <w:rFonts w:ascii="Times New Roman" w:hAnsi="Times New Roman" w:cs="Times New Roman"/>
        </w:rPr>
        <w:t>Егодон</w:t>
      </w:r>
      <w:proofErr w:type="spellEnd"/>
      <w:r w:rsidRPr="00935A38">
        <w:rPr>
          <w:rFonts w:ascii="Times New Roman" w:hAnsi="Times New Roman" w:cs="Times New Roman"/>
        </w:rPr>
        <w:t xml:space="preserve">, </w:t>
      </w:r>
      <w:proofErr w:type="spellStart"/>
      <w:r w:rsidRPr="00935A38">
        <w:rPr>
          <w:rFonts w:ascii="Times New Roman" w:hAnsi="Times New Roman" w:cs="Times New Roman"/>
        </w:rPr>
        <w:t>Нуртей</w:t>
      </w:r>
      <w:proofErr w:type="spellEnd"/>
      <w:r w:rsidRPr="00935A38">
        <w:rPr>
          <w:rFonts w:ascii="Times New Roman" w:hAnsi="Times New Roman" w:cs="Times New Roman"/>
        </w:rPr>
        <w:t xml:space="preserve">. Наиболее крупные из них это реки Одер и Бурбук.  Также на территории муниципального образования имеется небольшой пруд в д. Нижний Бурбук. </w:t>
      </w:r>
    </w:p>
    <w:p w:rsidR="00935A38" w:rsidRPr="00935A38" w:rsidRDefault="00935A38" w:rsidP="00935A38">
      <w:pPr>
        <w:ind w:right="-55" w:firstLine="720"/>
        <w:jc w:val="both"/>
        <w:rPr>
          <w:rFonts w:ascii="Times New Roman" w:hAnsi="Times New Roman" w:cs="Times New Roman"/>
        </w:rPr>
      </w:pPr>
      <w:r w:rsidRPr="00935A38">
        <w:rPr>
          <w:rFonts w:ascii="Times New Roman" w:hAnsi="Times New Roman" w:cs="Times New Roman"/>
        </w:rPr>
        <w:t>В пределах административных границ Нижнебурбукского муниципального образования находятся  месторождения твердых полезных ископаемых  ( уголь каменный).</w:t>
      </w:r>
    </w:p>
    <w:p w:rsidR="00935A38" w:rsidRPr="00935A38" w:rsidRDefault="00935A38" w:rsidP="00935A38">
      <w:pPr>
        <w:ind w:right="-55" w:firstLine="720"/>
        <w:jc w:val="both"/>
        <w:rPr>
          <w:rFonts w:ascii="Times New Roman" w:hAnsi="Times New Roman" w:cs="Times New Roman"/>
        </w:rPr>
      </w:pPr>
      <w:r w:rsidRPr="00935A38">
        <w:rPr>
          <w:rFonts w:ascii="Times New Roman" w:hAnsi="Times New Roman" w:cs="Times New Roman"/>
        </w:rPr>
        <w:t>Месторождения пресных и мин</w:t>
      </w:r>
      <w:r w:rsidR="008455F9">
        <w:rPr>
          <w:rFonts w:ascii="Times New Roman" w:hAnsi="Times New Roman" w:cs="Times New Roman"/>
        </w:rPr>
        <w:t xml:space="preserve">еральных подземных вод, </w:t>
      </w:r>
      <w:r w:rsidRPr="00935A38">
        <w:rPr>
          <w:rFonts w:ascii="Times New Roman" w:hAnsi="Times New Roman" w:cs="Times New Roman"/>
        </w:rPr>
        <w:t xml:space="preserve"> лицензионные объекты на водопользование отсутствуют.</w:t>
      </w:r>
    </w:p>
    <w:p w:rsidR="00935A38" w:rsidRPr="00935A38" w:rsidRDefault="00935A38" w:rsidP="00935A38">
      <w:pPr>
        <w:ind w:right="-55" w:firstLine="720"/>
        <w:jc w:val="both"/>
        <w:rPr>
          <w:rFonts w:ascii="Times New Roman" w:hAnsi="Times New Roman" w:cs="Times New Roman"/>
        </w:rPr>
      </w:pPr>
      <w:r w:rsidRPr="00935A38">
        <w:rPr>
          <w:rFonts w:ascii="Times New Roman" w:hAnsi="Times New Roman" w:cs="Times New Roman"/>
        </w:rPr>
        <w:t xml:space="preserve"> Подавляющая  часть территории сельского поселения  приходится   на лесной фонд – 23596,41 га или 63,67%  территории поселения, земли природного ландшафта составляют- 8818,8 га или 23,8 % , земли сельскохозяйственного назначения – 4265,29 га или 11,51 % территории поселения. Застроенные территории занимают 538,73 га, или 1,45 %  площади поселения.</w:t>
      </w:r>
    </w:p>
    <w:p w:rsidR="00935A38" w:rsidRPr="00935A38" w:rsidRDefault="00935A38" w:rsidP="00935A38">
      <w:pPr>
        <w:ind w:right="-55" w:firstLine="720"/>
        <w:jc w:val="both"/>
        <w:rPr>
          <w:rFonts w:ascii="Times New Roman" w:hAnsi="Times New Roman" w:cs="Times New Roman"/>
        </w:rPr>
      </w:pPr>
      <w:r w:rsidRPr="00935A38">
        <w:rPr>
          <w:rFonts w:ascii="Times New Roman" w:hAnsi="Times New Roman" w:cs="Times New Roman"/>
        </w:rPr>
        <w:t xml:space="preserve">По </w:t>
      </w:r>
      <w:proofErr w:type="spellStart"/>
      <w:r w:rsidRPr="00935A38">
        <w:rPr>
          <w:rFonts w:ascii="Times New Roman" w:hAnsi="Times New Roman" w:cs="Times New Roman"/>
        </w:rPr>
        <w:t>природно</w:t>
      </w:r>
      <w:proofErr w:type="spellEnd"/>
      <w:r w:rsidRPr="00935A38">
        <w:rPr>
          <w:rFonts w:ascii="Times New Roman" w:hAnsi="Times New Roman" w:cs="Times New Roman"/>
        </w:rPr>
        <w:t>- климатическим условиям территория сел</w:t>
      </w:r>
      <w:r w:rsidR="008455F9">
        <w:rPr>
          <w:rFonts w:ascii="Times New Roman" w:hAnsi="Times New Roman" w:cs="Times New Roman"/>
        </w:rPr>
        <w:t>ьского поселения относится  к 3</w:t>
      </w:r>
      <w:r w:rsidRPr="00935A38">
        <w:rPr>
          <w:rFonts w:ascii="Times New Roman" w:hAnsi="Times New Roman" w:cs="Times New Roman"/>
        </w:rPr>
        <w:t xml:space="preserve">-зоне-  </w:t>
      </w:r>
      <w:proofErr w:type="spellStart"/>
      <w:r w:rsidRPr="00935A38">
        <w:rPr>
          <w:rFonts w:ascii="Times New Roman" w:hAnsi="Times New Roman" w:cs="Times New Roman"/>
        </w:rPr>
        <w:t>зерноводческая</w:t>
      </w:r>
      <w:proofErr w:type="spellEnd"/>
      <w:r w:rsidRPr="00935A38">
        <w:rPr>
          <w:rFonts w:ascii="Times New Roman" w:hAnsi="Times New Roman" w:cs="Times New Roman"/>
        </w:rPr>
        <w:t xml:space="preserve"> с развитым производством  картофеля и молочно- мясным направлением, свиноводством.</w:t>
      </w:r>
    </w:p>
    <w:p w:rsidR="00935A38" w:rsidRPr="00935A38" w:rsidRDefault="00935A38" w:rsidP="00935A38">
      <w:pPr>
        <w:ind w:right="-55" w:firstLine="720"/>
        <w:jc w:val="both"/>
        <w:rPr>
          <w:rFonts w:ascii="Times New Roman" w:hAnsi="Times New Roman" w:cs="Times New Roman"/>
        </w:rPr>
      </w:pPr>
      <w:r w:rsidRPr="00935A38">
        <w:rPr>
          <w:rFonts w:ascii="Times New Roman" w:hAnsi="Times New Roman" w:cs="Times New Roman"/>
        </w:rPr>
        <w:t xml:space="preserve">Сельское хозяйство представлено крестьянско-фермерскими хозяйствами -2 , индивидуальными предпринимателями, занимающимися растениеводством  - 2 ,  личными </w:t>
      </w:r>
      <w:r w:rsidR="008455F9">
        <w:rPr>
          <w:rFonts w:ascii="Times New Roman" w:hAnsi="Times New Roman" w:cs="Times New Roman"/>
        </w:rPr>
        <w:t>подсобными хозяйствами граждан-149.</w:t>
      </w:r>
    </w:p>
    <w:p w:rsidR="00935A38" w:rsidRPr="00935A38" w:rsidRDefault="00935A38" w:rsidP="00935A38">
      <w:pPr>
        <w:pStyle w:val="36"/>
        <w:spacing w:after="0"/>
        <w:jc w:val="both"/>
        <w:rPr>
          <w:rFonts w:ascii="Times New Roman" w:hAnsi="Times New Roman" w:cs="Times New Roman"/>
          <w:sz w:val="24"/>
          <w:szCs w:val="24"/>
        </w:rPr>
      </w:pPr>
      <w:r w:rsidRPr="00935A38">
        <w:rPr>
          <w:rFonts w:ascii="Times New Roman" w:hAnsi="Times New Roman" w:cs="Times New Roman"/>
          <w:sz w:val="24"/>
          <w:szCs w:val="24"/>
        </w:rPr>
        <w:lastRenderedPageBreak/>
        <w:t xml:space="preserve">Сельское поселение располагает достаточным количеством  посевных  площадей, пригодных для выращивания как  зерновых, так  и  кормовых культур, поэтому  имеется огромный потенциал для увеличения поголовья скота в личных подсобных хозяйствах граждан , а значит к  увеличению численности </w:t>
      </w:r>
      <w:proofErr w:type="spellStart"/>
      <w:r w:rsidRPr="00935A38">
        <w:rPr>
          <w:rFonts w:ascii="Times New Roman" w:hAnsi="Times New Roman" w:cs="Times New Roman"/>
          <w:sz w:val="24"/>
          <w:szCs w:val="24"/>
        </w:rPr>
        <w:t>самозанятого</w:t>
      </w:r>
      <w:proofErr w:type="spellEnd"/>
      <w:r w:rsidRPr="00935A38">
        <w:rPr>
          <w:rFonts w:ascii="Times New Roman" w:hAnsi="Times New Roman" w:cs="Times New Roman"/>
          <w:sz w:val="24"/>
          <w:szCs w:val="24"/>
        </w:rPr>
        <w:t xml:space="preserve">  населения , чт</w:t>
      </w:r>
      <w:r w:rsidR="008455F9">
        <w:rPr>
          <w:rFonts w:ascii="Times New Roman" w:hAnsi="Times New Roman" w:cs="Times New Roman"/>
          <w:sz w:val="24"/>
          <w:szCs w:val="24"/>
        </w:rPr>
        <w:t>о приведет к увеличению доходов жителей поселения.</w:t>
      </w:r>
    </w:p>
    <w:p w:rsidR="00935A38" w:rsidRPr="00935A38" w:rsidRDefault="00935A38" w:rsidP="00935A38">
      <w:pPr>
        <w:pStyle w:val="36"/>
        <w:spacing w:after="0"/>
        <w:jc w:val="both"/>
        <w:rPr>
          <w:rFonts w:ascii="Times New Roman" w:hAnsi="Times New Roman" w:cs="Times New Roman"/>
          <w:sz w:val="24"/>
          <w:szCs w:val="24"/>
        </w:rPr>
      </w:pPr>
      <w:r w:rsidRPr="00935A38">
        <w:rPr>
          <w:rFonts w:ascii="Times New Roman" w:hAnsi="Times New Roman" w:cs="Times New Roman"/>
          <w:sz w:val="24"/>
          <w:szCs w:val="24"/>
        </w:rPr>
        <w:t>Увеличение  количества  посевных площадей  крестьянско-фермерскими хозяйствами, индивидуальными предпринимателями  приведет  к увеличению годового производства зерна, увеличению количества  рабочих мест  и увеличению налоговых отчислений в бюджет сельского поселения.</w:t>
      </w:r>
    </w:p>
    <w:p w:rsidR="00935A38" w:rsidRPr="00C56BCD" w:rsidRDefault="00935A38" w:rsidP="00935A38">
      <w:pPr>
        <w:pStyle w:val="36"/>
        <w:spacing w:after="0"/>
        <w:jc w:val="both"/>
        <w:rPr>
          <w:sz w:val="28"/>
          <w:szCs w:val="28"/>
        </w:rPr>
      </w:pPr>
    </w:p>
    <w:p w:rsidR="008455F9" w:rsidRPr="00DD1A47" w:rsidRDefault="008455F9" w:rsidP="008455F9">
      <w:pPr>
        <w:ind w:firstLine="709"/>
        <w:jc w:val="both"/>
        <w:rPr>
          <w:rFonts w:ascii="Arial" w:hAnsi="Arial" w:cs="Arial"/>
          <w:i/>
          <w:sz w:val="28"/>
          <w:szCs w:val="28"/>
        </w:rPr>
      </w:pPr>
      <w:r w:rsidRPr="00DD1A47">
        <w:rPr>
          <w:rFonts w:ascii="Arial" w:hAnsi="Arial" w:cs="Arial"/>
          <w:b/>
          <w:sz w:val="28"/>
          <w:szCs w:val="28"/>
        </w:rPr>
        <w:t xml:space="preserve">Раздел II. Оценка социально-экономического развития Нижнебурбукского сельского поселения </w:t>
      </w:r>
    </w:p>
    <w:p w:rsidR="00DD1A47" w:rsidRDefault="00DD1A47" w:rsidP="008455F9">
      <w:pPr>
        <w:pStyle w:val="ConsNormal"/>
        <w:ind w:right="0" w:firstLine="709"/>
        <w:jc w:val="both"/>
        <w:rPr>
          <w:b/>
          <w:sz w:val="24"/>
          <w:szCs w:val="24"/>
        </w:rPr>
      </w:pPr>
    </w:p>
    <w:p w:rsidR="008455F9" w:rsidRDefault="008455F9" w:rsidP="008455F9">
      <w:pPr>
        <w:pStyle w:val="ConsNormal"/>
        <w:ind w:right="0" w:firstLine="709"/>
        <w:jc w:val="both"/>
        <w:rPr>
          <w:b/>
          <w:sz w:val="24"/>
          <w:szCs w:val="24"/>
        </w:rPr>
      </w:pPr>
      <w:r w:rsidRPr="00DD1A47">
        <w:rPr>
          <w:b/>
          <w:sz w:val="24"/>
          <w:szCs w:val="24"/>
        </w:rPr>
        <w:t xml:space="preserve">2.1. Демографическая ситуация </w:t>
      </w:r>
    </w:p>
    <w:p w:rsidR="00BE1DA3" w:rsidRDefault="00BE1DA3" w:rsidP="008455F9">
      <w:pPr>
        <w:pStyle w:val="ConsNormal"/>
        <w:ind w:right="0" w:firstLine="709"/>
        <w:jc w:val="both"/>
        <w:rPr>
          <w:sz w:val="24"/>
          <w:szCs w:val="24"/>
        </w:rPr>
      </w:pPr>
      <w:r>
        <w:rPr>
          <w:sz w:val="24"/>
          <w:szCs w:val="24"/>
        </w:rPr>
        <w:t>На  01.01.2017года численность населения составила 498 человек, в настоящее время более 79 % населения проживает в д</w:t>
      </w:r>
      <w:proofErr w:type="gramStart"/>
      <w:r>
        <w:rPr>
          <w:sz w:val="24"/>
          <w:szCs w:val="24"/>
        </w:rPr>
        <w:t>.Н</w:t>
      </w:r>
      <w:proofErr w:type="gramEnd"/>
      <w:r>
        <w:rPr>
          <w:sz w:val="24"/>
          <w:szCs w:val="24"/>
        </w:rPr>
        <w:t>ижний Бурбук. По половой структуре   мужчин</w:t>
      </w:r>
      <w:proofErr w:type="gramStart"/>
      <w:r>
        <w:rPr>
          <w:sz w:val="24"/>
          <w:szCs w:val="24"/>
        </w:rPr>
        <w:t xml:space="preserve">( </w:t>
      </w:r>
      <w:proofErr w:type="gramEnd"/>
      <w:r>
        <w:rPr>
          <w:sz w:val="24"/>
          <w:szCs w:val="24"/>
        </w:rPr>
        <w:t>53%) больше чем женщин ( 47%) .</w:t>
      </w:r>
    </w:p>
    <w:p w:rsidR="00F854DF" w:rsidRDefault="00F854DF" w:rsidP="008455F9">
      <w:pPr>
        <w:pStyle w:val="ConsNormal"/>
        <w:ind w:right="0" w:firstLine="709"/>
        <w:jc w:val="both"/>
        <w:rPr>
          <w:sz w:val="24"/>
          <w:szCs w:val="24"/>
        </w:rPr>
      </w:pPr>
      <w:r>
        <w:rPr>
          <w:sz w:val="24"/>
          <w:szCs w:val="24"/>
        </w:rPr>
        <w:t>По возрастной структуре трудоспособное население составляет 58%,</w:t>
      </w:r>
    </w:p>
    <w:p w:rsidR="00BE1DA3" w:rsidRPr="00BE1DA3" w:rsidRDefault="00F854DF" w:rsidP="008455F9">
      <w:pPr>
        <w:pStyle w:val="ConsNormal"/>
        <w:ind w:right="0" w:firstLine="709"/>
        <w:jc w:val="both"/>
        <w:rPr>
          <w:sz w:val="24"/>
          <w:szCs w:val="24"/>
        </w:rPr>
      </w:pPr>
      <w:r>
        <w:rPr>
          <w:sz w:val="24"/>
          <w:szCs w:val="24"/>
        </w:rPr>
        <w:t>моложе трудоспособного возраста  26%, старше трудоспособного возраста-16%.</w:t>
      </w:r>
      <w:r w:rsidR="00BE1DA3">
        <w:rPr>
          <w:sz w:val="24"/>
          <w:szCs w:val="24"/>
        </w:rPr>
        <w:t xml:space="preserve"> </w:t>
      </w:r>
    </w:p>
    <w:p w:rsidR="009C5803" w:rsidRDefault="00BE1DA3" w:rsidP="00BE1DA3">
      <w:pPr>
        <w:pStyle w:val="ConsNormal"/>
        <w:ind w:right="0" w:firstLine="709"/>
        <w:jc w:val="center"/>
        <w:rPr>
          <w:sz w:val="24"/>
          <w:szCs w:val="24"/>
        </w:rPr>
      </w:pPr>
      <w:r>
        <w:rPr>
          <w:sz w:val="24"/>
          <w:szCs w:val="24"/>
        </w:rPr>
        <w:t xml:space="preserve">                                                                                                            таблица № 1 </w:t>
      </w:r>
    </w:p>
    <w:tbl>
      <w:tblPr>
        <w:tblW w:w="9821" w:type="dxa"/>
        <w:tblLayout w:type="fixed"/>
        <w:tblCellMar>
          <w:left w:w="30" w:type="dxa"/>
          <w:right w:w="30" w:type="dxa"/>
        </w:tblCellMar>
        <w:tblLook w:val="0000"/>
      </w:tblPr>
      <w:tblGrid>
        <w:gridCol w:w="586"/>
        <w:gridCol w:w="4536"/>
        <w:gridCol w:w="892"/>
        <w:gridCol w:w="1196"/>
        <w:gridCol w:w="1416"/>
        <w:gridCol w:w="1195"/>
      </w:tblGrid>
      <w:tr w:rsidR="009C5803" w:rsidRPr="009C5803" w:rsidTr="00346F00">
        <w:trPr>
          <w:trHeight w:val="533"/>
        </w:trPr>
        <w:tc>
          <w:tcPr>
            <w:tcW w:w="586"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r w:rsidRPr="009C5803">
              <w:rPr>
                <w:rFonts w:ascii="Times New Roman" w:hAnsi="Times New Roman" w:cs="Times New Roman"/>
              </w:rPr>
              <w:t xml:space="preserve">№ </w:t>
            </w:r>
            <w:proofErr w:type="spellStart"/>
            <w:proofErr w:type="gramStart"/>
            <w:r w:rsidRPr="009C5803">
              <w:rPr>
                <w:rFonts w:ascii="Times New Roman" w:hAnsi="Times New Roman" w:cs="Times New Roman"/>
              </w:rPr>
              <w:t>п</w:t>
            </w:r>
            <w:proofErr w:type="spellEnd"/>
            <w:proofErr w:type="gramEnd"/>
            <w:r w:rsidRPr="009C5803">
              <w:rPr>
                <w:rFonts w:ascii="Times New Roman" w:hAnsi="Times New Roman" w:cs="Times New Roman"/>
              </w:rPr>
              <w:t>/</w:t>
            </w:r>
            <w:proofErr w:type="spellStart"/>
            <w:r w:rsidRPr="009C5803">
              <w:rPr>
                <w:rFonts w:ascii="Times New Roman" w:hAnsi="Times New Roman" w:cs="Times New Roman"/>
              </w:rPr>
              <w:t>п</w:t>
            </w:r>
            <w:proofErr w:type="spellEnd"/>
          </w:p>
        </w:tc>
        <w:tc>
          <w:tcPr>
            <w:tcW w:w="4536"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r w:rsidRPr="009C5803">
              <w:rPr>
                <w:rFonts w:ascii="Times New Roman" w:hAnsi="Times New Roman" w:cs="Times New Roman"/>
              </w:rPr>
              <w:t>Наименование показателя</w:t>
            </w:r>
          </w:p>
        </w:tc>
        <w:tc>
          <w:tcPr>
            <w:tcW w:w="892"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r w:rsidRPr="009C5803">
              <w:rPr>
                <w:rFonts w:ascii="Times New Roman" w:hAnsi="Times New Roman" w:cs="Times New Roman"/>
              </w:rPr>
              <w:t xml:space="preserve">Ед. </w:t>
            </w:r>
            <w:proofErr w:type="spellStart"/>
            <w:r w:rsidRPr="009C5803">
              <w:rPr>
                <w:rFonts w:ascii="Times New Roman" w:hAnsi="Times New Roman" w:cs="Times New Roman"/>
              </w:rPr>
              <w:t>изм</w:t>
            </w:r>
            <w:proofErr w:type="spellEnd"/>
            <w:r w:rsidRPr="009C5803">
              <w:rPr>
                <w:rFonts w:ascii="Times New Roman" w:hAnsi="Times New Roman" w:cs="Times New Roman"/>
              </w:rPr>
              <w:t>.</w:t>
            </w:r>
          </w:p>
        </w:tc>
        <w:tc>
          <w:tcPr>
            <w:tcW w:w="1196"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r w:rsidRPr="009C5803">
              <w:rPr>
                <w:rFonts w:ascii="Times New Roman" w:hAnsi="Times New Roman" w:cs="Times New Roman"/>
              </w:rPr>
              <w:t>201</w:t>
            </w:r>
            <w:r>
              <w:rPr>
                <w:rFonts w:ascii="Times New Roman" w:hAnsi="Times New Roman" w:cs="Times New Roman"/>
              </w:rPr>
              <w:t>6</w:t>
            </w:r>
            <w:r w:rsidRPr="009C5803">
              <w:rPr>
                <w:rFonts w:ascii="Times New Roman" w:hAnsi="Times New Roman" w:cs="Times New Roman"/>
              </w:rPr>
              <w:t xml:space="preserve"> </w:t>
            </w:r>
            <w:r>
              <w:rPr>
                <w:rFonts w:ascii="Times New Roman" w:hAnsi="Times New Roman" w:cs="Times New Roman"/>
              </w:rPr>
              <w:t>год</w:t>
            </w:r>
            <w:r w:rsidRPr="009C5803">
              <w:rPr>
                <w:rFonts w:ascii="Times New Roman" w:hAnsi="Times New Roman" w:cs="Times New Roman"/>
              </w:rPr>
              <w:t xml:space="preserve">                        </w:t>
            </w:r>
          </w:p>
        </w:tc>
        <w:tc>
          <w:tcPr>
            <w:tcW w:w="1416"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r w:rsidRPr="009C5803">
              <w:rPr>
                <w:rFonts w:ascii="Times New Roman" w:hAnsi="Times New Roman" w:cs="Times New Roman"/>
              </w:rPr>
              <w:t>201</w:t>
            </w:r>
            <w:r>
              <w:rPr>
                <w:rFonts w:ascii="Times New Roman" w:hAnsi="Times New Roman" w:cs="Times New Roman"/>
              </w:rPr>
              <w:t>7год</w:t>
            </w:r>
          </w:p>
        </w:tc>
        <w:tc>
          <w:tcPr>
            <w:tcW w:w="1195"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sz w:val="20"/>
                <w:szCs w:val="20"/>
              </w:rPr>
            </w:pPr>
            <w:r w:rsidRPr="009C5803">
              <w:rPr>
                <w:rFonts w:ascii="Times New Roman CYR" w:hAnsi="Times New Roman CYR" w:cs="Times New Roman CYR"/>
                <w:sz w:val="20"/>
                <w:szCs w:val="20"/>
              </w:rPr>
              <w:t>Изменения к предыдущему году (+/-)</w:t>
            </w:r>
          </w:p>
        </w:tc>
      </w:tr>
      <w:tr w:rsidR="009C5803" w:rsidRPr="009C5803" w:rsidTr="00346F00">
        <w:trPr>
          <w:trHeight w:val="240"/>
        </w:trPr>
        <w:tc>
          <w:tcPr>
            <w:tcW w:w="586"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r w:rsidRPr="009C5803">
              <w:rPr>
                <w:rFonts w:ascii="Times New Roman" w:hAnsi="Times New Roman" w:cs="Times New Roman"/>
              </w:rPr>
              <w:t>1.</w:t>
            </w:r>
          </w:p>
        </w:tc>
        <w:tc>
          <w:tcPr>
            <w:tcW w:w="4536"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rPr>
                <w:rFonts w:ascii="Times New Roman" w:hAnsi="Times New Roman" w:cs="Times New Roman"/>
                <w:b/>
                <w:bCs/>
                <w:i/>
                <w:iCs/>
              </w:rPr>
            </w:pPr>
            <w:r w:rsidRPr="009C5803">
              <w:rPr>
                <w:rFonts w:ascii="Times New Roman" w:hAnsi="Times New Roman" w:cs="Times New Roman"/>
                <w:b/>
                <w:bCs/>
                <w:i/>
                <w:iCs/>
              </w:rPr>
              <w:t>Численность населения –всего:</w:t>
            </w:r>
          </w:p>
        </w:tc>
        <w:tc>
          <w:tcPr>
            <w:tcW w:w="892"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r w:rsidRPr="009C5803">
              <w:rPr>
                <w:rFonts w:ascii="Times New Roman" w:hAnsi="Times New Roman" w:cs="Times New Roman"/>
              </w:rPr>
              <w:t>Чел.</w:t>
            </w:r>
          </w:p>
        </w:tc>
        <w:tc>
          <w:tcPr>
            <w:tcW w:w="1196" w:type="dxa"/>
            <w:tcBorders>
              <w:top w:val="single" w:sz="6" w:space="0" w:color="auto"/>
              <w:left w:val="single" w:sz="6" w:space="0" w:color="auto"/>
              <w:bottom w:val="single" w:sz="6" w:space="0" w:color="auto"/>
              <w:right w:val="single" w:sz="6" w:space="0" w:color="auto"/>
            </w:tcBorders>
          </w:tcPr>
          <w:p w:rsidR="009C5803" w:rsidRPr="009C5803" w:rsidRDefault="004833C3" w:rsidP="00346F00">
            <w:pPr>
              <w:autoSpaceDE w:val="0"/>
              <w:autoSpaceDN w:val="0"/>
              <w:adjustRightInd w:val="0"/>
              <w:jc w:val="center"/>
              <w:rPr>
                <w:rFonts w:ascii="Times New Roman" w:hAnsi="Times New Roman" w:cs="Times New Roman"/>
              </w:rPr>
            </w:pPr>
            <w:r>
              <w:rPr>
                <w:rFonts w:ascii="Times New Roman" w:hAnsi="Times New Roman" w:cs="Times New Roman"/>
              </w:rPr>
              <w:t>502</w:t>
            </w:r>
          </w:p>
        </w:tc>
        <w:tc>
          <w:tcPr>
            <w:tcW w:w="1416" w:type="dxa"/>
            <w:tcBorders>
              <w:top w:val="single" w:sz="6" w:space="0" w:color="auto"/>
              <w:left w:val="single" w:sz="6" w:space="0" w:color="auto"/>
              <w:bottom w:val="single" w:sz="6" w:space="0" w:color="auto"/>
              <w:right w:val="single" w:sz="6" w:space="0" w:color="auto"/>
            </w:tcBorders>
          </w:tcPr>
          <w:p w:rsidR="009C5803" w:rsidRPr="009C5803" w:rsidRDefault="004833C3" w:rsidP="00346F00">
            <w:pPr>
              <w:autoSpaceDE w:val="0"/>
              <w:autoSpaceDN w:val="0"/>
              <w:adjustRightInd w:val="0"/>
              <w:jc w:val="center"/>
              <w:rPr>
                <w:rFonts w:ascii="Times New Roman" w:hAnsi="Times New Roman" w:cs="Times New Roman"/>
              </w:rPr>
            </w:pPr>
            <w:r>
              <w:rPr>
                <w:rFonts w:ascii="Times New Roman" w:hAnsi="Times New Roman" w:cs="Times New Roman"/>
              </w:rPr>
              <w:t>498</w:t>
            </w:r>
          </w:p>
        </w:tc>
        <w:tc>
          <w:tcPr>
            <w:tcW w:w="1195"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r>
              <w:rPr>
                <w:rFonts w:ascii="Times New Roman" w:hAnsi="Times New Roman" w:cs="Times New Roman"/>
              </w:rPr>
              <w:t>-</w:t>
            </w:r>
            <w:r w:rsidR="004833C3">
              <w:rPr>
                <w:rFonts w:ascii="Times New Roman" w:hAnsi="Times New Roman" w:cs="Times New Roman"/>
              </w:rPr>
              <w:t>4</w:t>
            </w:r>
          </w:p>
        </w:tc>
      </w:tr>
      <w:tr w:rsidR="009C5803" w:rsidRPr="009C5803" w:rsidTr="00346F00">
        <w:trPr>
          <w:trHeight w:val="240"/>
        </w:trPr>
        <w:tc>
          <w:tcPr>
            <w:tcW w:w="586"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r w:rsidRPr="009C5803">
              <w:rPr>
                <w:rFonts w:ascii="Times New Roman" w:hAnsi="Times New Roman" w:cs="Times New Roman"/>
              </w:rPr>
              <w:t>3.2</w:t>
            </w:r>
          </w:p>
        </w:tc>
        <w:tc>
          <w:tcPr>
            <w:tcW w:w="4536"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rPr>
                <w:rFonts w:ascii="Times New Roman" w:hAnsi="Times New Roman" w:cs="Times New Roman"/>
                <w:b/>
                <w:bCs/>
                <w:i/>
                <w:iCs/>
              </w:rPr>
            </w:pPr>
            <w:r w:rsidRPr="009C5803">
              <w:rPr>
                <w:rFonts w:ascii="Times New Roman" w:hAnsi="Times New Roman" w:cs="Times New Roman"/>
                <w:b/>
                <w:bCs/>
                <w:i/>
                <w:iCs/>
              </w:rPr>
              <w:t>Половая структура населения</w:t>
            </w:r>
          </w:p>
        </w:tc>
        <w:tc>
          <w:tcPr>
            <w:tcW w:w="892"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u w:val="single"/>
              </w:rPr>
            </w:pPr>
          </w:p>
        </w:tc>
        <w:tc>
          <w:tcPr>
            <w:tcW w:w="1196"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p>
        </w:tc>
        <w:tc>
          <w:tcPr>
            <w:tcW w:w="1195"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p>
        </w:tc>
      </w:tr>
      <w:tr w:rsidR="009C5803" w:rsidRPr="009C5803" w:rsidTr="00346F00">
        <w:trPr>
          <w:trHeight w:val="240"/>
        </w:trPr>
        <w:tc>
          <w:tcPr>
            <w:tcW w:w="586"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r w:rsidRPr="009C5803">
              <w:rPr>
                <w:rFonts w:ascii="Times New Roman" w:hAnsi="Times New Roman" w:cs="Times New Roman"/>
              </w:rPr>
              <w:t>3.2.1</w:t>
            </w:r>
          </w:p>
        </w:tc>
        <w:tc>
          <w:tcPr>
            <w:tcW w:w="4536"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rPr>
                <w:rFonts w:ascii="Times New Roman" w:hAnsi="Times New Roman" w:cs="Times New Roman"/>
              </w:rPr>
            </w:pPr>
            <w:r w:rsidRPr="009C5803">
              <w:rPr>
                <w:rFonts w:ascii="Times New Roman" w:hAnsi="Times New Roman" w:cs="Times New Roman"/>
              </w:rPr>
              <w:t>мужчины</w:t>
            </w:r>
          </w:p>
        </w:tc>
        <w:tc>
          <w:tcPr>
            <w:tcW w:w="892"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r w:rsidRPr="009C5803">
              <w:rPr>
                <w:rFonts w:ascii="Times New Roman" w:hAnsi="Times New Roman" w:cs="Times New Roman"/>
              </w:rPr>
              <w:t>чел.</w:t>
            </w:r>
          </w:p>
        </w:tc>
        <w:tc>
          <w:tcPr>
            <w:tcW w:w="1196" w:type="dxa"/>
            <w:tcBorders>
              <w:top w:val="single" w:sz="6" w:space="0" w:color="auto"/>
              <w:left w:val="single" w:sz="6" w:space="0" w:color="auto"/>
              <w:bottom w:val="single" w:sz="6" w:space="0" w:color="auto"/>
              <w:right w:val="single" w:sz="6" w:space="0" w:color="auto"/>
            </w:tcBorders>
          </w:tcPr>
          <w:p w:rsidR="009C5803" w:rsidRPr="009C5803" w:rsidRDefault="004833C3" w:rsidP="00346F00">
            <w:pPr>
              <w:autoSpaceDE w:val="0"/>
              <w:autoSpaceDN w:val="0"/>
              <w:adjustRightInd w:val="0"/>
              <w:jc w:val="center"/>
              <w:rPr>
                <w:rFonts w:ascii="Times New Roman" w:hAnsi="Times New Roman" w:cs="Times New Roman"/>
              </w:rPr>
            </w:pPr>
            <w:r>
              <w:rPr>
                <w:rFonts w:ascii="Times New Roman" w:hAnsi="Times New Roman" w:cs="Times New Roman"/>
              </w:rPr>
              <w:t>266</w:t>
            </w:r>
          </w:p>
        </w:tc>
        <w:tc>
          <w:tcPr>
            <w:tcW w:w="1416"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rPr>
                <w:rFonts w:ascii="Times New Roman" w:hAnsi="Times New Roman" w:cs="Times New Roman"/>
              </w:rPr>
            </w:pPr>
            <w:r w:rsidRPr="009C5803">
              <w:rPr>
                <w:rFonts w:ascii="Times New Roman" w:hAnsi="Times New Roman" w:cs="Times New Roman"/>
              </w:rPr>
              <w:t xml:space="preserve">         </w:t>
            </w:r>
            <w:r>
              <w:rPr>
                <w:rFonts w:ascii="Times New Roman" w:hAnsi="Times New Roman" w:cs="Times New Roman"/>
              </w:rPr>
              <w:t>26</w:t>
            </w:r>
            <w:r w:rsidR="004833C3">
              <w:rPr>
                <w:rFonts w:ascii="Times New Roman" w:hAnsi="Times New Roman" w:cs="Times New Roman"/>
              </w:rPr>
              <w:t>2</w:t>
            </w:r>
          </w:p>
        </w:tc>
        <w:tc>
          <w:tcPr>
            <w:tcW w:w="1195" w:type="dxa"/>
            <w:tcBorders>
              <w:top w:val="single" w:sz="6" w:space="0" w:color="auto"/>
              <w:left w:val="single" w:sz="6" w:space="0" w:color="auto"/>
              <w:bottom w:val="single" w:sz="6" w:space="0" w:color="auto"/>
              <w:right w:val="single" w:sz="6" w:space="0" w:color="auto"/>
            </w:tcBorders>
          </w:tcPr>
          <w:p w:rsidR="009C5803" w:rsidRPr="009C5803" w:rsidRDefault="00945F99" w:rsidP="00346F00">
            <w:pPr>
              <w:autoSpaceDE w:val="0"/>
              <w:autoSpaceDN w:val="0"/>
              <w:adjustRightInd w:val="0"/>
              <w:jc w:val="center"/>
              <w:rPr>
                <w:rFonts w:ascii="Times New Roman" w:hAnsi="Times New Roman" w:cs="Times New Roman"/>
              </w:rPr>
            </w:pPr>
            <w:r>
              <w:rPr>
                <w:rFonts w:ascii="Times New Roman" w:hAnsi="Times New Roman" w:cs="Times New Roman"/>
              </w:rPr>
              <w:t>-5</w:t>
            </w:r>
          </w:p>
        </w:tc>
      </w:tr>
      <w:tr w:rsidR="009C5803" w:rsidRPr="009C5803" w:rsidTr="00346F00">
        <w:trPr>
          <w:trHeight w:val="240"/>
        </w:trPr>
        <w:tc>
          <w:tcPr>
            <w:tcW w:w="586"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r w:rsidRPr="009C5803">
              <w:rPr>
                <w:rFonts w:ascii="Times New Roman" w:hAnsi="Times New Roman" w:cs="Times New Roman"/>
              </w:rPr>
              <w:t>3.2.2</w:t>
            </w:r>
          </w:p>
        </w:tc>
        <w:tc>
          <w:tcPr>
            <w:tcW w:w="4536"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rPr>
                <w:rFonts w:ascii="Times New Roman" w:hAnsi="Times New Roman" w:cs="Times New Roman"/>
              </w:rPr>
            </w:pPr>
            <w:r w:rsidRPr="009C5803">
              <w:rPr>
                <w:rFonts w:ascii="Times New Roman" w:hAnsi="Times New Roman" w:cs="Times New Roman"/>
              </w:rPr>
              <w:t>уд. вес мужчин в общей численности населения</w:t>
            </w:r>
          </w:p>
        </w:tc>
        <w:tc>
          <w:tcPr>
            <w:tcW w:w="892"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r w:rsidRPr="009C5803">
              <w:rPr>
                <w:rFonts w:ascii="Times New Roman" w:hAnsi="Times New Roman" w:cs="Times New Roman"/>
              </w:rPr>
              <w:t>%</w:t>
            </w:r>
          </w:p>
        </w:tc>
        <w:tc>
          <w:tcPr>
            <w:tcW w:w="1196"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r w:rsidRPr="009C5803">
              <w:rPr>
                <w:rFonts w:ascii="Times New Roman" w:hAnsi="Times New Roman" w:cs="Times New Roman"/>
              </w:rPr>
              <w:t>53</w:t>
            </w:r>
          </w:p>
        </w:tc>
        <w:tc>
          <w:tcPr>
            <w:tcW w:w="1416"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r w:rsidRPr="009C5803">
              <w:rPr>
                <w:rFonts w:ascii="Times New Roman" w:hAnsi="Times New Roman" w:cs="Times New Roman"/>
              </w:rPr>
              <w:t>53</w:t>
            </w:r>
          </w:p>
        </w:tc>
        <w:tc>
          <w:tcPr>
            <w:tcW w:w="1195"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p>
        </w:tc>
      </w:tr>
      <w:tr w:rsidR="009C5803" w:rsidRPr="009C5803" w:rsidTr="00346F00">
        <w:trPr>
          <w:trHeight w:val="240"/>
        </w:trPr>
        <w:tc>
          <w:tcPr>
            <w:tcW w:w="586"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r w:rsidRPr="009C5803">
              <w:rPr>
                <w:rFonts w:ascii="Times New Roman" w:hAnsi="Times New Roman" w:cs="Times New Roman"/>
              </w:rPr>
              <w:t>3.2.3</w:t>
            </w:r>
          </w:p>
        </w:tc>
        <w:tc>
          <w:tcPr>
            <w:tcW w:w="4536"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rPr>
                <w:rFonts w:ascii="Times New Roman" w:hAnsi="Times New Roman" w:cs="Times New Roman"/>
              </w:rPr>
            </w:pPr>
            <w:r w:rsidRPr="009C5803">
              <w:rPr>
                <w:rFonts w:ascii="Times New Roman" w:hAnsi="Times New Roman" w:cs="Times New Roman"/>
              </w:rPr>
              <w:t xml:space="preserve"> женщины </w:t>
            </w:r>
          </w:p>
        </w:tc>
        <w:tc>
          <w:tcPr>
            <w:tcW w:w="892"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r w:rsidRPr="009C5803">
              <w:rPr>
                <w:rFonts w:ascii="Times New Roman" w:hAnsi="Times New Roman" w:cs="Times New Roman"/>
              </w:rPr>
              <w:t>чел.</w:t>
            </w:r>
          </w:p>
        </w:tc>
        <w:tc>
          <w:tcPr>
            <w:tcW w:w="1196" w:type="dxa"/>
            <w:tcBorders>
              <w:top w:val="single" w:sz="6" w:space="0" w:color="auto"/>
              <w:left w:val="single" w:sz="6" w:space="0" w:color="auto"/>
              <w:bottom w:val="single" w:sz="6" w:space="0" w:color="auto"/>
              <w:right w:val="single" w:sz="6" w:space="0" w:color="auto"/>
            </w:tcBorders>
          </w:tcPr>
          <w:p w:rsidR="009C5803" w:rsidRPr="009C5803" w:rsidRDefault="004833C3" w:rsidP="00346F00">
            <w:pPr>
              <w:autoSpaceDE w:val="0"/>
              <w:autoSpaceDN w:val="0"/>
              <w:adjustRightInd w:val="0"/>
              <w:rPr>
                <w:rFonts w:ascii="Times New Roman" w:hAnsi="Times New Roman" w:cs="Times New Roman"/>
              </w:rPr>
            </w:pPr>
            <w:r>
              <w:rPr>
                <w:rFonts w:ascii="Times New Roman" w:hAnsi="Times New Roman" w:cs="Times New Roman"/>
              </w:rPr>
              <w:t xml:space="preserve">        236</w:t>
            </w:r>
          </w:p>
        </w:tc>
        <w:tc>
          <w:tcPr>
            <w:tcW w:w="1416"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r>
              <w:rPr>
                <w:rFonts w:ascii="Times New Roman" w:hAnsi="Times New Roman" w:cs="Times New Roman"/>
              </w:rPr>
              <w:t>2</w:t>
            </w:r>
            <w:r w:rsidR="00945F99">
              <w:rPr>
                <w:rFonts w:ascii="Times New Roman" w:hAnsi="Times New Roman" w:cs="Times New Roman"/>
              </w:rPr>
              <w:t>36</w:t>
            </w:r>
          </w:p>
        </w:tc>
        <w:tc>
          <w:tcPr>
            <w:tcW w:w="1195" w:type="dxa"/>
            <w:tcBorders>
              <w:top w:val="single" w:sz="6" w:space="0" w:color="auto"/>
              <w:left w:val="single" w:sz="6" w:space="0" w:color="auto"/>
              <w:bottom w:val="single" w:sz="6" w:space="0" w:color="auto"/>
              <w:right w:val="single" w:sz="6" w:space="0" w:color="auto"/>
            </w:tcBorders>
          </w:tcPr>
          <w:p w:rsidR="009C5803" w:rsidRPr="009C5803" w:rsidRDefault="00945F99" w:rsidP="00346F00">
            <w:pPr>
              <w:autoSpaceDE w:val="0"/>
              <w:autoSpaceDN w:val="0"/>
              <w:adjustRightInd w:val="0"/>
              <w:rPr>
                <w:rFonts w:ascii="Times New Roman" w:hAnsi="Times New Roman" w:cs="Times New Roman"/>
              </w:rPr>
            </w:pPr>
            <w:r>
              <w:rPr>
                <w:rFonts w:ascii="Times New Roman" w:hAnsi="Times New Roman" w:cs="Times New Roman"/>
              </w:rPr>
              <w:t xml:space="preserve">      -7</w:t>
            </w:r>
          </w:p>
        </w:tc>
      </w:tr>
      <w:tr w:rsidR="009C5803" w:rsidRPr="009C5803" w:rsidTr="00346F00">
        <w:trPr>
          <w:trHeight w:val="240"/>
        </w:trPr>
        <w:tc>
          <w:tcPr>
            <w:tcW w:w="586"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r w:rsidRPr="009C5803">
              <w:rPr>
                <w:rFonts w:ascii="Times New Roman" w:hAnsi="Times New Roman" w:cs="Times New Roman"/>
              </w:rPr>
              <w:t>3.2.4</w:t>
            </w:r>
          </w:p>
        </w:tc>
        <w:tc>
          <w:tcPr>
            <w:tcW w:w="4536"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rPr>
                <w:rFonts w:ascii="Times New Roman" w:hAnsi="Times New Roman" w:cs="Times New Roman"/>
              </w:rPr>
            </w:pPr>
            <w:r w:rsidRPr="009C5803">
              <w:rPr>
                <w:rFonts w:ascii="Times New Roman" w:hAnsi="Times New Roman" w:cs="Times New Roman"/>
              </w:rPr>
              <w:t>уд. вес женщин в общей численности населения</w:t>
            </w:r>
          </w:p>
        </w:tc>
        <w:tc>
          <w:tcPr>
            <w:tcW w:w="892"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r w:rsidRPr="009C5803">
              <w:rPr>
                <w:rFonts w:ascii="Times New Roman" w:hAnsi="Times New Roman" w:cs="Times New Roman"/>
              </w:rPr>
              <w:t>%</w:t>
            </w:r>
          </w:p>
        </w:tc>
        <w:tc>
          <w:tcPr>
            <w:tcW w:w="1196"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r w:rsidRPr="009C5803">
              <w:rPr>
                <w:rFonts w:ascii="Times New Roman" w:hAnsi="Times New Roman" w:cs="Times New Roman"/>
              </w:rPr>
              <w:t>47</w:t>
            </w:r>
          </w:p>
        </w:tc>
        <w:tc>
          <w:tcPr>
            <w:tcW w:w="1416"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r w:rsidRPr="009C5803">
              <w:rPr>
                <w:rFonts w:ascii="Times New Roman" w:hAnsi="Times New Roman" w:cs="Times New Roman"/>
              </w:rPr>
              <w:t>47</w:t>
            </w:r>
          </w:p>
        </w:tc>
        <w:tc>
          <w:tcPr>
            <w:tcW w:w="1195"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p>
        </w:tc>
      </w:tr>
      <w:tr w:rsidR="009C5803" w:rsidRPr="009C5803" w:rsidTr="00346F00">
        <w:trPr>
          <w:trHeight w:val="240"/>
        </w:trPr>
        <w:tc>
          <w:tcPr>
            <w:tcW w:w="586"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r w:rsidRPr="009C5803">
              <w:rPr>
                <w:rFonts w:ascii="Times New Roman" w:hAnsi="Times New Roman" w:cs="Times New Roman"/>
              </w:rPr>
              <w:t>3.3</w:t>
            </w:r>
          </w:p>
        </w:tc>
        <w:tc>
          <w:tcPr>
            <w:tcW w:w="4536"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rPr>
                <w:rFonts w:ascii="Times New Roman" w:hAnsi="Times New Roman" w:cs="Times New Roman"/>
                <w:b/>
                <w:bCs/>
                <w:i/>
                <w:iCs/>
              </w:rPr>
            </w:pPr>
            <w:r w:rsidRPr="009C5803">
              <w:rPr>
                <w:rFonts w:ascii="Times New Roman" w:hAnsi="Times New Roman" w:cs="Times New Roman"/>
                <w:b/>
                <w:bCs/>
                <w:i/>
                <w:iCs/>
              </w:rPr>
              <w:t>Возрастная структура населения</w:t>
            </w:r>
          </w:p>
        </w:tc>
        <w:tc>
          <w:tcPr>
            <w:tcW w:w="892"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p>
        </w:tc>
        <w:tc>
          <w:tcPr>
            <w:tcW w:w="1196"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p>
        </w:tc>
        <w:tc>
          <w:tcPr>
            <w:tcW w:w="1195"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p>
        </w:tc>
      </w:tr>
      <w:tr w:rsidR="009C5803" w:rsidRPr="009C5803" w:rsidTr="00346F00">
        <w:trPr>
          <w:trHeight w:val="240"/>
        </w:trPr>
        <w:tc>
          <w:tcPr>
            <w:tcW w:w="586"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r w:rsidRPr="009C5803">
              <w:rPr>
                <w:rFonts w:ascii="Times New Roman" w:hAnsi="Times New Roman" w:cs="Times New Roman"/>
              </w:rPr>
              <w:t>3.3.1</w:t>
            </w:r>
          </w:p>
        </w:tc>
        <w:tc>
          <w:tcPr>
            <w:tcW w:w="4536"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rPr>
                <w:rFonts w:ascii="Times New Roman" w:hAnsi="Times New Roman" w:cs="Times New Roman"/>
              </w:rPr>
            </w:pPr>
            <w:r w:rsidRPr="009C5803">
              <w:rPr>
                <w:rFonts w:ascii="Times New Roman" w:hAnsi="Times New Roman" w:cs="Times New Roman"/>
              </w:rPr>
              <w:t>моложе трудоспособного возраста</w:t>
            </w:r>
          </w:p>
        </w:tc>
        <w:tc>
          <w:tcPr>
            <w:tcW w:w="892"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r w:rsidRPr="009C5803">
              <w:rPr>
                <w:rFonts w:ascii="Times New Roman" w:hAnsi="Times New Roman" w:cs="Times New Roman"/>
              </w:rPr>
              <w:t>чел.</w:t>
            </w:r>
          </w:p>
        </w:tc>
        <w:tc>
          <w:tcPr>
            <w:tcW w:w="1196"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r>
              <w:rPr>
                <w:rFonts w:ascii="Times New Roman" w:hAnsi="Times New Roman" w:cs="Times New Roman"/>
              </w:rPr>
              <w:t>129</w:t>
            </w:r>
          </w:p>
        </w:tc>
        <w:tc>
          <w:tcPr>
            <w:tcW w:w="1416"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r>
              <w:rPr>
                <w:rFonts w:ascii="Times New Roman" w:hAnsi="Times New Roman" w:cs="Times New Roman"/>
              </w:rPr>
              <w:t>132</w:t>
            </w:r>
          </w:p>
        </w:tc>
        <w:tc>
          <w:tcPr>
            <w:tcW w:w="1195"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r>
              <w:rPr>
                <w:rFonts w:ascii="Times New Roman" w:hAnsi="Times New Roman" w:cs="Times New Roman"/>
              </w:rPr>
              <w:t>+3</w:t>
            </w:r>
          </w:p>
        </w:tc>
      </w:tr>
      <w:tr w:rsidR="009C5803" w:rsidRPr="009C5803" w:rsidTr="00346F00">
        <w:trPr>
          <w:trHeight w:val="422"/>
        </w:trPr>
        <w:tc>
          <w:tcPr>
            <w:tcW w:w="586"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r w:rsidRPr="009C5803">
              <w:rPr>
                <w:rFonts w:ascii="Times New Roman" w:hAnsi="Times New Roman" w:cs="Times New Roman"/>
              </w:rPr>
              <w:t>3.3.2</w:t>
            </w:r>
          </w:p>
        </w:tc>
        <w:tc>
          <w:tcPr>
            <w:tcW w:w="4536"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rPr>
                <w:rFonts w:ascii="Times New Roman" w:hAnsi="Times New Roman" w:cs="Times New Roman"/>
              </w:rPr>
            </w:pPr>
            <w:r w:rsidRPr="009C5803">
              <w:rPr>
                <w:rFonts w:ascii="Times New Roman" w:hAnsi="Times New Roman" w:cs="Times New Roman"/>
              </w:rPr>
              <w:t>уд. вес населения моложе трудоспособного возраста в общей численности населения</w:t>
            </w:r>
          </w:p>
        </w:tc>
        <w:tc>
          <w:tcPr>
            <w:tcW w:w="892"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r w:rsidRPr="009C5803">
              <w:rPr>
                <w:rFonts w:ascii="Times New Roman" w:hAnsi="Times New Roman" w:cs="Times New Roman"/>
              </w:rPr>
              <w:t>%</w:t>
            </w:r>
          </w:p>
        </w:tc>
        <w:tc>
          <w:tcPr>
            <w:tcW w:w="1196"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r>
              <w:rPr>
                <w:rFonts w:ascii="Times New Roman" w:hAnsi="Times New Roman" w:cs="Times New Roman"/>
              </w:rPr>
              <w:t>2</w:t>
            </w:r>
            <w:r w:rsidR="005A35DC">
              <w:rPr>
                <w:rFonts w:ascii="Times New Roman" w:hAnsi="Times New Roman" w:cs="Times New Roman"/>
              </w:rPr>
              <w:t>6</w:t>
            </w:r>
          </w:p>
        </w:tc>
        <w:tc>
          <w:tcPr>
            <w:tcW w:w="1416"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r>
              <w:rPr>
                <w:rFonts w:ascii="Times New Roman" w:hAnsi="Times New Roman" w:cs="Times New Roman"/>
              </w:rPr>
              <w:t>26</w:t>
            </w:r>
          </w:p>
        </w:tc>
        <w:tc>
          <w:tcPr>
            <w:tcW w:w="1195"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p>
        </w:tc>
      </w:tr>
      <w:tr w:rsidR="009C5803" w:rsidRPr="009C5803" w:rsidTr="00346F00">
        <w:trPr>
          <w:trHeight w:val="240"/>
        </w:trPr>
        <w:tc>
          <w:tcPr>
            <w:tcW w:w="586"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r w:rsidRPr="009C5803">
              <w:rPr>
                <w:rFonts w:ascii="Times New Roman" w:hAnsi="Times New Roman" w:cs="Times New Roman"/>
              </w:rPr>
              <w:t>3.3.3</w:t>
            </w:r>
          </w:p>
        </w:tc>
        <w:tc>
          <w:tcPr>
            <w:tcW w:w="4536"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rPr>
                <w:rFonts w:ascii="Times New Roman" w:hAnsi="Times New Roman" w:cs="Times New Roman"/>
              </w:rPr>
            </w:pPr>
            <w:r w:rsidRPr="009C5803">
              <w:rPr>
                <w:rFonts w:ascii="Times New Roman" w:hAnsi="Times New Roman" w:cs="Times New Roman"/>
              </w:rPr>
              <w:t>трудоспособный возраст</w:t>
            </w:r>
          </w:p>
        </w:tc>
        <w:tc>
          <w:tcPr>
            <w:tcW w:w="892"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rPr>
                <w:rFonts w:ascii="Times New Roman" w:hAnsi="Times New Roman" w:cs="Times New Roman"/>
              </w:rPr>
            </w:pPr>
            <w:r w:rsidRPr="009C5803">
              <w:rPr>
                <w:rFonts w:ascii="Times New Roman" w:hAnsi="Times New Roman" w:cs="Times New Roman"/>
              </w:rPr>
              <w:t>.чел.</w:t>
            </w:r>
          </w:p>
        </w:tc>
        <w:tc>
          <w:tcPr>
            <w:tcW w:w="1196" w:type="dxa"/>
            <w:tcBorders>
              <w:top w:val="single" w:sz="6" w:space="0" w:color="auto"/>
              <w:left w:val="single" w:sz="6" w:space="0" w:color="auto"/>
              <w:bottom w:val="single" w:sz="6" w:space="0" w:color="auto"/>
              <w:right w:val="single" w:sz="6" w:space="0" w:color="auto"/>
            </w:tcBorders>
          </w:tcPr>
          <w:p w:rsidR="009C5803" w:rsidRPr="009C5803" w:rsidRDefault="004833C3" w:rsidP="00346F00">
            <w:pPr>
              <w:autoSpaceDE w:val="0"/>
              <w:autoSpaceDN w:val="0"/>
              <w:adjustRightInd w:val="0"/>
              <w:jc w:val="center"/>
              <w:rPr>
                <w:rFonts w:ascii="Times New Roman" w:hAnsi="Times New Roman" w:cs="Times New Roman"/>
              </w:rPr>
            </w:pPr>
            <w:r>
              <w:rPr>
                <w:rFonts w:ascii="Times New Roman" w:hAnsi="Times New Roman" w:cs="Times New Roman"/>
              </w:rPr>
              <w:t>294</w:t>
            </w:r>
          </w:p>
        </w:tc>
        <w:tc>
          <w:tcPr>
            <w:tcW w:w="1416"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r>
              <w:rPr>
                <w:rFonts w:ascii="Times New Roman" w:hAnsi="Times New Roman" w:cs="Times New Roman"/>
              </w:rPr>
              <w:t>2</w:t>
            </w:r>
            <w:r w:rsidR="005A35DC">
              <w:rPr>
                <w:rFonts w:ascii="Times New Roman" w:hAnsi="Times New Roman" w:cs="Times New Roman"/>
              </w:rPr>
              <w:t>84</w:t>
            </w:r>
          </w:p>
        </w:tc>
        <w:tc>
          <w:tcPr>
            <w:tcW w:w="1195"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r>
              <w:rPr>
                <w:rFonts w:ascii="Times New Roman" w:hAnsi="Times New Roman" w:cs="Times New Roman"/>
              </w:rPr>
              <w:t>-1</w:t>
            </w:r>
            <w:r w:rsidR="005A35DC">
              <w:rPr>
                <w:rFonts w:ascii="Times New Roman" w:hAnsi="Times New Roman" w:cs="Times New Roman"/>
              </w:rPr>
              <w:t>0</w:t>
            </w:r>
          </w:p>
        </w:tc>
      </w:tr>
      <w:tr w:rsidR="009C5803" w:rsidRPr="009C5803" w:rsidTr="00346F00">
        <w:trPr>
          <w:trHeight w:val="422"/>
        </w:trPr>
        <w:tc>
          <w:tcPr>
            <w:tcW w:w="586"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r w:rsidRPr="009C5803">
              <w:rPr>
                <w:rFonts w:ascii="Times New Roman" w:hAnsi="Times New Roman" w:cs="Times New Roman"/>
              </w:rPr>
              <w:t>3.3.4</w:t>
            </w:r>
          </w:p>
        </w:tc>
        <w:tc>
          <w:tcPr>
            <w:tcW w:w="4536"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rPr>
                <w:rFonts w:ascii="Times New Roman" w:hAnsi="Times New Roman" w:cs="Times New Roman"/>
              </w:rPr>
            </w:pPr>
            <w:r w:rsidRPr="009C5803">
              <w:rPr>
                <w:rFonts w:ascii="Times New Roman" w:hAnsi="Times New Roman" w:cs="Times New Roman"/>
              </w:rPr>
              <w:t>уд. вес населения трудоспособного возрастав общей численности населения</w:t>
            </w:r>
          </w:p>
        </w:tc>
        <w:tc>
          <w:tcPr>
            <w:tcW w:w="892"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r w:rsidRPr="009C5803">
              <w:rPr>
                <w:rFonts w:ascii="Times New Roman" w:hAnsi="Times New Roman" w:cs="Times New Roman"/>
              </w:rPr>
              <w:t>%</w:t>
            </w:r>
          </w:p>
        </w:tc>
        <w:tc>
          <w:tcPr>
            <w:tcW w:w="1196" w:type="dxa"/>
            <w:tcBorders>
              <w:top w:val="single" w:sz="6" w:space="0" w:color="auto"/>
              <w:left w:val="single" w:sz="6" w:space="0" w:color="auto"/>
              <w:bottom w:val="single" w:sz="6" w:space="0" w:color="auto"/>
              <w:right w:val="single" w:sz="6" w:space="0" w:color="auto"/>
            </w:tcBorders>
          </w:tcPr>
          <w:p w:rsidR="009C5803" w:rsidRPr="009C5803" w:rsidRDefault="005A35DC" w:rsidP="00346F00">
            <w:pPr>
              <w:autoSpaceDE w:val="0"/>
              <w:autoSpaceDN w:val="0"/>
              <w:adjustRightInd w:val="0"/>
              <w:jc w:val="center"/>
              <w:rPr>
                <w:rFonts w:ascii="Times New Roman" w:hAnsi="Times New Roman" w:cs="Times New Roman"/>
              </w:rPr>
            </w:pPr>
            <w:r>
              <w:rPr>
                <w:rFonts w:ascii="Times New Roman" w:hAnsi="Times New Roman" w:cs="Times New Roman"/>
              </w:rPr>
              <w:t>58</w:t>
            </w:r>
          </w:p>
        </w:tc>
        <w:tc>
          <w:tcPr>
            <w:tcW w:w="1416" w:type="dxa"/>
            <w:tcBorders>
              <w:top w:val="single" w:sz="6" w:space="0" w:color="auto"/>
              <w:left w:val="single" w:sz="6" w:space="0" w:color="auto"/>
              <w:bottom w:val="single" w:sz="6" w:space="0" w:color="auto"/>
              <w:right w:val="single" w:sz="6" w:space="0" w:color="auto"/>
            </w:tcBorders>
          </w:tcPr>
          <w:p w:rsidR="009C5803" w:rsidRPr="009C5803" w:rsidRDefault="005A35DC" w:rsidP="00346F00">
            <w:pPr>
              <w:autoSpaceDE w:val="0"/>
              <w:autoSpaceDN w:val="0"/>
              <w:adjustRightInd w:val="0"/>
              <w:jc w:val="center"/>
              <w:rPr>
                <w:rFonts w:ascii="Times New Roman" w:hAnsi="Times New Roman" w:cs="Times New Roman"/>
              </w:rPr>
            </w:pPr>
            <w:r>
              <w:rPr>
                <w:rFonts w:ascii="Times New Roman" w:hAnsi="Times New Roman" w:cs="Times New Roman"/>
              </w:rPr>
              <w:t>58</w:t>
            </w:r>
          </w:p>
        </w:tc>
        <w:tc>
          <w:tcPr>
            <w:tcW w:w="1195"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p>
        </w:tc>
      </w:tr>
      <w:tr w:rsidR="009C5803" w:rsidRPr="009C5803" w:rsidTr="00346F00">
        <w:trPr>
          <w:trHeight w:val="240"/>
        </w:trPr>
        <w:tc>
          <w:tcPr>
            <w:tcW w:w="586"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r w:rsidRPr="009C5803">
              <w:rPr>
                <w:rFonts w:ascii="Times New Roman" w:hAnsi="Times New Roman" w:cs="Times New Roman"/>
              </w:rPr>
              <w:t>3.3.5</w:t>
            </w:r>
          </w:p>
        </w:tc>
        <w:tc>
          <w:tcPr>
            <w:tcW w:w="4536"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rPr>
                <w:rFonts w:ascii="Times New Roman" w:hAnsi="Times New Roman" w:cs="Times New Roman"/>
              </w:rPr>
            </w:pPr>
            <w:r w:rsidRPr="009C5803">
              <w:rPr>
                <w:rFonts w:ascii="Times New Roman" w:hAnsi="Times New Roman" w:cs="Times New Roman"/>
              </w:rPr>
              <w:t>старше трудоспособного возраста</w:t>
            </w:r>
          </w:p>
        </w:tc>
        <w:tc>
          <w:tcPr>
            <w:tcW w:w="892"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r w:rsidRPr="009C5803">
              <w:rPr>
                <w:rFonts w:ascii="Times New Roman" w:hAnsi="Times New Roman" w:cs="Times New Roman"/>
              </w:rPr>
              <w:t>тыс.чел.</w:t>
            </w:r>
          </w:p>
        </w:tc>
        <w:tc>
          <w:tcPr>
            <w:tcW w:w="1196"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r w:rsidRPr="009C5803">
              <w:rPr>
                <w:rFonts w:ascii="Times New Roman" w:hAnsi="Times New Roman" w:cs="Times New Roman"/>
              </w:rPr>
              <w:t>79</w:t>
            </w:r>
          </w:p>
        </w:tc>
        <w:tc>
          <w:tcPr>
            <w:tcW w:w="1416"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r>
              <w:rPr>
                <w:rFonts w:ascii="Times New Roman" w:hAnsi="Times New Roman" w:cs="Times New Roman"/>
              </w:rPr>
              <w:t>82</w:t>
            </w:r>
          </w:p>
        </w:tc>
        <w:tc>
          <w:tcPr>
            <w:tcW w:w="1195"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r>
              <w:rPr>
                <w:rFonts w:ascii="Times New Roman" w:hAnsi="Times New Roman" w:cs="Times New Roman"/>
              </w:rPr>
              <w:t>+3</w:t>
            </w:r>
          </w:p>
        </w:tc>
      </w:tr>
      <w:tr w:rsidR="009C5803" w:rsidRPr="009C5803" w:rsidTr="00346F00">
        <w:trPr>
          <w:trHeight w:val="422"/>
        </w:trPr>
        <w:tc>
          <w:tcPr>
            <w:tcW w:w="586"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r w:rsidRPr="009C5803">
              <w:rPr>
                <w:rFonts w:ascii="Times New Roman" w:hAnsi="Times New Roman" w:cs="Times New Roman"/>
              </w:rPr>
              <w:t>3.3.6</w:t>
            </w:r>
          </w:p>
        </w:tc>
        <w:tc>
          <w:tcPr>
            <w:tcW w:w="4536"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rPr>
                <w:rFonts w:ascii="Times New Roman" w:hAnsi="Times New Roman" w:cs="Times New Roman"/>
              </w:rPr>
            </w:pPr>
            <w:r w:rsidRPr="009C5803">
              <w:rPr>
                <w:rFonts w:ascii="Times New Roman" w:hAnsi="Times New Roman" w:cs="Times New Roman"/>
              </w:rPr>
              <w:t>уд. вес населения старше трудоспособного возрастав общей численности населения</w:t>
            </w:r>
          </w:p>
        </w:tc>
        <w:tc>
          <w:tcPr>
            <w:tcW w:w="892"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r w:rsidRPr="009C5803">
              <w:rPr>
                <w:rFonts w:ascii="Times New Roman" w:hAnsi="Times New Roman" w:cs="Times New Roman"/>
              </w:rPr>
              <w:t>%</w:t>
            </w:r>
          </w:p>
        </w:tc>
        <w:tc>
          <w:tcPr>
            <w:tcW w:w="1196" w:type="dxa"/>
            <w:tcBorders>
              <w:top w:val="single" w:sz="6" w:space="0" w:color="auto"/>
              <w:left w:val="single" w:sz="6" w:space="0" w:color="auto"/>
              <w:bottom w:val="single" w:sz="6" w:space="0" w:color="auto"/>
              <w:right w:val="single" w:sz="6" w:space="0" w:color="auto"/>
            </w:tcBorders>
          </w:tcPr>
          <w:p w:rsidR="009C5803" w:rsidRPr="009C5803" w:rsidRDefault="005A35DC" w:rsidP="00346F00">
            <w:pPr>
              <w:autoSpaceDE w:val="0"/>
              <w:autoSpaceDN w:val="0"/>
              <w:adjustRightInd w:val="0"/>
              <w:jc w:val="center"/>
              <w:rPr>
                <w:rFonts w:ascii="Times New Roman" w:hAnsi="Times New Roman" w:cs="Times New Roman"/>
              </w:rPr>
            </w:pPr>
            <w:r>
              <w:rPr>
                <w:rFonts w:ascii="Times New Roman" w:hAnsi="Times New Roman" w:cs="Times New Roman"/>
              </w:rPr>
              <w:t>16</w:t>
            </w:r>
          </w:p>
        </w:tc>
        <w:tc>
          <w:tcPr>
            <w:tcW w:w="1416"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r>
              <w:rPr>
                <w:rFonts w:ascii="Times New Roman" w:hAnsi="Times New Roman" w:cs="Times New Roman"/>
              </w:rPr>
              <w:t>16</w:t>
            </w:r>
          </w:p>
        </w:tc>
        <w:tc>
          <w:tcPr>
            <w:tcW w:w="1195" w:type="dxa"/>
            <w:tcBorders>
              <w:top w:val="single" w:sz="6" w:space="0" w:color="auto"/>
              <w:left w:val="single" w:sz="6" w:space="0" w:color="auto"/>
              <w:bottom w:val="single" w:sz="6" w:space="0" w:color="auto"/>
              <w:right w:val="single" w:sz="6" w:space="0" w:color="auto"/>
            </w:tcBorders>
          </w:tcPr>
          <w:p w:rsidR="009C5803" w:rsidRPr="009C5803" w:rsidRDefault="009C5803" w:rsidP="00346F00">
            <w:pPr>
              <w:autoSpaceDE w:val="0"/>
              <w:autoSpaceDN w:val="0"/>
              <w:adjustRightInd w:val="0"/>
              <w:jc w:val="center"/>
              <w:rPr>
                <w:rFonts w:ascii="Times New Roman" w:hAnsi="Times New Roman" w:cs="Times New Roman"/>
              </w:rPr>
            </w:pPr>
          </w:p>
        </w:tc>
      </w:tr>
    </w:tbl>
    <w:p w:rsidR="009C5803" w:rsidRPr="009C5803" w:rsidRDefault="009C5803" w:rsidP="009C5803">
      <w:pPr>
        <w:rPr>
          <w:rFonts w:ascii="Times New Roman" w:hAnsi="Times New Roman" w:cs="Times New Roman"/>
          <w:b/>
          <w:color w:val="000080"/>
        </w:rPr>
      </w:pPr>
    </w:p>
    <w:p w:rsidR="008E7C85" w:rsidRDefault="00F854DF" w:rsidP="009C5803">
      <w:pPr>
        <w:shd w:val="clear" w:color="auto" w:fill="FFFFFF"/>
        <w:tabs>
          <w:tab w:val="left" w:pos="1560"/>
        </w:tabs>
        <w:ind w:firstLine="720"/>
        <w:jc w:val="both"/>
        <w:rPr>
          <w:rFonts w:ascii="Times New Roman" w:hAnsi="Times New Roman" w:cs="Times New Roman"/>
        </w:rPr>
      </w:pPr>
      <w:r>
        <w:rPr>
          <w:rFonts w:ascii="Times New Roman" w:hAnsi="Times New Roman" w:cs="Times New Roman"/>
        </w:rPr>
        <w:t xml:space="preserve">   В перспективе   численность трудоспособного</w:t>
      </w:r>
      <w:r w:rsidR="008E7C85">
        <w:rPr>
          <w:rFonts w:ascii="Times New Roman" w:hAnsi="Times New Roman" w:cs="Times New Roman"/>
        </w:rPr>
        <w:t xml:space="preserve"> население  будет сокращаться, а численность людей пожилого возраста  возрастать.</w:t>
      </w:r>
    </w:p>
    <w:p w:rsidR="00F854DF" w:rsidRDefault="008E7C85" w:rsidP="009C5803">
      <w:pPr>
        <w:shd w:val="clear" w:color="auto" w:fill="FFFFFF"/>
        <w:tabs>
          <w:tab w:val="left" w:pos="1560"/>
        </w:tabs>
        <w:ind w:firstLine="720"/>
        <w:jc w:val="both"/>
        <w:rPr>
          <w:rFonts w:ascii="Times New Roman" w:hAnsi="Times New Roman" w:cs="Times New Roman"/>
        </w:rPr>
      </w:pPr>
      <w:r>
        <w:rPr>
          <w:rFonts w:ascii="Times New Roman" w:hAnsi="Times New Roman" w:cs="Times New Roman"/>
        </w:rPr>
        <w:t xml:space="preserve">Начнет уменьшаться  и число женщин детородного возраста. </w:t>
      </w:r>
    </w:p>
    <w:p w:rsidR="00F854DF" w:rsidRDefault="00F854DF" w:rsidP="00F854DF">
      <w:pPr>
        <w:shd w:val="clear" w:color="auto" w:fill="FFFFFF"/>
        <w:tabs>
          <w:tab w:val="left" w:pos="1560"/>
        </w:tabs>
        <w:ind w:firstLine="720"/>
        <w:jc w:val="center"/>
        <w:rPr>
          <w:rFonts w:ascii="Times New Roman" w:hAnsi="Times New Roman" w:cs="Times New Roman"/>
          <w:b/>
        </w:rPr>
      </w:pPr>
      <w:r w:rsidRPr="00F854DF">
        <w:rPr>
          <w:rFonts w:ascii="Times New Roman" w:hAnsi="Times New Roman" w:cs="Times New Roman"/>
          <w:b/>
        </w:rPr>
        <w:t>Основные демографические показатели</w:t>
      </w:r>
    </w:p>
    <w:p w:rsidR="00F854DF" w:rsidRDefault="00F854DF" w:rsidP="00F854DF">
      <w:pPr>
        <w:shd w:val="clear" w:color="auto" w:fill="FFFFFF"/>
        <w:tabs>
          <w:tab w:val="left" w:pos="1560"/>
        </w:tabs>
        <w:ind w:firstLine="720"/>
        <w:jc w:val="center"/>
        <w:rPr>
          <w:rFonts w:ascii="Times New Roman" w:hAnsi="Times New Roman" w:cs="Times New Roman"/>
          <w:b/>
        </w:rPr>
      </w:pPr>
    </w:p>
    <w:p w:rsidR="00F854DF" w:rsidRDefault="00F854DF" w:rsidP="00F854DF">
      <w:pPr>
        <w:shd w:val="clear" w:color="auto" w:fill="FFFFFF"/>
        <w:tabs>
          <w:tab w:val="left" w:pos="1560"/>
        </w:tabs>
        <w:ind w:firstLine="720"/>
        <w:jc w:val="both"/>
        <w:rPr>
          <w:rFonts w:ascii="Times New Roman" w:hAnsi="Times New Roman" w:cs="Times New Roman"/>
        </w:rPr>
      </w:pPr>
      <w:r w:rsidRPr="009C5803">
        <w:rPr>
          <w:rFonts w:ascii="Times New Roman" w:hAnsi="Times New Roman" w:cs="Times New Roman"/>
        </w:rPr>
        <w:t xml:space="preserve">Демографическая ситуация в Нижнебурбукском муниципальном образовании  </w:t>
      </w:r>
      <w:r>
        <w:rPr>
          <w:rFonts w:ascii="Times New Roman" w:hAnsi="Times New Roman" w:cs="Times New Roman"/>
        </w:rPr>
        <w:t xml:space="preserve">не </w:t>
      </w:r>
      <w:r w:rsidRPr="009C5803">
        <w:rPr>
          <w:rFonts w:ascii="Times New Roman" w:hAnsi="Times New Roman" w:cs="Times New Roman"/>
        </w:rPr>
        <w:t xml:space="preserve">стабильна в </w:t>
      </w:r>
      <w:r>
        <w:rPr>
          <w:rFonts w:ascii="Times New Roman" w:hAnsi="Times New Roman" w:cs="Times New Roman"/>
        </w:rPr>
        <w:t>течени</w:t>
      </w:r>
      <w:proofErr w:type="gramStart"/>
      <w:r>
        <w:rPr>
          <w:rFonts w:ascii="Times New Roman" w:hAnsi="Times New Roman" w:cs="Times New Roman"/>
        </w:rPr>
        <w:t>и</w:t>
      </w:r>
      <w:proofErr w:type="gramEnd"/>
      <w:r>
        <w:rPr>
          <w:rFonts w:ascii="Times New Roman" w:hAnsi="Times New Roman" w:cs="Times New Roman"/>
        </w:rPr>
        <w:t xml:space="preserve"> последних пяти лет, </w:t>
      </w:r>
      <w:r w:rsidRPr="009C5803">
        <w:rPr>
          <w:rFonts w:ascii="Times New Roman" w:hAnsi="Times New Roman" w:cs="Times New Roman"/>
        </w:rPr>
        <w:t xml:space="preserve"> количество  родившихся</w:t>
      </w:r>
      <w:r>
        <w:rPr>
          <w:rFonts w:ascii="Times New Roman" w:hAnsi="Times New Roman" w:cs="Times New Roman"/>
        </w:rPr>
        <w:t xml:space="preserve"> за два года  постоянно – по 7 новорожденных ежегодно</w:t>
      </w:r>
      <w:r w:rsidRPr="009C5803">
        <w:rPr>
          <w:rFonts w:ascii="Times New Roman" w:hAnsi="Times New Roman" w:cs="Times New Roman"/>
        </w:rPr>
        <w:t xml:space="preserve">, </w:t>
      </w:r>
      <w:r>
        <w:rPr>
          <w:rFonts w:ascii="Times New Roman" w:hAnsi="Times New Roman" w:cs="Times New Roman"/>
        </w:rPr>
        <w:t xml:space="preserve">смертность  увеличилась </w:t>
      </w:r>
      <w:r w:rsidRPr="009C5803">
        <w:rPr>
          <w:rFonts w:ascii="Times New Roman" w:hAnsi="Times New Roman" w:cs="Times New Roman"/>
        </w:rPr>
        <w:t>,  но основным фактором сокращения</w:t>
      </w:r>
      <w:r>
        <w:rPr>
          <w:rFonts w:ascii="Times New Roman" w:hAnsi="Times New Roman" w:cs="Times New Roman"/>
        </w:rPr>
        <w:t xml:space="preserve"> численности населения </w:t>
      </w:r>
      <w:r w:rsidRPr="009C5803">
        <w:rPr>
          <w:rFonts w:ascii="Times New Roman" w:hAnsi="Times New Roman" w:cs="Times New Roman"/>
        </w:rPr>
        <w:t xml:space="preserve"> является миграция населения. </w:t>
      </w:r>
      <w:r>
        <w:rPr>
          <w:rFonts w:ascii="Times New Roman" w:hAnsi="Times New Roman" w:cs="Times New Roman"/>
        </w:rPr>
        <w:t>Трудоспособное население  мигрирует в  поисках стабильной, хорошо оплачиваемой работы, в места  более комфортного цивилизованного проживания.</w:t>
      </w:r>
      <w:r w:rsidRPr="009C5803">
        <w:rPr>
          <w:rFonts w:ascii="Times New Roman" w:hAnsi="Times New Roman" w:cs="Times New Roman"/>
        </w:rPr>
        <w:t xml:space="preserve"> </w:t>
      </w:r>
    </w:p>
    <w:p w:rsidR="00F854DF" w:rsidRDefault="00F854DF" w:rsidP="00F854DF">
      <w:pPr>
        <w:shd w:val="clear" w:color="auto" w:fill="FFFFFF"/>
        <w:tabs>
          <w:tab w:val="left" w:pos="1560"/>
        </w:tabs>
        <w:ind w:firstLine="720"/>
        <w:jc w:val="center"/>
        <w:rPr>
          <w:rFonts w:ascii="Times New Roman" w:hAnsi="Times New Roman" w:cs="Times New Roman"/>
          <w:b/>
        </w:rPr>
      </w:pPr>
    </w:p>
    <w:p w:rsidR="00F854DF" w:rsidRDefault="00F854DF" w:rsidP="00F854DF">
      <w:pPr>
        <w:shd w:val="clear" w:color="auto" w:fill="FFFFFF"/>
        <w:tabs>
          <w:tab w:val="left" w:pos="1560"/>
        </w:tabs>
        <w:ind w:firstLine="720"/>
        <w:jc w:val="center"/>
        <w:rPr>
          <w:rFonts w:ascii="Times New Roman" w:hAnsi="Times New Roman" w:cs="Times New Roman"/>
          <w:i/>
        </w:rPr>
      </w:pPr>
      <w:r w:rsidRPr="00F854DF">
        <w:rPr>
          <w:rFonts w:ascii="Times New Roman" w:hAnsi="Times New Roman" w:cs="Times New Roman"/>
        </w:rPr>
        <w:t xml:space="preserve">                                                                                                           </w:t>
      </w:r>
      <w:r w:rsidRPr="00F854DF">
        <w:rPr>
          <w:rFonts w:ascii="Times New Roman" w:hAnsi="Times New Roman" w:cs="Times New Roman"/>
          <w:i/>
        </w:rPr>
        <w:t>таблица № 2</w:t>
      </w:r>
    </w:p>
    <w:p w:rsidR="00F854DF" w:rsidRPr="00F854DF" w:rsidRDefault="00F854DF" w:rsidP="00F854DF">
      <w:pPr>
        <w:shd w:val="clear" w:color="auto" w:fill="FFFFFF"/>
        <w:tabs>
          <w:tab w:val="left" w:pos="1560"/>
        </w:tabs>
        <w:ind w:firstLine="720"/>
        <w:jc w:val="center"/>
        <w:rPr>
          <w:rFonts w:ascii="Times New Roman" w:hAnsi="Times New Roman" w:cs="Times New Roman"/>
          <w:i/>
        </w:rPr>
      </w:pPr>
    </w:p>
    <w:tbl>
      <w:tblPr>
        <w:tblW w:w="9821" w:type="dxa"/>
        <w:tblInd w:w="-228" w:type="dxa"/>
        <w:tblLayout w:type="fixed"/>
        <w:tblCellMar>
          <w:left w:w="30" w:type="dxa"/>
          <w:right w:w="30" w:type="dxa"/>
        </w:tblCellMar>
        <w:tblLook w:val="0000"/>
      </w:tblPr>
      <w:tblGrid>
        <w:gridCol w:w="586"/>
        <w:gridCol w:w="4536"/>
        <w:gridCol w:w="892"/>
        <w:gridCol w:w="1196"/>
        <w:gridCol w:w="1416"/>
        <w:gridCol w:w="1195"/>
      </w:tblGrid>
      <w:tr w:rsidR="00F854DF" w:rsidRPr="00F854DF" w:rsidTr="00F854DF">
        <w:trPr>
          <w:trHeight w:val="422"/>
        </w:trPr>
        <w:tc>
          <w:tcPr>
            <w:tcW w:w="586" w:type="dxa"/>
            <w:tcBorders>
              <w:top w:val="single" w:sz="6" w:space="0" w:color="auto"/>
              <w:left w:val="single" w:sz="6" w:space="0" w:color="auto"/>
              <w:bottom w:val="single" w:sz="6" w:space="0" w:color="auto"/>
              <w:right w:val="single" w:sz="6" w:space="0" w:color="auto"/>
            </w:tcBorders>
          </w:tcPr>
          <w:p w:rsidR="00F854DF" w:rsidRPr="00F854DF" w:rsidRDefault="00F854DF" w:rsidP="00D3118F">
            <w:pPr>
              <w:autoSpaceDE w:val="0"/>
              <w:autoSpaceDN w:val="0"/>
              <w:adjustRightInd w:val="0"/>
              <w:jc w:val="center"/>
              <w:rPr>
                <w:rFonts w:ascii="Times New Roman" w:hAnsi="Times New Roman" w:cs="Times New Roman"/>
                <w:i/>
              </w:rPr>
            </w:pPr>
            <w:r>
              <w:rPr>
                <w:rFonts w:ascii="Times New Roman" w:hAnsi="Times New Roman" w:cs="Times New Roman"/>
                <w:i/>
              </w:rPr>
              <w:t xml:space="preserve">№ </w:t>
            </w:r>
            <w:proofErr w:type="spellStart"/>
            <w:r>
              <w:rPr>
                <w:rFonts w:ascii="Times New Roman" w:hAnsi="Times New Roman" w:cs="Times New Roman"/>
                <w:i/>
              </w:rPr>
              <w:t>п\</w:t>
            </w:r>
            <w:proofErr w:type="gramStart"/>
            <w:r>
              <w:rPr>
                <w:rFonts w:ascii="Times New Roman" w:hAnsi="Times New Roman" w:cs="Times New Roman"/>
                <w:i/>
              </w:rPr>
              <w:t>п</w:t>
            </w:r>
            <w:proofErr w:type="spellEnd"/>
            <w:proofErr w:type="gramEnd"/>
          </w:p>
        </w:tc>
        <w:tc>
          <w:tcPr>
            <w:tcW w:w="4536" w:type="dxa"/>
            <w:tcBorders>
              <w:top w:val="single" w:sz="6" w:space="0" w:color="auto"/>
              <w:left w:val="single" w:sz="6" w:space="0" w:color="auto"/>
              <w:bottom w:val="single" w:sz="6" w:space="0" w:color="auto"/>
              <w:right w:val="single" w:sz="6" w:space="0" w:color="auto"/>
            </w:tcBorders>
          </w:tcPr>
          <w:p w:rsidR="00F854DF" w:rsidRPr="00F854DF" w:rsidRDefault="00F854DF" w:rsidP="00D3118F">
            <w:pPr>
              <w:autoSpaceDE w:val="0"/>
              <w:autoSpaceDN w:val="0"/>
              <w:adjustRightInd w:val="0"/>
              <w:rPr>
                <w:rFonts w:ascii="Times New Roman" w:hAnsi="Times New Roman" w:cs="Times New Roman"/>
                <w:b/>
                <w:bCs/>
                <w:i/>
                <w:iCs/>
              </w:rPr>
            </w:pPr>
            <w:r>
              <w:rPr>
                <w:rFonts w:ascii="Times New Roman" w:hAnsi="Times New Roman" w:cs="Times New Roman"/>
                <w:b/>
                <w:bCs/>
                <w:i/>
                <w:iCs/>
              </w:rPr>
              <w:t xml:space="preserve">Показатели </w:t>
            </w:r>
          </w:p>
        </w:tc>
        <w:tc>
          <w:tcPr>
            <w:tcW w:w="892" w:type="dxa"/>
            <w:tcBorders>
              <w:top w:val="single" w:sz="6" w:space="0" w:color="auto"/>
              <w:left w:val="single" w:sz="6" w:space="0" w:color="auto"/>
              <w:bottom w:val="single" w:sz="6" w:space="0" w:color="auto"/>
              <w:right w:val="single" w:sz="6" w:space="0" w:color="auto"/>
            </w:tcBorders>
          </w:tcPr>
          <w:p w:rsidR="00F854DF" w:rsidRPr="00F854DF" w:rsidRDefault="00F854DF" w:rsidP="00D3118F">
            <w:pPr>
              <w:autoSpaceDE w:val="0"/>
              <w:autoSpaceDN w:val="0"/>
              <w:adjustRightInd w:val="0"/>
              <w:jc w:val="center"/>
              <w:rPr>
                <w:rFonts w:ascii="Times New Roman" w:hAnsi="Times New Roman" w:cs="Times New Roman"/>
                <w:i/>
              </w:rPr>
            </w:pPr>
            <w:proofErr w:type="spellStart"/>
            <w:r>
              <w:rPr>
                <w:rFonts w:ascii="Times New Roman" w:hAnsi="Times New Roman" w:cs="Times New Roman"/>
                <w:i/>
              </w:rPr>
              <w:t>Ед</w:t>
            </w:r>
            <w:proofErr w:type="gramStart"/>
            <w:r>
              <w:rPr>
                <w:rFonts w:ascii="Times New Roman" w:hAnsi="Times New Roman" w:cs="Times New Roman"/>
                <w:i/>
              </w:rPr>
              <w:t>.и</w:t>
            </w:r>
            <w:proofErr w:type="gramEnd"/>
            <w:r>
              <w:rPr>
                <w:rFonts w:ascii="Times New Roman" w:hAnsi="Times New Roman" w:cs="Times New Roman"/>
                <w:i/>
              </w:rPr>
              <w:t>зм</w:t>
            </w:r>
            <w:proofErr w:type="spellEnd"/>
            <w:r>
              <w:rPr>
                <w:rFonts w:ascii="Times New Roman" w:hAnsi="Times New Roman" w:cs="Times New Roman"/>
                <w:i/>
              </w:rPr>
              <w:t>.</w:t>
            </w:r>
          </w:p>
        </w:tc>
        <w:tc>
          <w:tcPr>
            <w:tcW w:w="1196" w:type="dxa"/>
            <w:tcBorders>
              <w:top w:val="single" w:sz="6" w:space="0" w:color="auto"/>
              <w:left w:val="single" w:sz="6" w:space="0" w:color="auto"/>
              <w:bottom w:val="single" w:sz="6" w:space="0" w:color="auto"/>
              <w:right w:val="single" w:sz="6" w:space="0" w:color="auto"/>
            </w:tcBorders>
          </w:tcPr>
          <w:p w:rsidR="00F854DF" w:rsidRPr="00F854DF" w:rsidRDefault="00F854DF" w:rsidP="00D3118F">
            <w:pPr>
              <w:autoSpaceDE w:val="0"/>
              <w:autoSpaceDN w:val="0"/>
              <w:adjustRightInd w:val="0"/>
              <w:jc w:val="center"/>
              <w:rPr>
                <w:rFonts w:ascii="Times New Roman" w:hAnsi="Times New Roman" w:cs="Times New Roman"/>
                <w:i/>
              </w:rPr>
            </w:pPr>
            <w:r>
              <w:rPr>
                <w:rFonts w:ascii="Times New Roman" w:hAnsi="Times New Roman" w:cs="Times New Roman"/>
                <w:i/>
              </w:rPr>
              <w:t>2016 г</w:t>
            </w:r>
          </w:p>
        </w:tc>
        <w:tc>
          <w:tcPr>
            <w:tcW w:w="1416" w:type="dxa"/>
            <w:tcBorders>
              <w:top w:val="single" w:sz="6" w:space="0" w:color="auto"/>
              <w:left w:val="single" w:sz="6" w:space="0" w:color="auto"/>
              <w:bottom w:val="single" w:sz="6" w:space="0" w:color="auto"/>
              <w:right w:val="single" w:sz="6" w:space="0" w:color="auto"/>
            </w:tcBorders>
          </w:tcPr>
          <w:p w:rsidR="00F854DF" w:rsidRPr="00F854DF" w:rsidRDefault="00F854DF" w:rsidP="00D3118F">
            <w:pPr>
              <w:autoSpaceDE w:val="0"/>
              <w:autoSpaceDN w:val="0"/>
              <w:adjustRightInd w:val="0"/>
              <w:rPr>
                <w:rFonts w:ascii="Times New Roman" w:hAnsi="Times New Roman" w:cs="Times New Roman"/>
                <w:i/>
              </w:rPr>
            </w:pPr>
            <w:r>
              <w:rPr>
                <w:rFonts w:ascii="Times New Roman" w:hAnsi="Times New Roman" w:cs="Times New Roman"/>
                <w:i/>
              </w:rPr>
              <w:t>2017 г</w:t>
            </w:r>
          </w:p>
        </w:tc>
        <w:tc>
          <w:tcPr>
            <w:tcW w:w="1195" w:type="dxa"/>
            <w:tcBorders>
              <w:top w:val="single" w:sz="6" w:space="0" w:color="auto"/>
              <w:left w:val="single" w:sz="6" w:space="0" w:color="auto"/>
              <w:bottom w:val="single" w:sz="6" w:space="0" w:color="auto"/>
              <w:right w:val="single" w:sz="6" w:space="0" w:color="auto"/>
            </w:tcBorders>
          </w:tcPr>
          <w:p w:rsidR="00F854DF" w:rsidRPr="00F854DF" w:rsidRDefault="00F854DF" w:rsidP="00D3118F">
            <w:pPr>
              <w:autoSpaceDE w:val="0"/>
              <w:autoSpaceDN w:val="0"/>
              <w:adjustRightInd w:val="0"/>
              <w:jc w:val="center"/>
              <w:rPr>
                <w:rFonts w:ascii="Times New Roman" w:hAnsi="Times New Roman" w:cs="Times New Roman"/>
                <w:i/>
              </w:rPr>
            </w:pPr>
            <w:r w:rsidRPr="009C5803">
              <w:rPr>
                <w:rFonts w:ascii="Times New Roman CYR" w:hAnsi="Times New Roman CYR" w:cs="Times New Roman CYR"/>
                <w:sz w:val="20"/>
                <w:szCs w:val="20"/>
              </w:rPr>
              <w:t>Изменения к предыдущему году</w:t>
            </w:r>
            <w:proofErr w:type="gramStart"/>
            <w:r w:rsidRPr="009C5803">
              <w:rPr>
                <w:rFonts w:ascii="Times New Roman CYR" w:hAnsi="Times New Roman CYR" w:cs="Times New Roman CYR"/>
                <w:sz w:val="20"/>
                <w:szCs w:val="20"/>
              </w:rPr>
              <w:t xml:space="preserve"> (+/-)</w:t>
            </w:r>
            <w:proofErr w:type="gramEnd"/>
          </w:p>
        </w:tc>
      </w:tr>
      <w:tr w:rsidR="00F854DF" w:rsidRPr="00F854DF" w:rsidTr="00F854DF">
        <w:trPr>
          <w:trHeight w:val="422"/>
        </w:trPr>
        <w:tc>
          <w:tcPr>
            <w:tcW w:w="586" w:type="dxa"/>
            <w:tcBorders>
              <w:top w:val="single" w:sz="6" w:space="0" w:color="auto"/>
              <w:left w:val="single" w:sz="6" w:space="0" w:color="auto"/>
              <w:bottom w:val="single" w:sz="6" w:space="0" w:color="auto"/>
              <w:right w:val="single" w:sz="6" w:space="0" w:color="auto"/>
            </w:tcBorders>
          </w:tcPr>
          <w:p w:rsidR="00F854DF" w:rsidRPr="00F854DF" w:rsidRDefault="00F854DF" w:rsidP="00D3118F">
            <w:pPr>
              <w:autoSpaceDE w:val="0"/>
              <w:autoSpaceDN w:val="0"/>
              <w:adjustRightInd w:val="0"/>
              <w:jc w:val="center"/>
              <w:rPr>
                <w:rFonts w:ascii="Times New Roman" w:hAnsi="Times New Roman" w:cs="Times New Roman"/>
                <w:i/>
              </w:rPr>
            </w:pPr>
            <w:r w:rsidRPr="00F854DF">
              <w:rPr>
                <w:rFonts w:ascii="Times New Roman" w:hAnsi="Times New Roman" w:cs="Times New Roman"/>
                <w:i/>
              </w:rPr>
              <w:t>1.</w:t>
            </w:r>
          </w:p>
        </w:tc>
        <w:tc>
          <w:tcPr>
            <w:tcW w:w="4536" w:type="dxa"/>
            <w:tcBorders>
              <w:top w:val="single" w:sz="6" w:space="0" w:color="auto"/>
              <w:left w:val="single" w:sz="6" w:space="0" w:color="auto"/>
              <w:bottom w:val="single" w:sz="6" w:space="0" w:color="auto"/>
              <w:right w:val="single" w:sz="6" w:space="0" w:color="auto"/>
            </w:tcBorders>
          </w:tcPr>
          <w:p w:rsidR="00F854DF" w:rsidRPr="00F854DF" w:rsidRDefault="00F854DF" w:rsidP="00D3118F">
            <w:pPr>
              <w:autoSpaceDE w:val="0"/>
              <w:autoSpaceDN w:val="0"/>
              <w:adjustRightInd w:val="0"/>
              <w:rPr>
                <w:rFonts w:ascii="Times New Roman" w:hAnsi="Times New Roman" w:cs="Times New Roman"/>
                <w:b/>
                <w:bCs/>
                <w:i/>
                <w:iCs/>
              </w:rPr>
            </w:pPr>
            <w:r w:rsidRPr="00F854DF">
              <w:rPr>
                <w:rFonts w:ascii="Times New Roman" w:hAnsi="Times New Roman" w:cs="Times New Roman"/>
                <w:b/>
                <w:bCs/>
                <w:i/>
                <w:iCs/>
              </w:rPr>
              <w:t>Миграция населения (разница между числом прибывших и числом выбывших, прито</w:t>
            </w:r>
            <w:proofErr w:type="gramStart"/>
            <w:r w:rsidRPr="00F854DF">
              <w:rPr>
                <w:rFonts w:ascii="Times New Roman" w:hAnsi="Times New Roman" w:cs="Times New Roman"/>
                <w:b/>
                <w:bCs/>
                <w:i/>
                <w:iCs/>
              </w:rPr>
              <w:t>к(</w:t>
            </w:r>
            <w:proofErr w:type="gramEnd"/>
            <w:r w:rsidRPr="00F854DF">
              <w:rPr>
                <w:rFonts w:ascii="Times New Roman" w:hAnsi="Times New Roman" w:cs="Times New Roman"/>
                <w:b/>
                <w:bCs/>
                <w:i/>
                <w:iCs/>
              </w:rPr>
              <w:t>+), отток(-)</w:t>
            </w:r>
          </w:p>
        </w:tc>
        <w:tc>
          <w:tcPr>
            <w:tcW w:w="892" w:type="dxa"/>
            <w:tcBorders>
              <w:top w:val="single" w:sz="6" w:space="0" w:color="auto"/>
              <w:left w:val="single" w:sz="6" w:space="0" w:color="auto"/>
              <w:bottom w:val="single" w:sz="6" w:space="0" w:color="auto"/>
              <w:right w:val="single" w:sz="6" w:space="0" w:color="auto"/>
            </w:tcBorders>
          </w:tcPr>
          <w:p w:rsidR="00F854DF" w:rsidRPr="00F854DF" w:rsidRDefault="00F854DF" w:rsidP="00D3118F">
            <w:pPr>
              <w:autoSpaceDE w:val="0"/>
              <w:autoSpaceDN w:val="0"/>
              <w:adjustRightInd w:val="0"/>
              <w:jc w:val="center"/>
              <w:rPr>
                <w:rFonts w:ascii="Times New Roman" w:hAnsi="Times New Roman" w:cs="Times New Roman"/>
                <w:i/>
              </w:rPr>
            </w:pPr>
            <w:r w:rsidRPr="00F854DF">
              <w:rPr>
                <w:rFonts w:ascii="Times New Roman" w:hAnsi="Times New Roman" w:cs="Times New Roman"/>
                <w:i/>
              </w:rPr>
              <w:t>чел.</w:t>
            </w:r>
          </w:p>
        </w:tc>
        <w:tc>
          <w:tcPr>
            <w:tcW w:w="1196" w:type="dxa"/>
            <w:tcBorders>
              <w:top w:val="single" w:sz="6" w:space="0" w:color="auto"/>
              <w:left w:val="single" w:sz="6" w:space="0" w:color="auto"/>
              <w:bottom w:val="single" w:sz="6" w:space="0" w:color="auto"/>
              <w:right w:val="single" w:sz="6" w:space="0" w:color="auto"/>
            </w:tcBorders>
          </w:tcPr>
          <w:p w:rsidR="00F854DF" w:rsidRPr="00F854DF" w:rsidRDefault="00F854DF" w:rsidP="00D3118F">
            <w:pPr>
              <w:autoSpaceDE w:val="0"/>
              <w:autoSpaceDN w:val="0"/>
              <w:adjustRightInd w:val="0"/>
              <w:jc w:val="center"/>
              <w:rPr>
                <w:rFonts w:ascii="Times New Roman" w:hAnsi="Times New Roman" w:cs="Times New Roman"/>
                <w:i/>
              </w:rPr>
            </w:pPr>
            <w:r w:rsidRPr="00F854DF">
              <w:rPr>
                <w:rFonts w:ascii="Times New Roman" w:hAnsi="Times New Roman" w:cs="Times New Roman"/>
                <w:i/>
              </w:rPr>
              <w:t>+3</w:t>
            </w:r>
          </w:p>
        </w:tc>
        <w:tc>
          <w:tcPr>
            <w:tcW w:w="1416" w:type="dxa"/>
            <w:tcBorders>
              <w:top w:val="single" w:sz="6" w:space="0" w:color="auto"/>
              <w:left w:val="single" w:sz="6" w:space="0" w:color="auto"/>
              <w:bottom w:val="single" w:sz="6" w:space="0" w:color="auto"/>
              <w:right w:val="single" w:sz="6" w:space="0" w:color="auto"/>
            </w:tcBorders>
          </w:tcPr>
          <w:p w:rsidR="00F854DF" w:rsidRPr="00F854DF" w:rsidRDefault="00F854DF" w:rsidP="00D3118F">
            <w:pPr>
              <w:autoSpaceDE w:val="0"/>
              <w:autoSpaceDN w:val="0"/>
              <w:adjustRightInd w:val="0"/>
              <w:rPr>
                <w:rFonts w:ascii="Times New Roman" w:hAnsi="Times New Roman" w:cs="Times New Roman"/>
                <w:i/>
              </w:rPr>
            </w:pPr>
            <w:r w:rsidRPr="00F854DF">
              <w:rPr>
                <w:rFonts w:ascii="Times New Roman" w:hAnsi="Times New Roman" w:cs="Times New Roman"/>
                <w:i/>
              </w:rPr>
              <w:t>-8</w:t>
            </w:r>
          </w:p>
        </w:tc>
        <w:tc>
          <w:tcPr>
            <w:tcW w:w="1195" w:type="dxa"/>
            <w:tcBorders>
              <w:top w:val="single" w:sz="6" w:space="0" w:color="auto"/>
              <w:left w:val="single" w:sz="6" w:space="0" w:color="auto"/>
              <w:bottom w:val="single" w:sz="6" w:space="0" w:color="auto"/>
              <w:right w:val="single" w:sz="6" w:space="0" w:color="auto"/>
            </w:tcBorders>
          </w:tcPr>
          <w:p w:rsidR="00F854DF" w:rsidRPr="00F854DF" w:rsidRDefault="00F854DF" w:rsidP="00D3118F">
            <w:pPr>
              <w:autoSpaceDE w:val="0"/>
              <w:autoSpaceDN w:val="0"/>
              <w:adjustRightInd w:val="0"/>
              <w:jc w:val="center"/>
              <w:rPr>
                <w:rFonts w:ascii="Times New Roman" w:hAnsi="Times New Roman" w:cs="Times New Roman"/>
                <w:i/>
              </w:rPr>
            </w:pPr>
            <w:r w:rsidRPr="00F854DF">
              <w:rPr>
                <w:rFonts w:ascii="Times New Roman" w:hAnsi="Times New Roman" w:cs="Times New Roman"/>
                <w:i/>
              </w:rPr>
              <w:t>-5</w:t>
            </w:r>
          </w:p>
        </w:tc>
      </w:tr>
      <w:tr w:rsidR="00F854DF" w:rsidRPr="009C5803" w:rsidTr="00F854DF">
        <w:trPr>
          <w:trHeight w:val="422"/>
        </w:trPr>
        <w:tc>
          <w:tcPr>
            <w:tcW w:w="586" w:type="dxa"/>
            <w:tcBorders>
              <w:top w:val="single" w:sz="6" w:space="0" w:color="auto"/>
              <w:left w:val="single" w:sz="6" w:space="0" w:color="auto"/>
              <w:bottom w:val="single" w:sz="6" w:space="0" w:color="auto"/>
              <w:right w:val="single" w:sz="6" w:space="0" w:color="auto"/>
            </w:tcBorders>
          </w:tcPr>
          <w:p w:rsidR="00F854DF" w:rsidRPr="009C5803" w:rsidRDefault="00F854DF" w:rsidP="00D3118F">
            <w:pPr>
              <w:autoSpaceDE w:val="0"/>
              <w:autoSpaceDN w:val="0"/>
              <w:adjustRightInd w:val="0"/>
              <w:jc w:val="center"/>
              <w:rPr>
                <w:rFonts w:ascii="Times New Roman" w:hAnsi="Times New Roman" w:cs="Times New Roman"/>
              </w:rPr>
            </w:pPr>
          </w:p>
        </w:tc>
        <w:tc>
          <w:tcPr>
            <w:tcW w:w="4536" w:type="dxa"/>
            <w:tcBorders>
              <w:top w:val="single" w:sz="6" w:space="0" w:color="auto"/>
              <w:left w:val="single" w:sz="6" w:space="0" w:color="auto"/>
              <w:bottom w:val="single" w:sz="6" w:space="0" w:color="auto"/>
              <w:right w:val="single" w:sz="6" w:space="0" w:color="auto"/>
            </w:tcBorders>
          </w:tcPr>
          <w:p w:rsidR="00F854DF" w:rsidRPr="009C5803" w:rsidRDefault="00F854DF" w:rsidP="00D3118F">
            <w:pPr>
              <w:autoSpaceDE w:val="0"/>
              <w:autoSpaceDN w:val="0"/>
              <w:adjustRightInd w:val="0"/>
              <w:rPr>
                <w:rFonts w:ascii="Times New Roman" w:hAnsi="Times New Roman" w:cs="Times New Roman"/>
                <w:b/>
                <w:bCs/>
                <w:i/>
                <w:iCs/>
              </w:rPr>
            </w:pPr>
            <w:r w:rsidRPr="009C5803">
              <w:rPr>
                <w:rFonts w:ascii="Times New Roman" w:hAnsi="Times New Roman" w:cs="Times New Roman"/>
                <w:b/>
                <w:bCs/>
                <w:i/>
                <w:iCs/>
              </w:rPr>
              <w:t>родилось</w:t>
            </w:r>
          </w:p>
        </w:tc>
        <w:tc>
          <w:tcPr>
            <w:tcW w:w="892" w:type="dxa"/>
            <w:tcBorders>
              <w:top w:val="single" w:sz="6" w:space="0" w:color="auto"/>
              <w:left w:val="single" w:sz="6" w:space="0" w:color="auto"/>
              <w:bottom w:val="single" w:sz="6" w:space="0" w:color="auto"/>
              <w:right w:val="single" w:sz="6" w:space="0" w:color="auto"/>
            </w:tcBorders>
          </w:tcPr>
          <w:p w:rsidR="00F854DF" w:rsidRPr="009C5803" w:rsidRDefault="00F854DF" w:rsidP="00D3118F">
            <w:pPr>
              <w:autoSpaceDE w:val="0"/>
              <w:autoSpaceDN w:val="0"/>
              <w:adjustRightInd w:val="0"/>
              <w:jc w:val="center"/>
              <w:rPr>
                <w:rFonts w:ascii="Times New Roman" w:hAnsi="Times New Roman" w:cs="Times New Roman"/>
              </w:rPr>
            </w:pPr>
            <w:r w:rsidRPr="009C5803">
              <w:rPr>
                <w:rFonts w:ascii="Times New Roman" w:hAnsi="Times New Roman" w:cs="Times New Roman"/>
              </w:rPr>
              <w:t>чел</w:t>
            </w:r>
          </w:p>
        </w:tc>
        <w:tc>
          <w:tcPr>
            <w:tcW w:w="1196" w:type="dxa"/>
            <w:tcBorders>
              <w:top w:val="single" w:sz="6" w:space="0" w:color="auto"/>
              <w:left w:val="single" w:sz="6" w:space="0" w:color="auto"/>
              <w:bottom w:val="single" w:sz="6" w:space="0" w:color="auto"/>
              <w:right w:val="single" w:sz="6" w:space="0" w:color="auto"/>
            </w:tcBorders>
          </w:tcPr>
          <w:p w:rsidR="00F854DF" w:rsidRPr="009C5803" w:rsidRDefault="00F854DF" w:rsidP="00D3118F">
            <w:pPr>
              <w:autoSpaceDE w:val="0"/>
              <w:autoSpaceDN w:val="0"/>
              <w:adjustRightInd w:val="0"/>
              <w:jc w:val="center"/>
              <w:rPr>
                <w:rFonts w:ascii="Times New Roman" w:hAnsi="Times New Roman" w:cs="Times New Roman"/>
              </w:rPr>
            </w:pPr>
            <w:r>
              <w:rPr>
                <w:rFonts w:ascii="Times New Roman" w:hAnsi="Times New Roman" w:cs="Times New Roman"/>
              </w:rPr>
              <w:t>7</w:t>
            </w:r>
          </w:p>
        </w:tc>
        <w:tc>
          <w:tcPr>
            <w:tcW w:w="1416" w:type="dxa"/>
            <w:tcBorders>
              <w:top w:val="single" w:sz="6" w:space="0" w:color="auto"/>
              <w:left w:val="single" w:sz="6" w:space="0" w:color="auto"/>
              <w:bottom w:val="single" w:sz="6" w:space="0" w:color="auto"/>
              <w:right w:val="single" w:sz="6" w:space="0" w:color="auto"/>
            </w:tcBorders>
          </w:tcPr>
          <w:p w:rsidR="00F854DF" w:rsidRPr="009C5803" w:rsidRDefault="00F854DF" w:rsidP="00D3118F">
            <w:pPr>
              <w:autoSpaceDE w:val="0"/>
              <w:autoSpaceDN w:val="0"/>
              <w:adjustRightInd w:val="0"/>
              <w:rPr>
                <w:rFonts w:ascii="Times New Roman" w:hAnsi="Times New Roman" w:cs="Times New Roman"/>
              </w:rPr>
            </w:pPr>
            <w:r w:rsidRPr="009C5803">
              <w:rPr>
                <w:rFonts w:ascii="Times New Roman" w:hAnsi="Times New Roman" w:cs="Times New Roman"/>
              </w:rPr>
              <w:t xml:space="preserve"> </w:t>
            </w:r>
            <w:r>
              <w:rPr>
                <w:rFonts w:ascii="Times New Roman" w:hAnsi="Times New Roman" w:cs="Times New Roman"/>
              </w:rPr>
              <w:t xml:space="preserve"> 7</w:t>
            </w:r>
          </w:p>
        </w:tc>
        <w:tc>
          <w:tcPr>
            <w:tcW w:w="1195" w:type="dxa"/>
            <w:tcBorders>
              <w:top w:val="single" w:sz="6" w:space="0" w:color="auto"/>
              <w:left w:val="single" w:sz="6" w:space="0" w:color="auto"/>
              <w:bottom w:val="single" w:sz="6" w:space="0" w:color="auto"/>
              <w:right w:val="single" w:sz="6" w:space="0" w:color="auto"/>
            </w:tcBorders>
          </w:tcPr>
          <w:p w:rsidR="00F854DF" w:rsidRPr="009C5803" w:rsidRDefault="00F854DF" w:rsidP="00D3118F">
            <w:pPr>
              <w:autoSpaceDE w:val="0"/>
              <w:autoSpaceDN w:val="0"/>
              <w:adjustRightInd w:val="0"/>
              <w:rPr>
                <w:rFonts w:ascii="Times New Roman" w:hAnsi="Times New Roman" w:cs="Times New Roman"/>
              </w:rPr>
            </w:pPr>
            <w:r>
              <w:rPr>
                <w:rFonts w:ascii="Times New Roman" w:hAnsi="Times New Roman" w:cs="Times New Roman"/>
              </w:rPr>
              <w:t>0</w:t>
            </w:r>
          </w:p>
        </w:tc>
      </w:tr>
      <w:tr w:rsidR="00F854DF" w:rsidRPr="009C5803" w:rsidTr="00F854DF">
        <w:trPr>
          <w:trHeight w:val="422"/>
        </w:trPr>
        <w:tc>
          <w:tcPr>
            <w:tcW w:w="586" w:type="dxa"/>
            <w:tcBorders>
              <w:top w:val="single" w:sz="6" w:space="0" w:color="auto"/>
              <w:left w:val="single" w:sz="6" w:space="0" w:color="auto"/>
              <w:bottom w:val="single" w:sz="6" w:space="0" w:color="auto"/>
              <w:right w:val="single" w:sz="6" w:space="0" w:color="auto"/>
            </w:tcBorders>
          </w:tcPr>
          <w:p w:rsidR="00F854DF" w:rsidRPr="009C5803" w:rsidRDefault="00F854DF" w:rsidP="00D3118F">
            <w:pPr>
              <w:autoSpaceDE w:val="0"/>
              <w:autoSpaceDN w:val="0"/>
              <w:adjustRightInd w:val="0"/>
              <w:jc w:val="center"/>
              <w:rPr>
                <w:rFonts w:ascii="Times New Roman" w:hAnsi="Times New Roman" w:cs="Times New Roman"/>
              </w:rPr>
            </w:pPr>
          </w:p>
        </w:tc>
        <w:tc>
          <w:tcPr>
            <w:tcW w:w="4536" w:type="dxa"/>
            <w:tcBorders>
              <w:top w:val="single" w:sz="6" w:space="0" w:color="auto"/>
              <w:left w:val="single" w:sz="6" w:space="0" w:color="auto"/>
              <w:bottom w:val="single" w:sz="6" w:space="0" w:color="auto"/>
              <w:right w:val="single" w:sz="6" w:space="0" w:color="auto"/>
            </w:tcBorders>
          </w:tcPr>
          <w:p w:rsidR="00F854DF" w:rsidRPr="009C5803" w:rsidRDefault="00F854DF" w:rsidP="00D3118F">
            <w:pPr>
              <w:autoSpaceDE w:val="0"/>
              <w:autoSpaceDN w:val="0"/>
              <w:adjustRightInd w:val="0"/>
              <w:rPr>
                <w:rFonts w:ascii="Times New Roman" w:hAnsi="Times New Roman" w:cs="Times New Roman"/>
                <w:b/>
                <w:bCs/>
                <w:i/>
                <w:iCs/>
              </w:rPr>
            </w:pPr>
            <w:r w:rsidRPr="009C5803">
              <w:rPr>
                <w:rFonts w:ascii="Times New Roman" w:hAnsi="Times New Roman" w:cs="Times New Roman"/>
                <w:b/>
                <w:bCs/>
                <w:i/>
                <w:iCs/>
              </w:rPr>
              <w:t>умерло</w:t>
            </w:r>
          </w:p>
        </w:tc>
        <w:tc>
          <w:tcPr>
            <w:tcW w:w="892" w:type="dxa"/>
            <w:tcBorders>
              <w:top w:val="single" w:sz="6" w:space="0" w:color="auto"/>
              <w:left w:val="single" w:sz="6" w:space="0" w:color="auto"/>
              <w:bottom w:val="single" w:sz="6" w:space="0" w:color="auto"/>
              <w:right w:val="single" w:sz="6" w:space="0" w:color="auto"/>
            </w:tcBorders>
          </w:tcPr>
          <w:p w:rsidR="00F854DF" w:rsidRPr="009C5803" w:rsidRDefault="00F854DF" w:rsidP="00D3118F">
            <w:pPr>
              <w:autoSpaceDE w:val="0"/>
              <w:autoSpaceDN w:val="0"/>
              <w:adjustRightInd w:val="0"/>
              <w:jc w:val="center"/>
              <w:rPr>
                <w:rFonts w:ascii="Times New Roman" w:hAnsi="Times New Roman" w:cs="Times New Roman"/>
              </w:rPr>
            </w:pPr>
            <w:r w:rsidRPr="009C5803">
              <w:rPr>
                <w:rFonts w:ascii="Times New Roman" w:hAnsi="Times New Roman" w:cs="Times New Roman"/>
              </w:rPr>
              <w:t>чел</w:t>
            </w:r>
          </w:p>
        </w:tc>
        <w:tc>
          <w:tcPr>
            <w:tcW w:w="1196" w:type="dxa"/>
            <w:tcBorders>
              <w:top w:val="single" w:sz="6" w:space="0" w:color="auto"/>
              <w:left w:val="single" w:sz="6" w:space="0" w:color="auto"/>
              <w:bottom w:val="single" w:sz="6" w:space="0" w:color="auto"/>
              <w:right w:val="single" w:sz="6" w:space="0" w:color="auto"/>
            </w:tcBorders>
          </w:tcPr>
          <w:p w:rsidR="00F854DF" w:rsidRPr="009C5803" w:rsidRDefault="00F854DF" w:rsidP="00D3118F">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1416" w:type="dxa"/>
            <w:tcBorders>
              <w:top w:val="single" w:sz="6" w:space="0" w:color="auto"/>
              <w:left w:val="single" w:sz="6" w:space="0" w:color="auto"/>
              <w:bottom w:val="single" w:sz="6" w:space="0" w:color="auto"/>
              <w:right w:val="single" w:sz="6" w:space="0" w:color="auto"/>
            </w:tcBorders>
          </w:tcPr>
          <w:p w:rsidR="00F854DF" w:rsidRPr="009C5803" w:rsidRDefault="00F854DF" w:rsidP="00D3118F">
            <w:pPr>
              <w:autoSpaceDE w:val="0"/>
              <w:autoSpaceDN w:val="0"/>
              <w:adjustRightInd w:val="0"/>
              <w:rPr>
                <w:rFonts w:ascii="Times New Roman" w:hAnsi="Times New Roman" w:cs="Times New Roman"/>
              </w:rPr>
            </w:pPr>
            <w:r>
              <w:rPr>
                <w:rFonts w:ascii="Times New Roman" w:hAnsi="Times New Roman" w:cs="Times New Roman"/>
              </w:rPr>
              <w:t xml:space="preserve">  7</w:t>
            </w:r>
          </w:p>
        </w:tc>
        <w:tc>
          <w:tcPr>
            <w:tcW w:w="1195" w:type="dxa"/>
            <w:tcBorders>
              <w:top w:val="single" w:sz="6" w:space="0" w:color="auto"/>
              <w:left w:val="single" w:sz="6" w:space="0" w:color="auto"/>
              <w:bottom w:val="single" w:sz="6" w:space="0" w:color="auto"/>
              <w:right w:val="single" w:sz="6" w:space="0" w:color="auto"/>
            </w:tcBorders>
          </w:tcPr>
          <w:p w:rsidR="00F854DF" w:rsidRPr="009C5803" w:rsidRDefault="00F854DF" w:rsidP="00D3118F">
            <w:pPr>
              <w:autoSpaceDE w:val="0"/>
              <w:autoSpaceDN w:val="0"/>
              <w:adjustRightInd w:val="0"/>
              <w:rPr>
                <w:rFonts w:ascii="Times New Roman" w:hAnsi="Times New Roman" w:cs="Times New Roman"/>
              </w:rPr>
            </w:pPr>
            <w:r>
              <w:rPr>
                <w:rFonts w:ascii="Times New Roman" w:hAnsi="Times New Roman" w:cs="Times New Roman"/>
              </w:rPr>
              <w:t>-4</w:t>
            </w:r>
          </w:p>
        </w:tc>
      </w:tr>
      <w:tr w:rsidR="00F854DF" w:rsidRPr="009C5803" w:rsidTr="00F854DF">
        <w:trPr>
          <w:trHeight w:val="422"/>
        </w:trPr>
        <w:tc>
          <w:tcPr>
            <w:tcW w:w="586" w:type="dxa"/>
            <w:tcBorders>
              <w:top w:val="single" w:sz="6" w:space="0" w:color="auto"/>
              <w:left w:val="single" w:sz="6" w:space="0" w:color="auto"/>
              <w:bottom w:val="single" w:sz="6" w:space="0" w:color="auto"/>
              <w:right w:val="single" w:sz="6" w:space="0" w:color="auto"/>
            </w:tcBorders>
          </w:tcPr>
          <w:p w:rsidR="00F854DF" w:rsidRPr="009C5803" w:rsidRDefault="00F854DF" w:rsidP="00D3118F">
            <w:pPr>
              <w:autoSpaceDE w:val="0"/>
              <w:autoSpaceDN w:val="0"/>
              <w:adjustRightInd w:val="0"/>
              <w:jc w:val="center"/>
              <w:rPr>
                <w:rFonts w:ascii="Times New Roman" w:hAnsi="Times New Roman" w:cs="Times New Roman"/>
              </w:rPr>
            </w:pPr>
          </w:p>
        </w:tc>
        <w:tc>
          <w:tcPr>
            <w:tcW w:w="4536" w:type="dxa"/>
            <w:tcBorders>
              <w:top w:val="single" w:sz="6" w:space="0" w:color="auto"/>
              <w:left w:val="single" w:sz="6" w:space="0" w:color="auto"/>
              <w:bottom w:val="single" w:sz="6" w:space="0" w:color="auto"/>
              <w:right w:val="single" w:sz="6" w:space="0" w:color="auto"/>
            </w:tcBorders>
          </w:tcPr>
          <w:p w:rsidR="00F854DF" w:rsidRPr="009C5803" w:rsidRDefault="00F854DF" w:rsidP="00D3118F">
            <w:pPr>
              <w:autoSpaceDE w:val="0"/>
              <w:autoSpaceDN w:val="0"/>
              <w:adjustRightInd w:val="0"/>
              <w:rPr>
                <w:rFonts w:ascii="Times New Roman" w:hAnsi="Times New Roman" w:cs="Times New Roman"/>
                <w:b/>
                <w:bCs/>
                <w:i/>
                <w:iCs/>
              </w:rPr>
            </w:pPr>
            <w:r w:rsidRPr="009C5803">
              <w:rPr>
                <w:rFonts w:ascii="Times New Roman" w:hAnsi="Times New Roman" w:cs="Times New Roman"/>
                <w:b/>
                <w:bCs/>
                <w:i/>
                <w:iCs/>
              </w:rPr>
              <w:t>прибыло</w:t>
            </w:r>
          </w:p>
        </w:tc>
        <w:tc>
          <w:tcPr>
            <w:tcW w:w="892" w:type="dxa"/>
            <w:tcBorders>
              <w:top w:val="single" w:sz="6" w:space="0" w:color="auto"/>
              <w:left w:val="single" w:sz="6" w:space="0" w:color="auto"/>
              <w:bottom w:val="single" w:sz="6" w:space="0" w:color="auto"/>
              <w:right w:val="single" w:sz="6" w:space="0" w:color="auto"/>
            </w:tcBorders>
          </w:tcPr>
          <w:p w:rsidR="00F854DF" w:rsidRPr="009C5803" w:rsidRDefault="00F854DF" w:rsidP="00D3118F">
            <w:pPr>
              <w:autoSpaceDE w:val="0"/>
              <w:autoSpaceDN w:val="0"/>
              <w:adjustRightInd w:val="0"/>
              <w:jc w:val="center"/>
              <w:rPr>
                <w:rFonts w:ascii="Times New Roman" w:hAnsi="Times New Roman" w:cs="Times New Roman"/>
              </w:rPr>
            </w:pPr>
            <w:r w:rsidRPr="009C5803">
              <w:rPr>
                <w:rFonts w:ascii="Times New Roman" w:hAnsi="Times New Roman" w:cs="Times New Roman"/>
              </w:rPr>
              <w:t>чел</w:t>
            </w:r>
          </w:p>
        </w:tc>
        <w:tc>
          <w:tcPr>
            <w:tcW w:w="1196" w:type="dxa"/>
            <w:tcBorders>
              <w:top w:val="single" w:sz="6" w:space="0" w:color="auto"/>
              <w:left w:val="single" w:sz="6" w:space="0" w:color="auto"/>
              <w:bottom w:val="single" w:sz="6" w:space="0" w:color="auto"/>
              <w:right w:val="single" w:sz="6" w:space="0" w:color="auto"/>
            </w:tcBorders>
          </w:tcPr>
          <w:p w:rsidR="00F854DF" w:rsidRPr="009C5803" w:rsidRDefault="00F854DF" w:rsidP="00D3118F">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416" w:type="dxa"/>
            <w:tcBorders>
              <w:top w:val="single" w:sz="6" w:space="0" w:color="auto"/>
              <w:left w:val="single" w:sz="6" w:space="0" w:color="auto"/>
              <w:bottom w:val="single" w:sz="6" w:space="0" w:color="auto"/>
              <w:right w:val="single" w:sz="6" w:space="0" w:color="auto"/>
            </w:tcBorders>
          </w:tcPr>
          <w:p w:rsidR="00F854DF" w:rsidRPr="009C5803" w:rsidRDefault="00F854DF" w:rsidP="00D3118F">
            <w:pPr>
              <w:autoSpaceDE w:val="0"/>
              <w:autoSpaceDN w:val="0"/>
              <w:adjustRightInd w:val="0"/>
              <w:rPr>
                <w:rFonts w:ascii="Times New Roman" w:hAnsi="Times New Roman" w:cs="Times New Roman"/>
              </w:rPr>
            </w:pPr>
            <w:r w:rsidRPr="009C5803">
              <w:rPr>
                <w:rFonts w:ascii="Times New Roman" w:hAnsi="Times New Roman" w:cs="Times New Roman"/>
              </w:rPr>
              <w:t>4</w:t>
            </w:r>
          </w:p>
        </w:tc>
        <w:tc>
          <w:tcPr>
            <w:tcW w:w="1195" w:type="dxa"/>
            <w:tcBorders>
              <w:top w:val="single" w:sz="6" w:space="0" w:color="auto"/>
              <w:left w:val="single" w:sz="6" w:space="0" w:color="auto"/>
              <w:bottom w:val="single" w:sz="6" w:space="0" w:color="auto"/>
              <w:right w:val="single" w:sz="6" w:space="0" w:color="auto"/>
            </w:tcBorders>
          </w:tcPr>
          <w:p w:rsidR="00F854DF" w:rsidRPr="009C5803" w:rsidRDefault="00F854DF" w:rsidP="00D3118F">
            <w:pPr>
              <w:autoSpaceDE w:val="0"/>
              <w:autoSpaceDN w:val="0"/>
              <w:adjustRightInd w:val="0"/>
              <w:rPr>
                <w:rFonts w:ascii="Times New Roman" w:hAnsi="Times New Roman" w:cs="Times New Roman"/>
              </w:rPr>
            </w:pPr>
            <w:r>
              <w:rPr>
                <w:rFonts w:ascii="Times New Roman" w:hAnsi="Times New Roman" w:cs="Times New Roman"/>
              </w:rPr>
              <w:t>+2</w:t>
            </w:r>
          </w:p>
        </w:tc>
      </w:tr>
      <w:tr w:rsidR="00F854DF" w:rsidRPr="009C5803" w:rsidTr="00F854DF">
        <w:trPr>
          <w:trHeight w:val="422"/>
        </w:trPr>
        <w:tc>
          <w:tcPr>
            <w:tcW w:w="586" w:type="dxa"/>
            <w:tcBorders>
              <w:top w:val="single" w:sz="6" w:space="0" w:color="auto"/>
              <w:left w:val="single" w:sz="6" w:space="0" w:color="auto"/>
              <w:bottom w:val="single" w:sz="6" w:space="0" w:color="auto"/>
              <w:right w:val="single" w:sz="6" w:space="0" w:color="auto"/>
            </w:tcBorders>
          </w:tcPr>
          <w:p w:rsidR="00F854DF" w:rsidRPr="009C5803" w:rsidRDefault="00F854DF" w:rsidP="00D3118F">
            <w:pPr>
              <w:autoSpaceDE w:val="0"/>
              <w:autoSpaceDN w:val="0"/>
              <w:adjustRightInd w:val="0"/>
              <w:jc w:val="center"/>
              <w:rPr>
                <w:rFonts w:ascii="Times New Roman" w:hAnsi="Times New Roman" w:cs="Times New Roman"/>
              </w:rPr>
            </w:pPr>
          </w:p>
        </w:tc>
        <w:tc>
          <w:tcPr>
            <w:tcW w:w="4536" w:type="dxa"/>
            <w:tcBorders>
              <w:top w:val="single" w:sz="6" w:space="0" w:color="auto"/>
              <w:left w:val="single" w:sz="6" w:space="0" w:color="auto"/>
              <w:bottom w:val="single" w:sz="6" w:space="0" w:color="auto"/>
              <w:right w:val="single" w:sz="6" w:space="0" w:color="auto"/>
            </w:tcBorders>
          </w:tcPr>
          <w:p w:rsidR="00F854DF" w:rsidRPr="009C5803" w:rsidRDefault="00F854DF" w:rsidP="00D3118F">
            <w:pPr>
              <w:autoSpaceDE w:val="0"/>
              <w:autoSpaceDN w:val="0"/>
              <w:adjustRightInd w:val="0"/>
              <w:rPr>
                <w:rFonts w:ascii="Times New Roman" w:hAnsi="Times New Roman" w:cs="Times New Roman"/>
                <w:b/>
                <w:bCs/>
                <w:i/>
                <w:iCs/>
              </w:rPr>
            </w:pPr>
            <w:r w:rsidRPr="009C5803">
              <w:rPr>
                <w:rFonts w:ascii="Times New Roman" w:hAnsi="Times New Roman" w:cs="Times New Roman"/>
                <w:b/>
                <w:bCs/>
                <w:i/>
                <w:iCs/>
              </w:rPr>
              <w:t xml:space="preserve">Убыло </w:t>
            </w:r>
          </w:p>
        </w:tc>
        <w:tc>
          <w:tcPr>
            <w:tcW w:w="892" w:type="dxa"/>
            <w:tcBorders>
              <w:top w:val="single" w:sz="6" w:space="0" w:color="auto"/>
              <w:left w:val="single" w:sz="6" w:space="0" w:color="auto"/>
              <w:bottom w:val="single" w:sz="6" w:space="0" w:color="auto"/>
              <w:right w:val="single" w:sz="6" w:space="0" w:color="auto"/>
            </w:tcBorders>
          </w:tcPr>
          <w:p w:rsidR="00F854DF" w:rsidRPr="009C5803" w:rsidRDefault="00F854DF" w:rsidP="00D3118F">
            <w:pPr>
              <w:autoSpaceDE w:val="0"/>
              <w:autoSpaceDN w:val="0"/>
              <w:adjustRightInd w:val="0"/>
              <w:jc w:val="center"/>
              <w:rPr>
                <w:rFonts w:ascii="Times New Roman" w:hAnsi="Times New Roman" w:cs="Times New Roman"/>
              </w:rPr>
            </w:pPr>
            <w:r w:rsidRPr="009C5803">
              <w:rPr>
                <w:rFonts w:ascii="Times New Roman" w:hAnsi="Times New Roman" w:cs="Times New Roman"/>
              </w:rPr>
              <w:t>чел</w:t>
            </w:r>
          </w:p>
        </w:tc>
        <w:tc>
          <w:tcPr>
            <w:tcW w:w="1196" w:type="dxa"/>
            <w:tcBorders>
              <w:top w:val="single" w:sz="6" w:space="0" w:color="auto"/>
              <w:left w:val="single" w:sz="6" w:space="0" w:color="auto"/>
              <w:bottom w:val="single" w:sz="6" w:space="0" w:color="auto"/>
              <w:right w:val="single" w:sz="6" w:space="0" w:color="auto"/>
            </w:tcBorders>
          </w:tcPr>
          <w:p w:rsidR="00F854DF" w:rsidRPr="009C5803" w:rsidRDefault="00F854DF" w:rsidP="00D3118F">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1416" w:type="dxa"/>
            <w:tcBorders>
              <w:top w:val="single" w:sz="6" w:space="0" w:color="auto"/>
              <w:left w:val="single" w:sz="6" w:space="0" w:color="auto"/>
              <w:bottom w:val="single" w:sz="6" w:space="0" w:color="auto"/>
              <w:right w:val="single" w:sz="6" w:space="0" w:color="auto"/>
            </w:tcBorders>
          </w:tcPr>
          <w:p w:rsidR="00F854DF" w:rsidRPr="009C5803" w:rsidRDefault="00F854DF" w:rsidP="00D3118F">
            <w:pPr>
              <w:autoSpaceDE w:val="0"/>
              <w:autoSpaceDN w:val="0"/>
              <w:adjustRightInd w:val="0"/>
              <w:rPr>
                <w:rFonts w:ascii="Times New Roman" w:hAnsi="Times New Roman" w:cs="Times New Roman"/>
              </w:rPr>
            </w:pPr>
            <w:r>
              <w:rPr>
                <w:rFonts w:ascii="Times New Roman" w:hAnsi="Times New Roman" w:cs="Times New Roman"/>
              </w:rPr>
              <w:t>12</w:t>
            </w:r>
          </w:p>
        </w:tc>
        <w:tc>
          <w:tcPr>
            <w:tcW w:w="1195" w:type="dxa"/>
            <w:tcBorders>
              <w:top w:val="single" w:sz="6" w:space="0" w:color="auto"/>
              <w:left w:val="single" w:sz="6" w:space="0" w:color="auto"/>
              <w:bottom w:val="single" w:sz="6" w:space="0" w:color="auto"/>
              <w:right w:val="single" w:sz="6" w:space="0" w:color="auto"/>
            </w:tcBorders>
          </w:tcPr>
          <w:p w:rsidR="00F854DF" w:rsidRPr="009C5803" w:rsidRDefault="00F854DF" w:rsidP="00D3118F">
            <w:pPr>
              <w:autoSpaceDE w:val="0"/>
              <w:autoSpaceDN w:val="0"/>
              <w:adjustRightInd w:val="0"/>
              <w:rPr>
                <w:rFonts w:ascii="Times New Roman" w:hAnsi="Times New Roman" w:cs="Times New Roman"/>
              </w:rPr>
            </w:pPr>
            <w:r>
              <w:rPr>
                <w:rFonts w:ascii="Times New Roman" w:hAnsi="Times New Roman" w:cs="Times New Roman"/>
              </w:rPr>
              <w:t>-9</w:t>
            </w:r>
          </w:p>
        </w:tc>
      </w:tr>
    </w:tbl>
    <w:p w:rsidR="00F854DF" w:rsidRPr="009C5803" w:rsidRDefault="00F854DF" w:rsidP="00F854DF">
      <w:pPr>
        <w:shd w:val="clear" w:color="auto" w:fill="FFFFFF"/>
        <w:tabs>
          <w:tab w:val="left" w:pos="1560"/>
        </w:tabs>
        <w:jc w:val="both"/>
        <w:rPr>
          <w:rFonts w:ascii="Times New Roman" w:hAnsi="Times New Roman" w:cs="Times New Roman"/>
        </w:rPr>
      </w:pPr>
    </w:p>
    <w:p w:rsidR="009C5803" w:rsidRPr="009C5803" w:rsidRDefault="008E7C85" w:rsidP="009C5803">
      <w:pPr>
        <w:ind w:firstLine="720"/>
        <w:jc w:val="both"/>
        <w:rPr>
          <w:rFonts w:ascii="Times New Roman" w:hAnsi="Times New Roman" w:cs="Times New Roman"/>
        </w:rPr>
      </w:pPr>
      <w:r>
        <w:rPr>
          <w:rFonts w:ascii="Times New Roman" w:hAnsi="Times New Roman" w:cs="Times New Roman"/>
        </w:rPr>
        <w:t xml:space="preserve">Указанные процессы потребуют оперативного изменения в структуре здравоохранения, прежде в области  охраны  здоровья матери и ребенка, обслуживания лиц пожилого возраста, совершенствования медицинской помощи  при заболеваниях, лидирующих в структуре смертности. </w:t>
      </w:r>
      <w:proofErr w:type="gramStart"/>
      <w:r w:rsidR="009C5803" w:rsidRPr="009C5803">
        <w:rPr>
          <w:rFonts w:ascii="Times New Roman" w:hAnsi="Times New Roman" w:cs="Times New Roman"/>
        </w:rPr>
        <w:t>Д</w:t>
      </w:r>
      <w:proofErr w:type="gramEnd"/>
      <w:r w:rsidR="009C5803" w:rsidRPr="009C5803">
        <w:rPr>
          <w:rFonts w:ascii="Times New Roman" w:hAnsi="Times New Roman" w:cs="Times New Roman"/>
        </w:rPr>
        <w:t>ля решения  демографической  проблемы  необходимо  реализовать  мероприятия в  области  здравоохранения, защиты  социально уязвимых  слоев  населения, поддержание  семьи, детства, молодежи, инвалидов, пожилых  людей, строительство жилья, открытие детского сада, увеличение рабочих мест,  данные факторы могут   изменить положение  миграции.</w:t>
      </w:r>
    </w:p>
    <w:p w:rsidR="009C5803" w:rsidRPr="009A68CB" w:rsidRDefault="009C5803" w:rsidP="009A68CB">
      <w:pPr>
        <w:jc w:val="both"/>
        <w:rPr>
          <w:rFonts w:ascii="Times New Roman" w:hAnsi="Times New Roman" w:cs="Times New Roman"/>
        </w:rPr>
      </w:pPr>
      <w:r w:rsidRPr="009C5803">
        <w:rPr>
          <w:rFonts w:ascii="Times New Roman" w:hAnsi="Times New Roman" w:cs="Times New Roman"/>
        </w:rPr>
        <w:t xml:space="preserve"> Большую часть  населения Нижнебурбукского муниципального образования составляют русские,  проживают белорусы, украинцы и другие народы и народности. </w:t>
      </w:r>
    </w:p>
    <w:p w:rsidR="00781EF5" w:rsidRPr="00DD1A47" w:rsidRDefault="00781EF5" w:rsidP="008455F9">
      <w:pPr>
        <w:ind w:firstLine="709"/>
        <w:jc w:val="both"/>
        <w:rPr>
          <w:rFonts w:ascii="Arial" w:hAnsi="Arial" w:cs="Arial"/>
          <w:b/>
        </w:rPr>
      </w:pPr>
    </w:p>
    <w:p w:rsidR="00781EF5" w:rsidRPr="00DD1A47" w:rsidRDefault="008455F9" w:rsidP="00781EF5">
      <w:pPr>
        <w:ind w:firstLine="709"/>
        <w:jc w:val="both"/>
        <w:rPr>
          <w:rFonts w:ascii="Arial" w:hAnsi="Arial" w:cs="Arial"/>
          <w:b/>
        </w:rPr>
      </w:pPr>
      <w:r w:rsidRPr="00DD1A47">
        <w:rPr>
          <w:rFonts w:ascii="Arial" w:hAnsi="Arial" w:cs="Arial"/>
          <w:b/>
        </w:rPr>
        <w:t>2.2. Развитие образования.</w:t>
      </w:r>
    </w:p>
    <w:p w:rsidR="00781EF5" w:rsidRPr="00DD1A47" w:rsidRDefault="00781EF5" w:rsidP="00781EF5">
      <w:pPr>
        <w:ind w:firstLine="709"/>
        <w:jc w:val="both"/>
        <w:rPr>
          <w:rFonts w:ascii="Arial" w:hAnsi="Arial" w:cs="Arial"/>
          <w:b/>
        </w:rPr>
      </w:pPr>
    </w:p>
    <w:p w:rsidR="00781EF5" w:rsidRDefault="00781EF5" w:rsidP="00781EF5">
      <w:pPr>
        <w:ind w:firstLine="709"/>
        <w:jc w:val="both"/>
        <w:rPr>
          <w:rFonts w:ascii="Times New Roman" w:hAnsi="Times New Roman" w:cs="Times New Roman"/>
        </w:rPr>
      </w:pPr>
      <w:r w:rsidRPr="00781EF5">
        <w:rPr>
          <w:rFonts w:ascii="Times New Roman" w:hAnsi="Times New Roman" w:cs="Times New Roman"/>
        </w:rPr>
        <w:t xml:space="preserve">Основной задачей учреждений образования неизменно является координация действий по обеспечению гражданам  доступного и качественного образования по образовательным программам дошкольного, начального, основного и полного среднего образования. На территории  Нижнебурбукского сельского поселения  образовательные услуги  оказывает МОУ « </w:t>
      </w:r>
      <w:proofErr w:type="spellStart"/>
      <w:r w:rsidRPr="00781EF5">
        <w:rPr>
          <w:rFonts w:ascii="Times New Roman" w:hAnsi="Times New Roman" w:cs="Times New Roman"/>
        </w:rPr>
        <w:t>Нижне-Бурбукская</w:t>
      </w:r>
      <w:proofErr w:type="spellEnd"/>
      <w:r w:rsidRPr="00781EF5">
        <w:rPr>
          <w:rFonts w:ascii="Times New Roman" w:hAnsi="Times New Roman" w:cs="Times New Roman"/>
        </w:rPr>
        <w:t xml:space="preserve"> основная общеобразовательная школа» , числ</w:t>
      </w:r>
      <w:r>
        <w:rPr>
          <w:rFonts w:ascii="Times New Roman" w:hAnsi="Times New Roman" w:cs="Times New Roman"/>
        </w:rPr>
        <w:t xml:space="preserve">енность  учащихся составляет 60 </w:t>
      </w:r>
      <w:r w:rsidRPr="00781EF5">
        <w:rPr>
          <w:rFonts w:ascii="Times New Roman" w:hAnsi="Times New Roman" w:cs="Times New Roman"/>
        </w:rPr>
        <w:t xml:space="preserve"> человек. В  2010 году  были закрыты начальные общеобразовательные  школы в д.Большой Одер и д.Верхний Бурбук. Подвоз детей для обучения  из  деревень Большой Одер,  Верхний  Бурбук  ведется   школьным автобусом в д.Нижний  Бурбук ( учащиеся 1-9 классов),  в  с. </w:t>
      </w:r>
      <w:proofErr w:type="spellStart"/>
      <w:r w:rsidRPr="00781EF5">
        <w:rPr>
          <w:rFonts w:ascii="Times New Roman" w:hAnsi="Times New Roman" w:cs="Times New Roman"/>
        </w:rPr>
        <w:t>Икей</w:t>
      </w:r>
      <w:proofErr w:type="spellEnd"/>
      <w:r w:rsidRPr="00781EF5">
        <w:rPr>
          <w:rFonts w:ascii="Times New Roman" w:hAnsi="Times New Roman" w:cs="Times New Roman"/>
        </w:rPr>
        <w:t xml:space="preserve"> ( учащиеся 10-11 классов).</w:t>
      </w:r>
    </w:p>
    <w:p w:rsidR="00781EF5" w:rsidRPr="00781EF5" w:rsidRDefault="00781EF5" w:rsidP="00781EF5">
      <w:pPr>
        <w:jc w:val="both"/>
        <w:rPr>
          <w:rFonts w:ascii="Times New Roman" w:hAnsi="Times New Roman" w:cs="Times New Roman"/>
        </w:rPr>
      </w:pPr>
      <w:r>
        <w:rPr>
          <w:rFonts w:ascii="Times New Roman" w:hAnsi="Times New Roman" w:cs="Times New Roman"/>
        </w:rPr>
        <w:t xml:space="preserve"> </w:t>
      </w:r>
      <w:r w:rsidRPr="00781EF5">
        <w:rPr>
          <w:rFonts w:ascii="Times New Roman" w:hAnsi="Times New Roman" w:cs="Times New Roman"/>
        </w:rPr>
        <w:t xml:space="preserve">Средняя численность работников </w:t>
      </w:r>
      <w:r w:rsidR="00B1101C">
        <w:rPr>
          <w:rFonts w:ascii="Times New Roman" w:hAnsi="Times New Roman" w:cs="Times New Roman"/>
        </w:rPr>
        <w:t xml:space="preserve"> МОУ « </w:t>
      </w:r>
      <w:proofErr w:type="spellStart"/>
      <w:r w:rsidR="00B1101C">
        <w:rPr>
          <w:rFonts w:ascii="Times New Roman" w:hAnsi="Times New Roman" w:cs="Times New Roman"/>
        </w:rPr>
        <w:t>Нижне-БурбукскаяООШ</w:t>
      </w:r>
      <w:proofErr w:type="spellEnd"/>
      <w:r w:rsidR="00B1101C">
        <w:rPr>
          <w:rFonts w:ascii="Times New Roman" w:hAnsi="Times New Roman" w:cs="Times New Roman"/>
        </w:rPr>
        <w:t>» -</w:t>
      </w:r>
      <w:r w:rsidRPr="00781EF5">
        <w:rPr>
          <w:rFonts w:ascii="Times New Roman" w:hAnsi="Times New Roman" w:cs="Times New Roman"/>
        </w:rPr>
        <w:t xml:space="preserve">  17 чел</w:t>
      </w:r>
      <w:r w:rsidR="00B1101C">
        <w:rPr>
          <w:rFonts w:ascii="Times New Roman" w:hAnsi="Times New Roman" w:cs="Times New Roman"/>
        </w:rPr>
        <w:t>овек, в т.ч. 9 педагогов</w:t>
      </w:r>
      <w:r>
        <w:rPr>
          <w:rFonts w:ascii="Times New Roman" w:hAnsi="Times New Roman" w:cs="Times New Roman"/>
        </w:rPr>
        <w:t>, из которых   2</w:t>
      </w:r>
      <w:r w:rsidRPr="00781EF5">
        <w:rPr>
          <w:rFonts w:ascii="Times New Roman" w:hAnsi="Times New Roman" w:cs="Times New Roman"/>
        </w:rPr>
        <w:t xml:space="preserve"> ч</w:t>
      </w:r>
      <w:r>
        <w:rPr>
          <w:rFonts w:ascii="Times New Roman" w:hAnsi="Times New Roman" w:cs="Times New Roman"/>
        </w:rPr>
        <w:t>еловека с высшим образованием, 7</w:t>
      </w:r>
      <w:r w:rsidRPr="00781EF5">
        <w:rPr>
          <w:rFonts w:ascii="Times New Roman" w:hAnsi="Times New Roman" w:cs="Times New Roman"/>
        </w:rPr>
        <w:t xml:space="preserve"> человек со с</w:t>
      </w:r>
      <w:r>
        <w:rPr>
          <w:rFonts w:ascii="Times New Roman" w:hAnsi="Times New Roman" w:cs="Times New Roman"/>
        </w:rPr>
        <w:t>редним специальным образованием,   3</w:t>
      </w:r>
      <w:r w:rsidRPr="00781EF5">
        <w:rPr>
          <w:rFonts w:ascii="Times New Roman" w:hAnsi="Times New Roman" w:cs="Times New Roman"/>
        </w:rPr>
        <w:t xml:space="preserve"> педагога прие</w:t>
      </w:r>
      <w:r w:rsidR="00B61AEB">
        <w:rPr>
          <w:rFonts w:ascii="Times New Roman" w:hAnsi="Times New Roman" w:cs="Times New Roman"/>
        </w:rPr>
        <w:t>зжают  в школу из других поселений</w:t>
      </w:r>
      <w:r w:rsidRPr="00781EF5">
        <w:rPr>
          <w:rFonts w:ascii="Times New Roman" w:hAnsi="Times New Roman" w:cs="Times New Roman"/>
        </w:rPr>
        <w:t>.</w:t>
      </w:r>
    </w:p>
    <w:p w:rsidR="00781EF5" w:rsidRPr="00781EF5" w:rsidRDefault="00781EF5" w:rsidP="00781EF5">
      <w:pPr>
        <w:rPr>
          <w:rFonts w:ascii="Times New Roman" w:hAnsi="Times New Roman" w:cs="Times New Roman"/>
        </w:rPr>
      </w:pPr>
      <w:r w:rsidRPr="00781EF5">
        <w:rPr>
          <w:rFonts w:ascii="Times New Roman" w:hAnsi="Times New Roman" w:cs="Times New Roman"/>
        </w:rPr>
        <w:t>Средний возраст  педагогов- 47,5  лет,  на лицо старение и отток кадрового состава педагогов в сельском поселении. Основными причинами  является не обустроенный быт молодых специалистов, а именно отсутствие благоустроенного жилья.</w:t>
      </w:r>
    </w:p>
    <w:p w:rsidR="00781EF5" w:rsidRPr="00781EF5" w:rsidRDefault="00781EF5" w:rsidP="00781EF5">
      <w:pPr>
        <w:rPr>
          <w:rFonts w:ascii="Times New Roman" w:hAnsi="Times New Roman" w:cs="Times New Roman"/>
        </w:rPr>
      </w:pPr>
      <w:r w:rsidRPr="00781EF5">
        <w:rPr>
          <w:rFonts w:ascii="Times New Roman" w:hAnsi="Times New Roman" w:cs="Times New Roman"/>
        </w:rPr>
        <w:t xml:space="preserve">  Здание школы  введено в эксплуатацию в  19 58 году,  в настоящее время  школьному помещению необходим капитальный ремонт, а более  оптимальный  вариант</w:t>
      </w:r>
      <w:r w:rsidR="00B1101C">
        <w:rPr>
          <w:rFonts w:ascii="Times New Roman" w:hAnsi="Times New Roman" w:cs="Times New Roman"/>
        </w:rPr>
        <w:t>-</w:t>
      </w:r>
      <w:r w:rsidRPr="00781EF5">
        <w:rPr>
          <w:rFonts w:ascii="Times New Roman" w:hAnsi="Times New Roman" w:cs="Times New Roman"/>
        </w:rPr>
        <w:t xml:space="preserve"> строительство новой современной школ</w:t>
      </w:r>
      <w:r w:rsidR="00C41663">
        <w:rPr>
          <w:rFonts w:ascii="Times New Roman" w:hAnsi="Times New Roman" w:cs="Times New Roman"/>
        </w:rPr>
        <w:t>ы.</w:t>
      </w:r>
    </w:p>
    <w:p w:rsidR="00781EF5" w:rsidRPr="00781EF5" w:rsidRDefault="00C41663" w:rsidP="00781EF5">
      <w:pPr>
        <w:rPr>
          <w:rFonts w:ascii="Times New Roman" w:hAnsi="Times New Roman" w:cs="Times New Roman"/>
        </w:rPr>
      </w:pPr>
      <w:r>
        <w:rPr>
          <w:rFonts w:ascii="Times New Roman" w:hAnsi="Times New Roman" w:cs="Times New Roman"/>
        </w:rPr>
        <w:t xml:space="preserve">      </w:t>
      </w:r>
      <w:r w:rsidR="00781EF5" w:rsidRPr="00781EF5">
        <w:rPr>
          <w:rFonts w:ascii="Times New Roman" w:hAnsi="Times New Roman" w:cs="Times New Roman"/>
        </w:rPr>
        <w:t xml:space="preserve">На территории сельского поселения нет   дошкольного общеобразовательного учреждения, необходимость в котором  актуальна, в настоящее время  в сельском поселении проживает   </w:t>
      </w:r>
      <w:r>
        <w:rPr>
          <w:rFonts w:ascii="Times New Roman" w:hAnsi="Times New Roman" w:cs="Times New Roman"/>
        </w:rPr>
        <w:t>44</w:t>
      </w:r>
      <w:r w:rsidR="00781EF5" w:rsidRPr="00781EF5">
        <w:rPr>
          <w:rFonts w:ascii="Times New Roman" w:hAnsi="Times New Roman" w:cs="Times New Roman"/>
        </w:rPr>
        <w:t xml:space="preserve"> ребенка дошкольного возраста:</w:t>
      </w:r>
    </w:p>
    <w:p w:rsidR="00781EF5" w:rsidRPr="00781EF5" w:rsidRDefault="00781EF5" w:rsidP="00781EF5">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850"/>
        <w:gridCol w:w="1120"/>
        <w:gridCol w:w="1367"/>
        <w:gridCol w:w="1368"/>
        <w:gridCol w:w="1368"/>
        <w:gridCol w:w="1368"/>
      </w:tblGrid>
      <w:tr w:rsidR="00C41663" w:rsidRPr="00781EF5" w:rsidTr="00D22923">
        <w:tc>
          <w:tcPr>
            <w:tcW w:w="2235" w:type="dxa"/>
          </w:tcPr>
          <w:p w:rsidR="00C41663" w:rsidRPr="00781EF5" w:rsidRDefault="00C41663" w:rsidP="00346F00">
            <w:pPr>
              <w:rPr>
                <w:rFonts w:ascii="Times New Roman" w:hAnsi="Times New Roman" w:cs="Times New Roman"/>
              </w:rPr>
            </w:pPr>
          </w:p>
        </w:tc>
        <w:tc>
          <w:tcPr>
            <w:tcW w:w="850" w:type="dxa"/>
          </w:tcPr>
          <w:p w:rsidR="00C41663" w:rsidRPr="00781EF5" w:rsidRDefault="00C41663" w:rsidP="00346F00">
            <w:pPr>
              <w:rPr>
                <w:rFonts w:ascii="Times New Roman" w:hAnsi="Times New Roman" w:cs="Times New Roman"/>
              </w:rPr>
            </w:pPr>
            <w:r w:rsidRPr="00781EF5">
              <w:rPr>
                <w:rFonts w:ascii="Times New Roman" w:hAnsi="Times New Roman" w:cs="Times New Roman"/>
              </w:rPr>
              <w:t>2012</w:t>
            </w:r>
          </w:p>
        </w:tc>
        <w:tc>
          <w:tcPr>
            <w:tcW w:w="1120" w:type="dxa"/>
          </w:tcPr>
          <w:p w:rsidR="00C41663" w:rsidRPr="00781EF5" w:rsidRDefault="00C41663" w:rsidP="00346F00">
            <w:pPr>
              <w:rPr>
                <w:rFonts w:ascii="Times New Roman" w:hAnsi="Times New Roman" w:cs="Times New Roman"/>
              </w:rPr>
            </w:pPr>
            <w:r w:rsidRPr="00781EF5">
              <w:rPr>
                <w:rFonts w:ascii="Times New Roman" w:hAnsi="Times New Roman" w:cs="Times New Roman"/>
              </w:rPr>
              <w:t>2013</w:t>
            </w:r>
          </w:p>
        </w:tc>
        <w:tc>
          <w:tcPr>
            <w:tcW w:w="1367" w:type="dxa"/>
          </w:tcPr>
          <w:p w:rsidR="00C41663" w:rsidRPr="00781EF5" w:rsidRDefault="00C41663" w:rsidP="00346F00">
            <w:pPr>
              <w:rPr>
                <w:rFonts w:ascii="Times New Roman" w:hAnsi="Times New Roman" w:cs="Times New Roman"/>
              </w:rPr>
            </w:pPr>
            <w:r w:rsidRPr="00781EF5">
              <w:rPr>
                <w:rFonts w:ascii="Times New Roman" w:hAnsi="Times New Roman" w:cs="Times New Roman"/>
              </w:rPr>
              <w:t>2014</w:t>
            </w:r>
          </w:p>
        </w:tc>
        <w:tc>
          <w:tcPr>
            <w:tcW w:w="1368" w:type="dxa"/>
          </w:tcPr>
          <w:p w:rsidR="00C41663" w:rsidRPr="00781EF5" w:rsidRDefault="00C41663" w:rsidP="00346F00">
            <w:pPr>
              <w:rPr>
                <w:rFonts w:ascii="Times New Roman" w:hAnsi="Times New Roman" w:cs="Times New Roman"/>
              </w:rPr>
            </w:pPr>
            <w:r w:rsidRPr="00781EF5">
              <w:rPr>
                <w:rFonts w:ascii="Times New Roman" w:hAnsi="Times New Roman" w:cs="Times New Roman"/>
              </w:rPr>
              <w:t>2015</w:t>
            </w:r>
          </w:p>
        </w:tc>
        <w:tc>
          <w:tcPr>
            <w:tcW w:w="1368" w:type="dxa"/>
          </w:tcPr>
          <w:p w:rsidR="00C41663" w:rsidRPr="00781EF5" w:rsidRDefault="00C41663" w:rsidP="00346F00">
            <w:pPr>
              <w:rPr>
                <w:rFonts w:ascii="Times New Roman" w:hAnsi="Times New Roman" w:cs="Times New Roman"/>
              </w:rPr>
            </w:pPr>
            <w:r>
              <w:rPr>
                <w:rFonts w:ascii="Times New Roman" w:hAnsi="Times New Roman" w:cs="Times New Roman"/>
              </w:rPr>
              <w:t>2016</w:t>
            </w:r>
          </w:p>
        </w:tc>
        <w:tc>
          <w:tcPr>
            <w:tcW w:w="1368" w:type="dxa"/>
          </w:tcPr>
          <w:p w:rsidR="00C41663" w:rsidRPr="00781EF5" w:rsidRDefault="00C41663" w:rsidP="00346F00">
            <w:pPr>
              <w:rPr>
                <w:rFonts w:ascii="Times New Roman" w:hAnsi="Times New Roman" w:cs="Times New Roman"/>
              </w:rPr>
            </w:pPr>
            <w:r>
              <w:rPr>
                <w:rFonts w:ascii="Times New Roman" w:hAnsi="Times New Roman" w:cs="Times New Roman"/>
              </w:rPr>
              <w:t>2017</w:t>
            </w:r>
          </w:p>
        </w:tc>
      </w:tr>
      <w:tr w:rsidR="00C41663" w:rsidRPr="00781EF5" w:rsidTr="00D22923">
        <w:tc>
          <w:tcPr>
            <w:tcW w:w="2235" w:type="dxa"/>
          </w:tcPr>
          <w:p w:rsidR="00C41663" w:rsidRPr="00781EF5" w:rsidRDefault="00C41663" w:rsidP="00346F00">
            <w:pPr>
              <w:rPr>
                <w:rFonts w:ascii="Times New Roman" w:hAnsi="Times New Roman" w:cs="Times New Roman"/>
              </w:rPr>
            </w:pPr>
            <w:r w:rsidRPr="00781EF5">
              <w:rPr>
                <w:rFonts w:ascii="Times New Roman" w:hAnsi="Times New Roman" w:cs="Times New Roman"/>
              </w:rPr>
              <w:t xml:space="preserve">Количество детей, родившихся </w:t>
            </w:r>
          </w:p>
        </w:tc>
        <w:tc>
          <w:tcPr>
            <w:tcW w:w="850" w:type="dxa"/>
          </w:tcPr>
          <w:p w:rsidR="00C41663" w:rsidRPr="00781EF5" w:rsidRDefault="00C41663" w:rsidP="00346F00">
            <w:pPr>
              <w:rPr>
                <w:rFonts w:ascii="Times New Roman" w:hAnsi="Times New Roman" w:cs="Times New Roman"/>
              </w:rPr>
            </w:pPr>
          </w:p>
          <w:p w:rsidR="00C41663" w:rsidRPr="00781EF5" w:rsidRDefault="00C41663" w:rsidP="00346F00">
            <w:pPr>
              <w:rPr>
                <w:rFonts w:ascii="Times New Roman" w:hAnsi="Times New Roman" w:cs="Times New Roman"/>
              </w:rPr>
            </w:pPr>
            <w:r w:rsidRPr="00781EF5">
              <w:rPr>
                <w:rFonts w:ascii="Times New Roman" w:hAnsi="Times New Roman" w:cs="Times New Roman"/>
              </w:rPr>
              <w:t>5</w:t>
            </w:r>
          </w:p>
        </w:tc>
        <w:tc>
          <w:tcPr>
            <w:tcW w:w="1120" w:type="dxa"/>
          </w:tcPr>
          <w:p w:rsidR="00C41663" w:rsidRPr="00781EF5" w:rsidRDefault="00C41663" w:rsidP="00346F00">
            <w:pPr>
              <w:rPr>
                <w:rFonts w:ascii="Times New Roman" w:hAnsi="Times New Roman" w:cs="Times New Roman"/>
              </w:rPr>
            </w:pPr>
          </w:p>
          <w:p w:rsidR="00C41663" w:rsidRPr="00781EF5" w:rsidRDefault="00C41663" w:rsidP="00346F00">
            <w:pPr>
              <w:rPr>
                <w:rFonts w:ascii="Times New Roman" w:hAnsi="Times New Roman" w:cs="Times New Roman"/>
              </w:rPr>
            </w:pPr>
            <w:r w:rsidRPr="00781EF5">
              <w:rPr>
                <w:rFonts w:ascii="Times New Roman" w:hAnsi="Times New Roman" w:cs="Times New Roman"/>
              </w:rPr>
              <w:t>4</w:t>
            </w:r>
          </w:p>
        </w:tc>
        <w:tc>
          <w:tcPr>
            <w:tcW w:w="1367" w:type="dxa"/>
          </w:tcPr>
          <w:p w:rsidR="00C41663" w:rsidRPr="00781EF5" w:rsidRDefault="00C41663" w:rsidP="00346F00">
            <w:pPr>
              <w:rPr>
                <w:rFonts w:ascii="Times New Roman" w:hAnsi="Times New Roman" w:cs="Times New Roman"/>
              </w:rPr>
            </w:pPr>
          </w:p>
          <w:p w:rsidR="00C41663" w:rsidRPr="00781EF5" w:rsidRDefault="00C41663" w:rsidP="00346F00">
            <w:pPr>
              <w:rPr>
                <w:rFonts w:ascii="Times New Roman" w:hAnsi="Times New Roman" w:cs="Times New Roman"/>
              </w:rPr>
            </w:pPr>
            <w:r w:rsidRPr="00781EF5">
              <w:rPr>
                <w:rFonts w:ascii="Times New Roman" w:hAnsi="Times New Roman" w:cs="Times New Roman"/>
              </w:rPr>
              <w:t>12</w:t>
            </w:r>
          </w:p>
        </w:tc>
        <w:tc>
          <w:tcPr>
            <w:tcW w:w="1368" w:type="dxa"/>
          </w:tcPr>
          <w:p w:rsidR="00C41663" w:rsidRPr="00781EF5" w:rsidRDefault="00C41663" w:rsidP="00346F00">
            <w:pPr>
              <w:rPr>
                <w:rFonts w:ascii="Times New Roman" w:hAnsi="Times New Roman" w:cs="Times New Roman"/>
              </w:rPr>
            </w:pPr>
          </w:p>
          <w:p w:rsidR="00C41663" w:rsidRPr="00781EF5" w:rsidRDefault="00C41663" w:rsidP="00346F00">
            <w:pPr>
              <w:rPr>
                <w:rFonts w:ascii="Times New Roman" w:hAnsi="Times New Roman" w:cs="Times New Roman"/>
              </w:rPr>
            </w:pPr>
            <w:r w:rsidRPr="00781EF5">
              <w:rPr>
                <w:rFonts w:ascii="Times New Roman" w:hAnsi="Times New Roman" w:cs="Times New Roman"/>
              </w:rPr>
              <w:t>9</w:t>
            </w:r>
          </w:p>
        </w:tc>
        <w:tc>
          <w:tcPr>
            <w:tcW w:w="1368" w:type="dxa"/>
          </w:tcPr>
          <w:p w:rsidR="00C41663" w:rsidRDefault="00C41663" w:rsidP="00346F00">
            <w:pPr>
              <w:rPr>
                <w:rFonts w:ascii="Times New Roman" w:hAnsi="Times New Roman" w:cs="Times New Roman"/>
              </w:rPr>
            </w:pPr>
          </w:p>
          <w:p w:rsidR="00C41663" w:rsidRPr="00781EF5" w:rsidRDefault="00C41663" w:rsidP="00346F00">
            <w:pPr>
              <w:rPr>
                <w:rFonts w:ascii="Times New Roman" w:hAnsi="Times New Roman" w:cs="Times New Roman"/>
              </w:rPr>
            </w:pPr>
            <w:r>
              <w:rPr>
                <w:rFonts w:ascii="Times New Roman" w:hAnsi="Times New Roman" w:cs="Times New Roman"/>
              </w:rPr>
              <w:t>7</w:t>
            </w:r>
          </w:p>
        </w:tc>
        <w:tc>
          <w:tcPr>
            <w:tcW w:w="1368" w:type="dxa"/>
          </w:tcPr>
          <w:p w:rsidR="00C41663" w:rsidRDefault="00C41663" w:rsidP="00346F00">
            <w:pPr>
              <w:rPr>
                <w:rFonts w:ascii="Times New Roman" w:hAnsi="Times New Roman" w:cs="Times New Roman"/>
              </w:rPr>
            </w:pPr>
          </w:p>
          <w:p w:rsidR="00C41663" w:rsidRPr="00781EF5" w:rsidRDefault="00C41663" w:rsidP="00346F00">
            <w:pPr>
              <w:rPr>
                <w:rFonts w:ascii="Times New Roman" w:hAnsi="Times New Roman" w:cs="Times New Roman"/>
              </w:rPr>
            </w:pPr>
            <w:r>
              <w:rPr>
                <w:rFonts w:ascii="Times New Roman" w:hAnsi="Times New Roman" w:cs="Times New Roman"/>
              </w:rPr>
              <w:t>7</w:t>
            </w:r>
          </w:p>
        </w:tc>
      </w:tr>
    </w:tbl>
    <w:p w:rsidR="008455F9" w:rsidRPr="00781EF5" w:rsidRDefault="008455F9" w:rsidP="00781EF5">
      <w:pPr>
        <w:jc w:val="both"/>
        <w:rPr>
          <w:rFonts w:ascii="Times New Roman" w:hAnsi="Times New Roman" w:cs="Times New Roman"/>
        </w:rPr>
      </w:pPr>
      <w:r w:rsidRPr="00781EF5">
        <w:rPr>
          <w:rFonts w:ascii="Times New Roman" w:hAnsi="Times New Roman" w:cs="Times New Roman"/>
          <w:webHidden/>
        </w:rPr>
        <w:tab/>
      </w:r>
    </w:p>
    <w:p w:rsidR="00C41663" w:rsidRPr="00DD1A47" w:rsidRDefault="008455F9" w:rsidP="008455F9">
      <w:pPr>
        <w:ind w:firstLine="709"/>
        <w:jc w:val="both"/>
        <w:rPr>
          <w:rFonts w:ascii="Arial" w:hAnsi="Arial" w:cs="Arial"/>
          <w:b/>
        </w:rPr>
      </w:pPr>
      <w:r w:rsidRPr="00DD1A47">
        <w:rPr>
          <w:rFonts w:ascii="Arial" w:hAnsi="Arial" w:cs="Arial"/>
          <w:b/>
        </w:rPr>
        <w:t>2.3. Развитие здравоохранения.</w:t>
      </w:r>
    </w:p>
    <w:p w:rsidR="00C41663" w:rsidRDefault="00C41663" w:rsidP="008455F9">
      <w:pPr>
        <w:ind w:firstLine="709"/>
        <w:jc w:val="both"/>
        <w:rPr>
          <w:rFonts w:ascii="Arial" w:hAnsi="Arial" w:cs="Arial"/>
        </w:rPr>
      </w:pPr>
    </w:p>
    <w:p w:rsidR="00C41663" w:rsidRPr="00C41663" w:rsidRDefault="00C41663" w:rsidP="00C41663">
      <w:pPr>
        <w:rPr>
          <w:rFonts w:ascii="Times New Roman" w:hAnsi="Times New Roman" w:cs="Times New Roman"/>
          <w:bCs/>
        </w:rPr>
      </w:pPr>
      <w:r>
        <w:rPr>
          <w:rFonts w:ascii="Times New Roman" w:hAnsi="Times New Roman" w:cs="Times New Roman"/>
          <w:bCs/>
        </w:rPr>
        <w:t xml:space="preserve">  </w:t>
      </w:r>
      <w:r w:rsidRPr="00C41663">
        <w:rPr>
          <w:rFonts w:ascii="Times New Roman" w:hAnsi="Times New Roman" w:cs="Times New Roman"/>
          <w:bCs/>
        </w:rPr>
        <w:t xml:space="preserve">На территории сельского поселения в д.Нижний Бурбук  работает фельдшерско-акушерский пункт, который обслуживает  населенные пункты сельского поселения ( д.Нижний Бурбук, д.Верхний Бурбук, д.Большой Одер) ,   где в  настоящее время нет  фельдшера, в ФАП е работает медицинская сестра и санитарка, прием больных ведет специалист </w:t>
      </w:r>
      <w:proofErr w:type="spellStart"/>
      <w:r w:rsidRPr="00C41663">
        <w:rPr>
          <w:rFonts w:ascii="Times New Roman" w:hAnsi="Times New Roman" w:cs="Times New Roman"/>
          <w:bCs/>
        </w:rPr>
        <w:t>Икейской</w:t>
      </w:r>
      <w:proofErr w:type="spellEnd"/>
      <w:r w:rsidRPr="00C41663">
        <w:rPr>
          <w:rFonts w:ascii="Times New Roman" w:hAnsi="Times New Roman" w:cs="Times New Roman"/>
          <w:bCs/>
        </w:rPr>
        <w:t xml:space="preserve"> участковой больницы раз в неделю.</w:t>
      </w:r>
    </w:p>
    <w:p w:rsidR="00C41663" w:rsidRPr="00C41663" w:rsidRDefault="00C41663" w:rsidP="00C41663">
      <w:pPr>
        <w:rPr>
          <w:rFonts w:ascii="Times New Roman" w:hAnsi="Times New Roman" w:cs="Times New Roman"/>
          <w:bCs/>
        </w:rPr>
      </w:pPr>
      <w:r w:rsidRPr="00C41663">
        <w:rPr>
          <w:rFonts w:ascii="Times New Roman" w:hAnsi="Times New Roman" w:cs="Times New Roman"/>
          <w:bCs/>
        </w:rPr>
        <w:t xml:space="preserve">Недостаточное обеспеченность  врачебными кадрами и  низкая оснащенность  фельдшерско-акушерского пункта оборудованием и  лекарствами не позволяет  оказывать населению качественную медицинскую помощь в полном рекомендуемом объеме. Результат этого –рост хронических заболеваний. Анализ смертности говорит о недостаточном качестве диспансеризации и профилактической работы с населением из-за нехватки специалистов и высокой загруженности  работников  </w:t>
      </w:r>
      <w:proofErr w:type="spellStart"/>
      <w:r w:rsidRPr="00C41663">
        <w:rPr>
          <w:rFonts w:ascii="Times New Roman" w:hAnsi="Times New Roman" w:cs="Times New Roman"/>
          <w:bCs/>
        </w:rPr>
        <w:t>ФАПа</w:t>
      </w:r>
      <w:proofErr w:type="spellEnd"/>
      <w:r w:rsidRPr="00C41663">
        <w:rPr>
          <w:rFonts w:ascii="Times New Roman" w:hAnsi="Times New Roman" w:cs="Times New Roman"/>
          <w:bCs/>
        </w:rPr>
        <w:t>.</w:t>
      </w:r>
    </w:p>
    <w:p w:rsidR="00DD1A47" w:rsidRPr="00354B01" w:rsidRDefault="00C41663" w:rsidP="00354B01">
      <w:pPr>
        <w:ind w:firstLine="709"/>
        <w:jc w:val="both"/>
        <w:rPr>
          <w:rFonts w:ascii="Arial" w:hAnsi="Arial" w:cs="Arial"/>
        </w:rPr>
      </w:pPr>
      <w:r>
        <w:rPr>
          <w:rFonts w:ascii="Times New Roman" w:hAnsi="Times New Roman" w:cs="Times New Roman"/>
          <w:bCs/>
        </w:rPr>
        <w:t>С 2017 года строится  современный  Фельдшерско-акушерский пункт в д</w:t>
      </w:r>
      <w:proofErr w:type="gramStart"/>
      <w:r>
        <w:rPr>
          <w:rFonts w:ascii="Times New Roman" w:hAnsi="Times New Roman" w:cs="Times New Roman"/>
          <w:bCs/>
        </w:rPr>
        <w:t>.Н</w:t>
      </w:r>
      <w:proofErr w:type="gramEnd"/>
      <w:r>
        <w:rPr>
          <w:rFonts w:ascii="Times New Roman" w:hAnsi="Times New Roman" w:cs="Times New Roman"/>
          <w:bCs/>
        </w:rPr>
        <w:t>ижний Бурбук</w:t>
      </w:r>
    </w:p>
    <w:p w:rsidR="00DD1A47" w:rsidRDefault="00DD1A47" w:rsidP="008455F9">
      <w:pPr>
        <w:ind w:firstLine="709"/>
        <w:jc w:val="both"/>
        <w:rPr>
          <w:rFonts w:ascii="Arial" w:hAnsi="Arial" w:cs="Arial"/>
          <w:b/>
        </w:rPr>
      </w:pPr>
    </w:p>
    <w:p w:rsidR="008455F9" w:rsidRPr="00DD1A47" w:rsidRDefault="008455F9" w:rsidP="008455F9">
      <w:pPr>
        <w:ind w:firstLine="709"/>
        <w:jc w:val="both"/>
        <w:rPr>
          <w:rFonts w:ascii="Arial" w:hAnsi="Arial" w:cs="Arial"/>
          <w:b/>
          <w:webHidden/>
        </w:rPr>
      </w:pPr>
      <w:r w:rsidRPr="00DD1A47">
        <w:rPr>
          <w:rFonts w:ascii="Arial" w:hAnsi="Arial" w:cs="Arial"/>
          <w:b/>
        </w:rPr>
        <w:t>2.4. Развитие культуры.</w:t>
      </w:r>
      <w:r w:rsidRPr="00DD1A47">
        <w:rPr>
          <w:rFonts w:ascii="Arial" w:hAnsi="Arial" w:cs="Arial"/>
          <w:b/>
          <w:webHidden/>
        </w:rPr>
        <w:tab/>
      </w:r>
    </w:p>
    <w:p w:rsidR="00DD1A47" w:rsidRPr="00B61AEB" w:rsidRDefault="00DD1A47" w:rsidP="00B61AEB">
      <w:pPr>
        <w:pStyle w:val="ab"/>
        <w:rPr>
          <w:rFonts w:ascii="Times New Roman" w:hAnsi="Times New Roman" w:cs="Times New Roman"/>
          <w:bCs/>
        </w:rPr>
      </w:pPr>
      <w:r w:rsidRPr="00B61AEB">
        <w:rPr>
          <w:rFonts w:ascii="Times New Roman" w:hAnsi="Times New Roman" w:cs="Times New Roman"/>
        </w:rPr>
        <w:t xml:space="preserve">         </w:t>
      </w:r>
      <w:r w:rsidR="00520301" w:rsidRPr="00B61AEB">
        <w:rPr>
          <w:rFonts w:ascii="Times New Roman" w:hAnsi="Times New Roman" w:cs="Times New Roman"/>
        </w:rPr>
        <w:t xml:space="preserve">На территории сельского поселения работу по организации досуга населения  проводит </w:t>
      </w:r>
      <w:r w:rsidR="00520301" w:rsidRPr="00B61AEB">
        <w:rPr>
          <w:rFonts w:ascii="Times New Roman" w:hAnsi="Times New Roman" w:cs="Times New Roman"/>
        </w:rPr>
        <w:br/>
        <w:t xml:space="preserve"> Муниципальное казенное учреждение культуры   «</w:t>
      </w:r>
      <w:proofErr w:type="spellStart"/>
      <w:r w:rsidR="00520301" w:rsidRPr="00B61AEB">
        <w:rPr>
          <w:rFonts w:ascii="Times New Roman" w:hAnsi="Times New Roman" w:cs="Times New Roman"/>
        </w:rPr>
        <w:t>культурно-досуговый</w:t>
      </w:r>
      <w:proofErr w:type="spellEnd"/>
      <w:r w:rsidR="00520301" w:rsidRPr="00B61AEB">
        <w:rPr>
          <w:rFonts w:ascii="Times New Roman" w:hAnsi="Times New Roman" w:cs="Times New Roman"/>
        </w:rPr>
        <w:t xml:space="preserve"> центр д.Нижний Бурбук », который является центром культурной и общественной деятельности населения, работники учреждения в количестве  8 чел. делают более интересной и разнообразной жизнь своих односельчан.</w:t>
      </w:r>
      <w:r w:rsidR="00520301" w:rsidRPr="00B61AEB">
        <w:rPr>
          <w:rFonts w:ascii="Times New Roman" w:hAnsi="Times New Roman" w:cs="Times New Roman"/>
          <w:bCs/>
        </w:rPr>
        <w:t xml:space="preserve"> Площадь здания  учреждения составляет 360 кв.м. Здание приспособленное ( помещение бывшего детского сада</w:t>
      </w:r>
      <w:r w:rsidR="00797840" w:rsidRPr="00B61AEB">
        <w:rPr>
          <w:rFonts w:ascii="Times New Roman" w:hAnsi="Times New Roman" w:cs="Times New Roman"/>
          <w:bCs/>
        </w:rPr>
        <w:t>), требует капитального ремонта.</w:t>
      </w:r>
    </w:p>
    <w:p w:rsidR="00DD1A47" w:rsidRPr="00B61AEB" w:rsidRDefault="00B61AEB" w:rsidP="00B61AEB">
      <w:pPr>
        <w:pStyle w:val="ab"/>
        <w:rPr>
          <w:rFonts w:ascii="Times New Roman" w:hAnsi="Times New Roman" w:cs="Times New Roman"/>
          <w:bCs/>
        </w:rPr>
      </w:pPr>
      <w:r>
        <w:rPr>
          <w:rFonts w:ascii="Times New Roman" w:hAnsi="Times New Roman" w:cs="Times New Roman"/>
          <w:bCs/>
        </w:rPr>
        <w:t xml:space="preserve">    </w:t>
      </w:r>
      <w:r w:rsidR="00520301" w:rsidRPr="00B61AEB">
        <w:rPr>
          <w:rFonts w:ascii="Times New Roman" w:hAnsi="Times New Roman" w:cs="Times New Roman"/>
          <w:bCs/>
        </w:rPr>
        <w:t xml:space="preserve">Основная цель работы </w:t>
      </w:r>
      <w:r>
        <w:rPr>
          <w:rFonts w:ascii="Times New Roman" w:hAnsi="Times New Roman" w:cs="Times New Roman"/>
          <w:bCs/>
        </w:rPr>
        <w:t>учреждения- о</w:t>
      </w:r>
      <w:r w:rsidR="00520301" w:rsidRPr="00B61AEB">
        <w:rPr>
          <w:rFonts w:ascii="Times New Roman" w:hAnsi="Times New Roman" w:cs="Times New Roman"/>
          <w:bCs/>
        </w:rPr>
        <w:t>рганизация досуга и приобщение жителей поселения к традиционной народной культуре, самодеятельному творчеству, к занятиям физической культурой и спортом посредством внедрения современных форм организации культуры и досуга.</w:t>
      </w:r>
      <w:r w:rsidR="00DD1A47" w:rsidRPr="00B61AEB">
        <w:rPr>
          <w:rFonts w:ascii="Times New Roman" w:hAnsi="Times New Roman" w:cs="Times New Roman"/>
          <w:bCs/>
        </w:rPr>
        <w:t xml:space="preserve"> </w:t>
      </w:r>
    </w:p>
    <w:p w:rsidR="00DD1A47" w:rsidRPr="00B61AEB" w:rsidRDefault="00520301" w:rsidP="00B61AEB">
      <w:pPr>
        <w:pStyle w:val="ab"/>
        <w:rPr>
          <w:rFonts w:ascii="Times New Roman" w:hAnsi="Times New Roman" w:cs="Times New Roman"/>
          <w:bCs/>
        </w:rPr>
      </w:pPr>
      <w:r w:rsidRPr="00B61AEB">
        <w:rPr>
          <w:rFonts w:ascii="Times New Roman" w:hAnsi="Times New Roman" w:cs="Times New Roman"/>
          <w:bCs/>
        </w:rPr>
        <w:t>Одним из основных направлений работы – проведение массовых мероприятий для смешанной  возрастной категории :  народные гуляния ( масленица, новый год),  праздничные программы ( 8 марта,  23 февраля,  9 мая, День матери, день защиты детей, день пожилого человека).</w:t>
      </w:r>
    </w:p>
    <w:p w:rsidR="00DD1A47" w:rsidRPr="00B61AEB" w:rsidRDefault="00520301" w:rsidP="00B61AEB">
      <w:pPr>
        <w:pStyle w:val="ab"/>
        <w:rPr>
          <w:rFonts w:ascii="Times New Roman" w:hAnsi="Times New Roman" w:cs="Times New Roman"/>
          <w:bCs/>
        </w:rPr>
      </w:pPr>
      <w:r w:rsidRPr="00B61AEB">
        <w:rPr>
          <w:rFonts w:ascii="Times New Roman" w:hAnsi="Times New Roman" w:cs="Times New Roman"/>
          <w:bCs/>
        </w:rPr>
        <w:t xml:space="preserve">Ведется  работа с детьми и подростками : проходят различные конкурсы, викторины, концерты, игровые программы. Работают 2 танцевальных кружка. </w:t>
      </w:r>
    </w:p>
    <w:p w:rsidR="00520301" w:rsidRPr="00B61AEB" w:rsidRDefault="00520301" w:rsidP="00B61AEB">
      <w:pPr>
        <w:pStyle w:val="ab"/>
        <w:rPr>
          <w:rFonts w:ascii="Times New Roman" w:hAnsi="Times New Roman" w:cs="Times New Roman"/>
          <w:bCs/>
        </w:rPr>
      </w:pPr>
      <w:r w:rsidRPr="00B61AEB">
        <w:rPr>
          <w:rFonts w:ascii="Times New Roman" w:hAnsi="Times New Roman" w:cs="Times New Roman"/>
          <w:bCs/>
        </w:rPr>
        <w:t xml:space="preserve"> Материально-техническая база учреждения   удовлетворительная.</w:t>
      </w:r>
      <w:r w:rsidR="00DD1A47" w:rsidRPr="00B61AEB">
        <w:rPr>
          <w:rFonts w:ascii="Times New Roman" w:hAnsi="Times New Roman" w:cs="Times New Roman"/>
          <w:bCs/>
        </w:rPr>
        <w:tab/>
      </w:r>
    </w:p>
    <w:p w:rsidR="00B61AEB" w:rsidRPr="00B61AEB" w:rsidRDefault="00B61AEB" w:rsidP="00B61AEB">
      <w:pPr>
        <w:pStyle w:val="ab"/>
        <w:rPr>
          <w:rFonts w:ascii="Times New Roman" w:hAnsi="Times New Roman" w:cs="Times New Roman"/>
          <w:bCs/>
        </w:rPr>
      </w:pPr>
      <w:r w:rsidRPr="00B61AEB">
        <w:rPr>
          <w:rFonts w:ascii="Times New Roman" w:hAnsi="Times New Roman" w:cs="Times New Roman"/>
          <w:bCs/>
        </w:rPr>
        <w:t xml:space="preserve">В доме досуга  работает  библиотека , книжный фонд которой составляет 5110 ед. </w:t>
      </w:r>
    </w:p>
    <w:p w:rsidR="00520301" w:rsidRPr="002B4356" w:rsidRDefault="00520301" w:rsidP="008455F9">
      <w:pPr>
        <w:ind w:firstLine="709"/>
        <w:jc w:val="both"/>
        <w:rPr>
          <w:rFonts w:ascii="Arial" w:hAnsi="Arial" w:cs="Arial"/>
        </w:rPr>
      </w:pPr>
    </w:p>
    <w:p w:rsidR="00520301" w:rsidRPr="00DD1A47" w:rsidRDefault="008455F9" w:rsidP="008455F9">
      <w:pPr>
        <w:tabs>
          <w:tab w:val="left" w:pos="708"/>
          <w:tab w:val="left" w:pos="1416"/>
          <w:tab w:val="left" w:pos="2124"/>
          <w:tab w:val="left" w:pos="2832"/>
          <w:tab w:val="left" w:pos="3540"/>
          <w:tab w:val="left" w:pos="4248"/>
          <w:tab w:val="left" w:pos="4956"/>
          <w:tab w:val="left" w:pos="5664"/>
          <w:tab w:val="left" w:pos="6372"/>
          <w:tab w:val="left" w:pos="7080"/>
          <w:tab w:val="left" w:pos="7524"/>
        </w:tabs>
        <w:ind w:firstLine="709"/>
        <w:jc w:val="both"/>
        <w:rPr>
          <w:rFonts w:ascii="Arial" w:hAnsi="Arial" w:cs="Arial"/>
          <w:b/>
        </w:rPr>
      </w:pPr>
      <w:r w:rsidRPr="00DD1A47">
        <w:rPr>
          <w:rFonts w:ascii="Arial" w:hAnsi="Arial" w:cs="Arial"/>
          <w:b/>
        </w:rPr>
        <w:t>2.5. Развитие молодежной политики, физкультуры и спорта.</w:t>
      </w:r>
    </w:p>
    <w:p w:rsidR="00520301" w:rsidRDefault="00520301" w:rsidP="00520301">
      <w:pPr>
        <w:rPr>
          <w:rFonts w:ascii="Times New Roman" w:hAnsi="Times New Roman" w:cs="Times New Roman"/>
          <w:bCs/>
        </w:rPr>
      </w:pPr>
      <w:r>
        <w:rPr>
          <w:rFonts w:ascii="Times New Roman" w:hAnsi="Times New Roman" w:cs="Times New Roman"/>
          <w:bCs/>
        </w:rPr>
        <w:t xml:space="preserve">       </w:t>
      </w:r>
    </w:p>
    <w:p w:rsidR="00520301" w:rsidRPr="00520301" w:rsidRDefault="00520301" w:rsidP="00520301">
      <w:pPr>
        <w:rPr>
          <w:rFonts w:ascii="Times New Roman" w:hAnsi="Times New Roman" w:cs="Times New Roman"/>
          <w:bCs/>
        </w:rPr>
      </w:pPr>
      <w:r>
        <w:rPr>
          <w:rFonts w:ascii="Times New Roman" w:hAnsi="Times New Roman" w:cs="Times New Roman"/>
          <w:bCs/>
        </w:rPr>
        <w:t xml:space="preserve">    </w:t>
      </w:r>
      <w:r w:rsidRPr="00520301">
        <w:rPr>
          <w:rFonts w:ascii="Times New Roman" w:hAnsi="Times New Roman" w:cs="Times New Roman"/>
          <w:bCs/>
        </w:rPr>
        <w:t>В сельском поселении проводится  спортивная работа,   на базе  КДЦ   работает спортивный инструктор, который ведет секции по  легкой атлетики, настольному теннису, лапте , волейболу</w:t>
      </w:r>
      <w:r>
        <w:rPr>
          <w:rFonts w:ascii="Times New Roman" w:hAnsi="Times New Roman" w:cs="Times New Roman"/>
          <w:bCs/>
        </w:rPr>
        <w:t xml:space="preserve">, </w:t>
      </w:r>
      <w:r w:rsidRPr="00520301">
        <w:rPr>
          <w:rFonts w:ascii="Times New Roman" w:hAnsi="Times New Roman" w:cs="Times New Roman"/>
          <w:bCs/>
        </w:rPr>
        <w:t xml:space="preserve"> проводит различные спортивные  мероприятия.</w:t>
      </w:r>
    </w:p>
    <w:p w:rsidR="00520301" w:rsidRPr="00520301" w:rsidRDefault="00520301" w:rsidP="00520301">
      <w:pPr>
        <w:rPr>
          <w:rFonts w:ascii="Times New Roman" w:hAnsi="Times New Roman" w:cs="Times New Roman"/>
          <w:bCs/>
        </w:rPr>
      </w:pPr>
      <w:r w:rsidRPr="00520301">
        <w:rPr>
          <w:rFonts w:ascii="Times New Roman" w:hAnsi="Times New Roman" w:cs="Times New Roman"/>
          <w:bCs/>
        </w:rPr>
        <w:t>В д.Нижний Бурбук  имеется спортивный комплекс, но из-за отсутствия фи</w:t>
      </w:r>
      <w:r w:rsidR="00B61AEB">
        <w:rPr>
          <w:rFonts w:ascii="Times New Roman" w:hAnsi="Times New Roman" w:cs="Times New Roman"/>
          <w:bCs/>
        </w:rPr>
        <w:t>нансирования  в течении  более 2</w:t>
      </w:r>
      <w:r w:rsidRPr="00520301">
        <w:rPr>
          <w:rFonts w:ascii="Times New Roman" w:hAnsi="Times New Roman" w:cs="Times New Roman"/>
          <w:bCs/>
        </w:rPr>
        <w:t>5 лет,  данный объект находится в неудовлетворительном состоянии, здание простаивает, в нем нельзя заниматься спортом.</w:t>
      </w:r>
    </w:p>
    <w:p w:rsidR="00520301" w:rsidRPr="00520301" w:rsidRDefault="00520301" w:rsidP="00520301">
      <w:pPr>
        <w:rPr>
          <w:rFonts w:ascii="Times New Roman" w:hAnsi="Times New Roman" w:cs="Times New Roman"/>
          <w:bCs/>
        </w:rPr>
      </w:pPr>
      <w:r w:rsidRPr="00520301">
        <w:rPr>
          <w:rFonts w:ascii="Times New Roman" w:hAnsi="Times New Roman" w:cs="Times New Roman"/>
          <w:bCs/>
        </w:rPr>
        <w:t>Зданию необходим капитальный ремонт или реконструкция.</w:t>
      </w:r>
    </w:p>
    <w:p w:rsidR="00520301" w:rsidRPr="00520301" w:rsidRDefault="00520301" w:rsidP="00520301">
      <w:pPr>
        <w:rPr>
          <w:rFonts w:ascii="Times New Roman" w:hAnsi="Times New Roman" w:cs="Times New Roman"/>
          <w:bCs/>
        </w:rPr>
      </w:pPr>
      <w:r w:rsidRPr="00520301">
        <w:rPr>
          <w:rFonts w:ascii="Times New Roman" w:hAnsi="Times New Roman" w:cs="Times New Roman"/>
          <w:bCs/>
        </w:rPr>
        <w:t>Имеется спортивный корт: в летний период используется для занятий легкой атлетикой,  для игры в волейбол, в зимний период  заливается  каток.</w:t>
      </w:r>
    </w:p>
    <w:p w:rsidR="00520301" w:rsidRPr="00520301" w:rsidRDefault="00520301" w:rsidP="00520301">
      <w:pPr>
        <w:rPr>
          <w:rFonts w:ascii="Times New Roman" w:hAnsi="Times New Roman" w:cs="Times New Roman"/>
          <w:bCs/>
        </w:rPr>
      </w:pPr>
      <w:r w:rsidRPr="00520301">
        <w:rPr>
          <w:rFonts w:ascii="Times New Roman" w:hAnsi="Times New Roman" w:cs="Times New Roman"/>
          <w:bCs/>
        </w:rPr>
        <w:t>Проблемы в области развития  физкультуры и спорта:</w:t>
      </w:r>
    </w:p>
    <w:p w:rsidR="00520301" w:rsidRPr="00520301" w:rsidRDefault="00520301" w:rsidP="00520301">
      <w:pPr>
        <w:rPr>
          <w:rFonts w:ascii="Times New Roman" w:hAnsi="Times New Roman" w:cs="Times New Roman"/>
          <w:bCs/>
        </w:rPr>
      </w:pPr>
      <w:r w:rsidRPr="00520301">
        <w:rPr>
          <w:rFonts w:ascii="Times New Roman" w:hAnsi="Times New Roman" w:cs="Times New Roman"/>
          <w:bCs/>
        </w:rPr>
        <w:t>Отсутствие спортивного зала для занятий в любое время года, нехватка спортивного инвентаря ( коньков, лыж,  мячей, тренажеров</w:t>
      </w:r>
      <w:r w:rsidR="00797840">
        <w:rPr>
          <w:rFonts w:ascii="Times New Roman" w:hAnsi="Times New Roman" w:cs="Times New Roman"/>
          <w:bCs/>
        </w:rPr>
        <w:t xml:space="preserve"> и др.</w:t>
      </w:r>
      <w:r w:rsidRPr="00520301">
        <w:rPr>
          <w:rFonts w:ascii="Times New Roman" w:hAnsi="Times New Roman" w:cs="Times New Roman"/>
          <w:bCs/>
        </w:rPr>
        <w:t>).</w:t>
      </w:r>
    </w:p>
    <w:p w:rsidR="008455F9" w:rsidRPr="002B4356" w:rsidRDefault="008455F9" w:rsidP="008455F9">
      <w:pPr>
        <w:tabs>
          <w:tab w:val="left" w:pos="708"/>
          <w:tab w:val="left" w:pos="1416"/>
          <w:tab w:val="left" w:pos="2124"/>
          <w:tab w:val="left" w:pos="2832"/>
          <w:tab w:val="left" w:pos="3540"/>
          <w:tab w:val="left" w:pos="4248"/>
          <w:tab w:val="left" w:pos="4956"/>
          <w:tab w:val="left" w:pos="5664"/>
          <w:tab w:val="left" w:pos="6372"/>
          <w:tab w:val="left" w:pos="7080"/>
          <w:tab w:val="left" w:pos="7524"/>
        </w:tabs>
        <w:ind w:firstLine="709"/>
        <w:jc w:val="both"/>
        <w:rPr>
          <w:rFonts w:ascii="Arial" w:hAnsi="Arial" w:cs="Arial"/>
        </w:rPr>
      </w:pPr>
      <w:r w:rsidRPr="002B4356">
        <w:rPr>
          <w:rFonts w:ascii="Arial" w:hAnsi="Arial" w:cs="Arial"/>
          <w:webHidden/>
        </w:rPr>
        <w:tab/>
      </w:r>
      <w:r w:rsidRPr="002B4356">
        <w:rPr>
          <w:rFonts w:ascii="Arial" w:hAnsi="Arial" w:cs="Arial"/>
          <w:webHidden/>
        </w:rPr>
        <w:tab/>
      </w:r>
    </w:p>
    <w:p w:rsidR="008455F9" w:rsidRPr="00DD1A47" w:rsidRDefault="008455F9" w:rsidP="008455F9">
      <w:pPr>
        <w:ind w:firstLine="709"/>
        <w:jc w:val="both"/>
        <w:rPr>
          <w:rFonts w:ascii="Arial" w:hAnsi="Arial" w:cs="Arial"/>
          <w:b/>
        </w:rPr>
      </w:pPr>
      <w:r w:rsidRPr="00DD1A47">
        <w:rPr>
          <w:rFonts w:ascii="Arial" w:hAnsi="Arial" w:cs="Arial"/>
          <w:b/>
        </w:rPr>
        <w:t>2.6. Трудовые ресурсы, занятость населения.</w:t>
      </w:r>
    </w:p>
    <w:p w:rsidR="00520301" w:rsidRPr="00DD1A47" w:rsidRDefault="00520301" w:rsidP="008455F9">
      <w:pPr>
        <w:ind w:firstLine="709"/>
        <w:jc w:val="both"/>
        <w:rPr>
          <w:rFonts w:ascii="Arial" w:hAnsi="Arial" w:cs="Arial"/>
          <w:b/>
        </w:rPr>
      </w:pPr>
    </w:p>
    <w:p w:rsidR="00520301" w:rsidRPr="00520301" w:rsidRDefault="00520301" w:rsidP="00520301">
      <w:pPr>
        <w:rPr>
          <w:rFonts w:ascii="Times New Roman" w:hAnsi="Times New Roman" w:cs="Times New Roman"/>
        </w:rPr>
      </w:pPr>
      <w:r>
        <w:rPr>
          <w:rFonts w:ascii="Times New Roman" w:hAnsi="Times New Roman" w:cs="Times New Roman"/>
        </w:rPr>
        <w:t xml:space="preserve">              </w:t>
      </w:r>
      <w:r w:rsidRPr="00520301">
        <w:rPr>
          <w:rFonts w:ascii="Times New Roman" w:hAnsi="Times New Roman" w:cs="Times New Roman"/>
        </w:rPr>
        <w:t>Трудовые ресурсы являются одним  из главных факторов развития территории.</w:t>
      </w:r>
    </w:p>
    <w:p w:rsidR="00520301" w:rsidRPr="00520301" w:rsidRDefault="00520301" w:rsidP="00520301">
      <w:pPr>
        <w:rPr>
          <w:rFonts w:ascii="Times New Roman" w:hAnsi="Times New Roman" w:cs="Times New Roman"/>
        </w:rPr>
      </w:pPr>
      <w:r w:rsidRPr="00520301">
        <w:rPr>
          <w:rFonts w:ascii="Times New Roman" w:hAnsi="Times New Roman" w:cs="Times New Roman"/>
        </w:rPr>
        <w:t>Численность занятых в экономике составляет  78 человек или   15 %  об общей численности населения. Население работает</w:t>
      </w:r>
      <w:r>
        <w:rPr>
          <w:rFonts w:ascii="Times New Roman" w:hAnsi="Times New Roman" w:cs="Times New Roman"/>
        </w:rPr>
        <w:t xml:space="preserve"> в бюджетной сфере</w:t>
      </w:r>
      <w:r w:rsidRPr="00520301">
        <w:rPr>
          <w:rFonts w:ascii="Times New Roman" w:hAnsi="Times New Roman" w:cs="Times New Roman"/>
        </w:rPr>
        <w:t>, в торговле, сельском хозяйстве, но большая часть населения  занята  в личном подсобном хозяйстве.</w:t>
      </w:r>
    </w:p>
    <w:p w:rsidR="009D656B" w:rsidRDefault="00520301" w:rsidP="00520301">
      <w:pPr>
        <w:rPr>
          <w:rFonts w:ascii="Times New Roman" w:hAnsi="Times New Roman" w:cs="Times New Roman"/>
        </w:rPr>
      </w:pPr>
      <w:r w:rsidRPr="00520301">
        <w:rPr>
          <w:rFonts w:ascii="Times New Roman" w:hAnsi="Times New Roman" w:cs="Times New Roman"/>
        </w:rPr>
        <w:t>Всего  официально работающих 78 человек, большая часть из  работающих  это бю</w:t>
      </w:r>
      <w:r w:rsidR="009D656B">
        <w:rPr>
          <w:rFonts w:ascii="Times New Roman" w:hAnsi="Times New Roman" w:cs="Times New Roman"/>
        </w:rPr>
        <w:t>джетная сфера – 36</w:t>
      </w:r>
      <w:r w:rsidR="005A35DC">
        <w:rPr>
          <w:rFonts w:ascii="Times New Roman" w:hAnsi="Times New Roman" w:cs="Times New Roman"/>
        </w:rPr>
        <w:t xml:space="preserve"> человек, 206</w:t>
      </w:r>
      <w:r w:rsidRPr="00520301">
        <w:rPr>
          <w:rFonts w:ascii="Times New Roman" w:hAnsi="Times New Roman" w:cs="Times New Roman"/>
        </w:rPr>
        <w:t xml:space="preserve"> человек  трудоспособного  населения официально не работают.</w:t>
      </w:r>
    </w:p>
    <w:p w:rsidR="009D656B" w:rsidRDefault="009D656B" w:rsidP="00520301">
      <w:pPr>
        <w:rPr>
          <w:rFonts w:ascii="Times New Roman" w:hAnsi="Times New Roman" w:cs="Times New Roman"/>
        </w:rPr>
      </w:pPr>
      <w:r>
        <w:rPr>
          <w:rFonts w:ascii="Times New Roman" w:hAnsi="Times New Roman" w:cs="Times New Roman"/>
          <w:noProof/>
        </w:rPr>
        <w:lastRenderedPageBreak/>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D656B" w:rsidRDefault="009D656B" w:rsidP="00520301">
      <w:pPr>
        <w:rPr>
          <w:rFonts w:ascii="Times New Roman" w:hAnsi="Times New Roman" w:cs="Times New Roman"/>
        </w:rPr>
      </w:pPr>
    </w:p>
    <w:p w:rsidR="009D656B" w:rsidRDefault="009E35B1" w:rsidP="00520301">
      <w:pPr>
        <w:rPr>
          <w:rFonts w:ascii="Times New Roman" w:hAnsi="Times New Roman" w:cs="Times New Roman"/>
        </w:rPr>
      </w:pPr>
      <w:r>
        <w:rPr>
          <w:rFonts w:ascii="Times New Roman" w:hAnsi="Times New Roman" w:cs="Times New Roman"/>
        </w:rPr>
        <w:t>Неработающее население занято ведением личных подсобных хозяйств.</w:t>
      </w:r>
    </w:p>
    <w:p w:rsidR="00520301" w:rsidRPr="00D22923" w:rsidRDefault="00520301" w:rsidP="00520301">
      <w:pPr>
        <w:rPr>
          <w:rFonts w:ascii="Times New Roman" w:hAnsi="Times New Roman" w:cs="Times New Roman"/>
        </w:rPr>
      </w:pPr>
      <w:r w:rsidRPr="00520301">
        <w:rPr>
          <w:rFonts w:ascii="Times New Roman" w:hAnsi="Times New Roman" w:cs="Times New Roman"/>
        </w:rPr>
        <w:t xml:space="preserve"> В течение последних  лет молодые трудоспособные  мужчины выезжают на работу  вахто</w:t>
      </w:r>
      <w:r w:rsidR="00B61AEB">
        <w:rPr>
          <w:rFonts w:ascii="Times New Roman" w:hAnsi="Times New Roman" w:cs="Times New Roman"/>
        </w:rPr>
        <w:t>вым методом  в северные районы,</w:t>
      </w:r>
      <w:r w:rsidRPr="00520301">
        <w:rPr>
          <w:rFonts w:ascii="Times New Roman" w:hAnsi="Times New Roman" w:cs="Times New Roman"/>
        </w:rPr>
        <w:t xml:space="preserve">  так как в поселении существует серьезная проблема  трудоустройства.</w:t>
      </w:r>
    </w:p>
    <w:p w:rsidR="00520301" w:rsidRPr="00520301" w:rsidRDefault="00D22923" w:rsidP="00520301">
      <w:pPr>
        <w:rPr>
          <w:rFonts w:ascii="Times New Roman" w:hAnsi="Times New Roman" w:cs="Times New Roman"/>
        </w:rPr>
      </w:pPr>
      <w:r>
        <w:rPr>
          <w:rFonts w:ascii="Times New Roman" w:hAnsi="Times New Roman" w:cs="Times New Roman"/>
        </w:rPr>
        <w:t xml:space="preserve">          </w:t>
      </w:r>
      <w:r w:rsidR="00520301" w:rsidRPr="00520301">
        <w:rPr>
          <w:rFonts w:ascii="Times New Roman" w:hAnsi="Times New Roman" w:cs="Times New Roman"/>
        </w:rPr>
        <w:t>Уровень официально зафиксирова</w:t>
      </w:r>
      <w:r w:rsidR="00B866C9">
        <w:rPr>
          <w:rFonts w:ascii="Times New Roman" w:hAnsi="Times New Roman" w:cs="Times New Roman"/>
        </w:rPr>
        <w:t xml:space="preserve">нной безработицы составляет  3,8 </w:t>
      </w:r>
      <w:r w:rsidR="00520301" w:rsidRPr="00520301">
        <w:rPr>
          <w:rFonts w:ascii="Times New Roman" w:hAnsi="Times New Roman" w:cs="Times New Roman"/>
        </w:rPr>
        <w:t xml:space="preserve">%.  На учет в ЦЗН </w:t>
      </w:r>
      <w:r w:rsidR="00B866C9">
        <w:rPr>
          <w:rFonts w:ascii="Times New Roman" w:hAnsi="Times New Roman" w:cs="Times New Roman"/>
        </w:rPr>
        <w:t xml:space="preserve"> в 2017 году состояло 8 человек,  люди не становятся  на учет в ЦЗН  по  причине</w:t>
      </w:r>
      <w:proofErr w:type="gramStart"/>
      <w:r w:rsidR="00520301" w:rsidRPr="00520301">
        <w:rPr>
          <w:rFonts w:ascii="Times New Roman" w:hAnsi="Times New Roman" w:cs="Times New Roman"/>
        </w:rPr>
        <w:t xml:space="preserve"> :</w:t>
      </w:r>
      <w:proofErr w:type="gramEnd"/>
    </w:p>
    <w:p w:rsidR="00520301" w:rsidRPr="00520301" w:rsidRDefault="00520301" w:rsidP="00520301">
      <w:pPr>
        <w:rPr>
          <w:rFonts w:ascii="Times New Roman" w:hAnsi="Times New Roman" w:cs="Times New Roman"/>
        </w:rPr>
      </w:pPr>
      <w:r w:rsidRPr="00520301">
        <w:rPr>
          <w:rFonts w:ascii="Times New Roman" w:hAnsi="Times New Roman" w:cs="Times New Roman"/>
        </w:rPr>
        <w:t>- удаленность  ЦЗН  ( 70 км );</w:t>
      </w:r>
    </w:p>
    <w:p w:rsidR="00520301" w:rsidRPr="00520301" w:rsidRDefault="00520301" w:rsidP="00520301">
      <w:pPr>
        <w:rPr>
          <w:rFonts w:ascii="Times New Roman" w:hAnsi="Times New Roman" w:cs="Times New Roman"/>
        </w:rPr>
      </w:pPr>
      <w:r w:rsidRPr="00520301">
        <w:rPr>
          <w:rFonts w:ascii="Times New Roman" w:hAnsi="Times New Roman" w:cs="Times New Roman"/>
        </w:rPr>
        <w:t>-затраты на билеты  до г.Тулуна</w:t>
      </w:r>
    </w:p>
    <w:p w:rsidR="00520301" w:rsidRPr="00520301" w:rsidRDefault="00520301" w:rsidP="00520301">
      <w:pPr>
        <w:rPr>
          <w:rFonts w:ascii="Times New Roman" w:hAnsi="Times New Roman" w:cs="Times New Roman"/>
        </w:rPr>
      </w:pPr>
      <w:r w:rsidRPr="00520301">
        <w:rPr>
          <w:rFonts w:ascii="Times New Roman" w:hAnsi="Times New Roman" w:cs="Times New Roman"/>
        </w:rPr>
        <w:t>-низкое пособие , которого едва  хватает на проезд до ЦЗН.</w:t>
      </w:r>
    </w:p>
    <w:p w:rsidR="00623307" w:rsidRPr="00B866C9" w:rsidRDefault="00520301" w:rsidP="00B866C9">
      <w:pPr>
        <w:rPr>
          <w:rFonts w:ascii="Times New Roman" w:hAnsi="Times New Roman" w:cs="Times New Roman"/>
        </w:rPr>
      </w:pPr>
      <w:r w:rsidRPr="00520301">
        <w:rPr>
          <w:rFonts w:ascii="Times New Roman" w:hAnsi="Times New Roman" w:cs="Times New Roman"/>
        </w:rPr>
        <w:t> </w:t>
      </w:r>
      <w:proofErr w:type="gramStart"/>
      <w:r w:rsidRPr="00520301">
        <w:rPr>
          <w:rFonts w:ascii="Times New Roman" w:hAnsi="Times New Roman" w:cs="Times New Roman"/>
        </w:rPr>
        <w:t>В  связи с этим одной из  главных задач для муниципальной власти  в поселении</w:t>
      </w:r>
      <w:proofErr w:type="gramEnd"/>
      <w:r w:rsidRPr="00520301">
        <w:rPr>
          <w:rFonts w:ascii="Times New Roman" w:hAnsi="Times New Roman" w:cs="Times New Roman"/>
        </w:rPr>
        <w:t xml:space="preserve">  является  заня</w:t>
      </w:r>
      <w:r w:rsidR="00B866C9">
        <w:rPr>
          <w:rFonts w:ascii="Times New Roman" w:hAnsi="Times New Roman" w:cs="Times New Roman"/>
        </w:rPr>
        <w:t xml:space="preserve">тость и </w:t>
      </w:r>
      <w:proofErr w:type="spellStart"/>
      <w:r w:rsidR="00B866C9">
        <w:rPr>
          <w:rFonts w:ascii="Times New Roman" w:hAnsi="Times New Roman" w:cs="Times New Roman"/>
        </w:rPr>
        <w:t>самозанятость</w:t>
      </w:r>
      <w:proofErr w:type="spellEnd"/>
      <w:r w:rsidR="00B866C9">
        <w:rPr>
          <w:rFonts w:ascii="Times New Roman" w:hAnsi="Times New Roman" w:cs="Times New Roman"/>
        </w:rPr>
        <w:t xml:space="preserve"> населения</w:t>
      </w:r>
    </w:p>
    <w:p w:rsidR="00623307" w:rsidRDefault="00623307" w:rsidP="008455F9">
      <w:pPr>
        <w:ind w:firstLine="709"/>
        <w:jc w:val="both"/>
        <w:rPr>
          <w:rFonts w:ascii="Arial" w:hAnsi="Arial" w:cs="Arial"/>
          <w:b/>
        </w:rPr>
      </w:pPr>
    </w:p>
    <w:p w:rsidR="00110836" w:rsidRDefault="008455F9" w:rsidP="008455F9">
      <w:pPr>
        <w:ind w:firstLine="709"/>
        <w:jc w:val="both"/>
        <w:rPr>
          <w:rFonts w:ascii="Arial" w:hAnsi="Arial" w:cs="Arial"/>
          <w:b/>
        </w:rPr>
      </w:pPr>
      <w:r w:rsidRPr="00DD1A47">
        <w:rPr>
          <w:rFonts w:ascii="Arial" w:hAnsi="Arial" w:cs="Arial"/>
          <w:b/>
        </w:rPr>
        <w:t>2.7. Уровень и качество жизни населения.</w:t>
      </w:r>
    </w:p>
    <w:p w:rsidR="00623307" w:rsidRPr="009E35B1" w:rsidRDefault="008455F9" w:rsidP="004470F7">
      <w:pPr>
        <w:ind w:firstLine="709"/>
        <w:jc w:val="both"/>
        <w:rPr>
          <w:rFonts w:ascii="Arial" w:hAnsi="Arial" w:cs="Arial"/>
        </w:rPr>
      </w:pPr>
      <w:r w:rsidRPr="00DD1A47">
        <w:rPr>
          <w:rFonts w:ascii="Arial" w:hAnsi="Arial" w:cs="Arial"/>
          <w:b/>
          <w:webHidden/>
        </w:rPr>
        <w:tab/>
      </w:r>
      <w:r w:rsidR="009E35B1">
        <w:rPr>
          <w:rFonts w:ascii="Arial" w:hAnsi="Arial" w:cs="Arial"/>
          <w:b/>
          <w:webHidden/>
        </w:rPr>
        <w:t xml:space="preserve">                                                                                                 </w:t>
      </w:r>
      <w:r w:rsidR="009E35B1" w:rsidRPr="009E35B1">
        <w:rPr>
          <w:rFonts w:ascii="Arial" w:hAnsi="Arial" w:cs="Arial"/>
          <w:webHidden/>
        </w:rPr>
        <w:t>таблица № 3</w:t>
      </w:r>
    </w:p>
    <w:tbl>
      <w:tblPr>
        <w:tblW w:w="9821" w:type="dxa"/>
        <w:tblLayout w:type="fixed"/>
        <w:tblCellMar>
          <w:left w:w="30" w:type="dxa"/>
          <w:right w:w="30" w:type="dxa"/>
        </w:tblCellMar>
        <w:tblLook w:val="0000"/>
      </w:tblPr>
      <w:tblGrid>
        <w:gridCol w:w="586"/>
        <w:gridCol w:w="4536"/>
        <w:gridCol w:w="892"/>
        <w:gridCol w:w="1196"/>
        <w:gridCol w:w="1416"/>
        <w:gridCol w:w="1195"/>
      </w:tblGrid>
      <w:tr w:rsidR="00623307" w:rsidRPr="00BF4306" w:rsidTr="00B866C9">
        <w:trPr>
          <w:trHeight w:val="621"/>
        </w:trPr>
        <w:tc>
          <w:tcPr>
            <w:tcW w:w="586" w:type="dxa"/>
            <w:tcBorders>
              <w:top w:val="single" w:sz="6" w:space="0" w:color="auto"/>
              <w:left w:val="single" w:sz="6" w:space="0" w:color="auto"/>
              <w:bottom w:val="single" w:sz="6" w:space="0" w:color="auto"/>
              <w:right w:val="single" w:sz="6" w:space="0" w:color="auto"/>
            </w:tcBorders>
          </w:tcPr>
          <w:p w:rsidR="00623307" w:rsidRPr="007E3B7D" w:rsidRDefault="00623307" w:rsidP="00623307">
            <w:pPr>
              <w:autoSpaceDE w:val="0"/>
              <w:autoSpaceDN w:val="0"/>
              <w:adjustRightInd w:val="0"/>
              <w:jc w:val="center"/>
              <w:rPr>
                <w:rFonts w:ascii="Times New Roman" w:hAnsi="Times New Roman" w:cs="Times New Roman"/>
                <w:sz w:val="20"/>
                <w:szCs w:val="20"/>
              </w:rPr>
            </w:pPr>
            <w:r w:rsidRPr="007E3B7D">
              <w:rPr>
                <w:rFonts w:ascii="Times New Roman" w:hAnsi="Times New Roman" w:cs="Times New Roman"/>
                <w:sz w:val="20"/>
                <w:szCs w:val="20"/>
              </w:rPr>
              <w:t xml:space="preserve">№ </w:t>
            </w:r>
            <w:proofErr w:type="spellStart"/>
            <w:proofErr w:type="gramStart"/>
            <w:r w:rsidRPr="007E3B7D">
              <w:rPr>
                <w:rFonts w:ascii="Times New Roman" w:hAnsi="Times New Roman" w:cs="Times New Roman"/>
                <w:sz w:val="20"/>
                <w:szCs w:val="20"/>
              </w:rPr>
              <w:t>п</w:t>
            </w:r>
            <w:proofErr w:type="spellEnd"/>
            <w:proofErr w:type="gramEnd"/>
            <w:r w:rsidRPr="007E3B7D">
              <w:rPr>
                <w:rFonts w:ascii="Times New Roman" w:hAnsi="Times New Roman" w:cs="Times New Roman"/>
                <w:sz w:val="20"/>
                <w:szCs w:val="20"/>
              </w:rPr>
              <w:t>/</w:t>
            </w:r>
            <w:proofErr w:type="spellStart"/>
            <w:r w:rsidRPr="007E3B7D">
              <w:rPr>
                <w:rFonts w:ascii="Times New Roman" w:hAnsi="Times New Roman" w:cs="Times New Roman"/>
                <w:sz w:val="20"/>
                <w:szCs w:val="20"/>
              </w:rPr>
              <w:t>п</w:t>
            </w:r>
            <w:proofErr w:type="spellEnd"/>
          </w:p>
        </w:tc>
        <w:tc>
          <w:tcPr>
            <w:tcW w:w="4536" w:type="dxa"/>
            <w:tcBorders>
              <w:top w:val="single" w:sz="6" w:space="0" w:color="auto"/>
              <w:left w:val="single" w:sz="6" w:space="0" w:color="auto"/>
              <w:bottom w:val="single" w:sz="6" w:space="0" w:color="auto"/>
              <w:right w:val="single" w:sz="6" w:space="0" w:color="auto"/>
            </w:tcBorders>
          </w:tcPr>
          <w:p w:rsidR="00623307" w:rsidRPr="007E3B7D" w:rsidRDefault="00623307" w:rsidP="00623307">
            <w:pPr>
              <w:autoSpaceDE w:val="0"/>
              <w:autoSpaceDN w:val="0"/>
              <w:adjustRightInd w:val="0"/>
              <w:jc w:val="center"/>
              <w:rPr>
                <w:rFonts w:ascii="Times New Roman" w:hAnsi="Times New Roman" w:cs="Times New Roman"/>
                <w:sz w:val="20"/>
                <w:szCs w:val="20"/>
              </w:rPr>
            </w:pPr>
            <w:r w:rsidRPr="007E3B7D">
              <w:rPr>
                <w:rFonts w:ascii="Times New Roman" w:hAnsi="Times New Roman" w:cs="Times New Roman"/>
                <w:sz w:val="20"/>
                <w:szCs w:val="20"/>
              </w:rPr>
              <w:t>Наименование показателя</w:t>
            </w:r>
          </w:p>
        </w:tc>
        <w:tc>
          <w:tcPr>
            <w:tcW w:w="892" w:type="dxa"/>
            <w:tcBorders>
              <w:top w:val="single" w:sz="6" w:space="0" w:color="auto"/>
              <w:left w:val="single" w:sz="6" w:space="0" w:color="auto"/>
              <w:bottom w:val="single" w:sz="6" w:space="0" w:color="auto"/>
              <w:right w:val="single" w:sz="6" w:space="0" w:color="auto"/>
            </w:tcBorders>
          </w:tcPr>
          <w:p w:rsidR="00623307" w:rsidRPr="007E3B7D" w:rsidRDefault="00623307" w:rsidP="00623307">
            <w:pPr>
              <w:autoSpaceDE w:val="0"/>
              <w:autoSpaceDN w:val="0"/>
              <w:adjustRightInd w:val="0"/>
              <w:jc w:val="center"/>
              <w:rPr>
                <w:rFonts w:ascii="Times New Roman" w:hAnsi="Times New Roman" w:cs="Times New Roman"/>
                <w:sz w:val="20"/>
                <w:szCs w:val="20"/>
              </w:rPr>
            </w:pPr>
            <w:r w:rsidRPr="007E3B7D">
              <w:rPr>
                <w:rFonts w:ascii="Times New Roman" w:hAnsi="Times New Roman" w:cs="Times New Roman"/>
                <w:sz w:val="20"/>
                <w:szCs w:val="20"/>
              </w:rPr>
              <w:t xml:space="preserve">Ед. </w:t>
            </w:r>
            <w:proofErr w:type="spellStart"/>
            <w:r w:rsidRPr="007E3B7D">
              <w:rPr>
                <w:rFonts w:ascii="Times New Roman" w:hAnsi="Times New Roman" w:cs="Times New Roman"/>
                <w:sz w:val="20"/>
                <w:szCs w:val="20"/>
              </w:rPr>
              <w:t>изм</w:t>
            </w:r>
            <w:proofErr w:type="spellEnd"/>
            <w:r w:rsidRPr="007E3B7D">
              <w:rPr>
                <w:rFonts w:ascii="Times New Roman" w:hAnsi="Times New Roman" w:cs="Times New Roman"/>
                <w:sz w:val="20"/>
                <w:szCs w:val="20"/>
              </w:rPr>
              <w:t>.</w:t>
            </w:r>
          </w:p>
        </w:tc>
        <w:tc>
          <w:tcPr>
            <w:tcW w:w="1196" w:type="dxa"/>
            <w:tcBorders>
              <w:top w:val="single" w:sz="6" w:space="0" w:color="auto"/>
              <w:left w:val="single" w:sz="6" w:space="0" w:color="auto"/>
              <w:bottom w:val="single" w:sz="6" w:space="0" w:color="auto"/>
              <w:right w:val="single" w:sz="6" w:space="0" w:color="auto"/>
            </w:tcBorders>
          </w:tcPr>
          <w:p w:rsidR="00623307" w:rsidRPr="007E3B7D" w:rsidRDefault="00166A92" w:rsidP="00623307">
            <w:pPr>
              <w:autoSpaceDE w:val="0"/>
              <w:autoSpaceDN w:val="0"/>
              <w:adjustRightInd w:val="0"/>
              <w:jc w:val="center"/>
              <w:rPr>
                <w:rFonts w:ascii="Times New Roman" w:hAnsi="Times New Roman" w:cs="Times New Roman"/>
                <w:sz w:val="20"/>
                <w:szCs w:val="20"/>
              </w:rPr>
            </w:pPr>
            <w:r w:rsidRPr="007E3B7D">
              <w:rPr>
                <w:rFonts w:ascii="Times New Roman" w:hAnsi="Times New Roman" w:cs="Times New Roman"/>
                <w:sz w:val="20"/>
                <w:szCs w:val="20"/>
              </w:rPr>
              <w:t>2017</w:t>
            </w:r>
            <w:r w:rsidR="00623307" w:rsidRPr="007E3B7D">
              <w:rPr>
                <w:rFonts w:ascii="Times New Roman" w:hAnsi="Times New Roman" w:cs="Times New Roman"/>
                <w:sz w:val="20"/>
                <w:szCs w:val="20"/>
              </w:rPr>
              <w:t xml:space="preserve"> г</w:t>
            </w:r>
          </w:p>
        </w:tc>
        <w:tc>
          <w:tcPr>
            <w:tcW w:w="1416" w:type="dxa"/>
            <w:tcBorders>
              <w:top w:val="single" w:sz="6" w:space="0" w:color="auto"/>
              <w:left w:val="single" w:sz="6" w:space="0" w:color="auto"/>
              <w:bottom w:val="single" w:sz="6" w:space="0" w:color="auto"/>
              <w:right w:val="single" w:sz="6" w:space="0" w:color="auto"/>
            </w:tcBorders>
          </w:tcPr>
          <w:p w:rsidR="00623307" w:rsidRPr="007E3B7D" w:rsidRDefault="00166A92" w:rsidP="00623307">
            <w:pPr>
              <w:autoSpaceDE w:val="0"/>
              <w:autoSpaceDN w:val="0"/>
              <w:adjustRightInd w:val="0"/>
              <w:rPr>
                <w:rFonts w:ascii="Times New Roman" w:hAnsi="Times New Roman" w:cs="Times New Roman"/>
                <w:sz w:val="20"/>
                <w:szCs w:val="20"/>
              </w:rPr>
            </w:pPr>
            <w:r w:rsidRPr="007E3B7D">
              <w:rPr>
                <w:rFonts w:ascii="Times New Roman" w:hAnsi="Times New Roman" w:cs="Times New Roman"/>
                <w:sz w:val="20"/>
                <w:szCs w:val="20"/>
              </w:rPr>
              <w:t xml:space="preserve"> 2016</w:t>
            </w:r>
            <w:r w:rsidR="00623307" w:rsidRPr="007E3B7D">
              <w:rPr>
                <w:rFonts w:ascii="Times New Roman" w:hAnsi="Times New Roman" w:cs="Times New Roman"/>
                <w:sz w:val="20"/>
                <w:szCs w:val="20"/>
              </w:rPr>
              <w:t xml:space="preserve"> г</w:t>
            </w:r>
          </w:p>
        </w:tc>
        <w:tc>
          <w:tcPr>
            <w:tcW w:w="1195" w:type="dxa"/>
            <w:tcBorders>
              <w:top w:val="single" w:sz="6" w:space="0" w:color="auto"/>
              <w:left w:val="single" w:sz="6" w:space="0" w:color="auto"/>
              <w:bottom w:val="single" w:sz="6" w:space="0" w:color="auto"/>
              <w:right w:val="single" w:sz="6" w:space="0" w:color="auto"/>
            </w:tcBorders>
          </w:tcPr>
          <w:p w:rsidR="00623307" w:rsidRPr="007E3B7D" w:rsidRDefault="00623307" w:rsidP="00623307">
            <w:pPr>
              <w:autoSpaceDE w:val="0"/>
              <w:autoSpaceDN w:val="0"/>
              <w:adjustRightInd w:val="0"/>
              <w:jc w:val="center"/>
              <w:rPr>
                <w:rFonts w:ascii="Times New Roman" w:hAnsi="Times New Roman" w:cs="Times New Roman"/>
                <w:sz w:val="20"/>
                <w:szCs w:val="20"/>
              </w:rPr>
            </w:pPr>
            <w:r w:rsidRPr="007E3B7D">
              <w:rPr>
                <w:rFonts w:ascii="Times New Roman" w:hAnsi="Times New Roman" w:cs="Times New Roman"/>
                <w:sz w:val="20"/>
                <w:szCs w:val="20"/>
              </w:rPr>
              <w:t>Динамика в действ</w:t>
            </w:r>
            <w:proofErr w:type="gramStart"/>
            <w:r w:rsidRPr="007E3B7D">
              <w:rPr>
                <w:rFonts w:ascii="Times New Roman" w:hAnsi="Times New Roman" w:cs="Times New Roman"/>
                <w:sz w:val="20"/>
                <w:szCs w:val="20"/>
              </w:rPr>
              <w:t>.</w:t>
            </w:r>
            <w:proofErr w:type="gramEnd"/>
            <w:r w:rsidRPr="007E3B7D">
              <w:rPr>
                <w:rFonts w:ascii="Times New Roman" w:hAnsi="Times New Roman" w:cs="Times New Roman"/>
                <w:sz w:val="20"/>
                <w:szCs w:val="20"/>
              </w:rPr>
              <w:t xml:space="preserve"> </w:t>
            </w:r>
            <w:proofErr w:type="gramStart"/>
            <w:r w:rsidRPr="007E3B7D">
              <w:rPr>
                <w:rFonts w:ascii="Times New Roman" w:hAnsi="Times New Roman" w:cs="Times New Roman"/>
                <w:sz w:val="20"/>
                <w:szCs w:val="20"/>
              </w:rPr>
              <w:t>ц</w:t>
            </w:r>
            <w:proofErr w:type="gramEnd"/>
            <w:r w:rsidRPr="007E3B7D">
              <w:rPr>
                <w:rFonts w:ascii="Times New Roman" w:hAnsi="Times New Roman" w:cs="Times New Roman"/>
                <w:sz w:val="20"/>
                <w:szCs w:val="20"/>
              </w:rPr>
              <w:t>енах, %</w:t>
            </w:r>
          </w:p>
        </w:tc>
      </w:tr>
      <w:tr w:rsidR="00623307" w:rsidRPr="00BF4306" w:rsidTr="00623307">
        <w:trPr>
          <w:trHeight w:val="422"/>
        </w:trPr>
        <w:tc>
          <w:tcPr>
            <w:tcW w:w="586" w:type="dxa"/>
            <w:tcBorders>
              <w:top w:val="single" w:sz="6" w:space="0" w:color="auto"/>
              <w:left w:val="single" w:sz="6" w:space="0" w:color="auto"/>
              <w:bottom w:val="single" w:sz="6" w:space="0" w:color="auto"/>
              <w:right w:val="single" w:sz="6" w:space="0" w:color="auto"/>
            </w:tcBorders>
          </w:tcPr>
          <w:p w:rsidR="00623307" w:rsidRPr="007E3B7D" w:rsidRDefault="00110836" w:rsidP="00623307">
            <w:pPr>
              <w:autoSpaceDE w:val="0"/>
              <w:autoSpaceDN w:val="0"/>
              <w:adjustRightInd w:val="0"/>
              <w:jc w:val="center"/>
              <w:rPr>
                <w:rFonts w:ascii="Times New Roman" w:hAnsi="Times New Roman" w:cs="Times New Roman"/>
                <w:sz w:val="20"/>
                <w:szCs w:val="20"/>
              </w:rPr>
            </w:pPr>
            <w:r w:rsidRPr="007E3B7D">
              <w:rPr>
                <w:rFonts w:ascii="Times New Roman" w:hAnsi="Times New Roman" w:cs="Times New Roman"/>
                <w:sz w:val="20"/>
                <w:szCs w:val="20"/>
              </w:rPr>
              <w:t>1</w:t>
            </w:r>
          </w:p>
        </w:tc>
        <w:tc>
          <w:tcPr>
            <w:tcW w:w="4536" w:type="dxa"/>
            <w:tcBorders>
              <w:top w:val="single" w:sz="6" w:space="0" w:color="auto"/>
              <w:left w:val="single" w:sz="6" w:space="0" w:color="auto"/>
              <w:bottom w:val="single" w:sz="6" w:space="0" w:color="auto"/>
              <w:right w:val="single" w:sz="6" w:space="0" w:color="auto"/>
            </w:tcBorders>
          </w:tcPr>
          <w:p w:rsidR="00623307" w:rsidRPr="007E3B7D" w:rsidRDefault="00623307" w:rsidP="00623307">
            <w:pPr>
              <w:autoSpaceDE w:val="0"/>
              <w:autoSpaceDN w:val="0"/>
              <w:adjustRightInd w:val="0"/>
              <w:rPr>
                <w:rFonts w:ascii="Times New Roman" w:hAnsi="Times New Roman" w:cs="Times New Roman"/>
                <w:b/>
                <w:bCs/>
                <w:i/>
                <w:iCs/>
                <w:sz w:val="20"/>
                <w:szCs w:val="20"/>
              </w:rPr>
            </w:pPr>
            <w:r w:rsidRPr="007E3B7D">
              <w:rPr>
                <w:rFonts w:ascii="Times New Roman" w:hAnsi="Times New Roman" w:cs="Times New Roman"/>
                <w:b/>
                <w:bCs/>
                <w:i/>
                <w:iCs/>
                <w:sz w:val="20"/>
                <w:szCs w:val="20"/>
              </w:rPr>
              <w:t>Среднемесячная начисленная заработная плата (без выплат социального характера) - всего,</w:t>
            </w:r>
          </w:p>
        </w:tc>
        <w:tc>
          <w:tcPr>
            <w:tcW w:w="892" w:type="dxa"/>
            <w:tcBorders>
              <w:top w:val="single" w:sz="6" w:space="0" w:color="auto"/>
              <w:left w:val="single" w:sz="6" w:space="0" w:color="auto"/>
              <w:bottom w:val="single" w:sz="6" w:space="0" w:color="auto"/>
              <w:right w:val="single" w:sz="6" w:space="0" w:color="auto"/>
            </w:tcBorders>
          </w:tcPr>
          <w:p w:rsidR="00623307" w:rsidRPr="007E3B7D" w:rsidRDefault="00623307" w:rsidP="00623307">
            <w:pPr>
              <w:autoSpaceDE w:val="0"/>
              <w:autoSpaceDN w:val="0"/>
              <w:adjustRightInd w:val="0"/>
              <w:jc w:val="center"/>
              <w:rPr>
                <w:rFonts w:ascii="Times New Roman" w:hAnsi="Times New Roman" w:cs="Times New Roman"/>
                <w:sz w:val="20"/>
                <w:szCs w:val="20"/>
              </w:rPr>
            </w:pPr>
            <w:r w:rsidRPr="007E3B7D">
              <w:rPr>
                <w:rFonts w:ascii="Times New Roman" w:hAnsi="Times New Roman" w:cs="Times New Roman"/>
                <w:sz w:val="20"/>
                <w:szCs w:val="20"/>
              </w:rPr>
              <w:t>руб.</w:t>
            </w:r>
          </w:p>
        </w:tc>
        <w:tc>
          <w:tcPr>
            <w:tcW w:w="1196" w:type="dxa"/>
            <w:tcBorders>
              <w:top w:val="single" w:sz="6" w:space="0" w:color="auto"/>
              <w:left w:val="single" w:sz="6" w:space="0" w:color="auto"/>
              <w:bottom w:val="single" w:sz="6" w:space="0" w:color="auto"/>
              <w:right w:val="single" w:sz="6" w:space="0" w:color="auto"/>
            </w:tcBorders>
          </w:tcPr>
          <w:p w:rsidR="00623307" w:rsidRPr="007E3B7D" w:rsidRDefault="007E3B7D" w:rsidP="0062330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19717,6</w:t>
            </w:r>
          </w:p>
        </w:tc>
        <w:tc>
          <w:tcPr>
            <w:tcW w:w="1416" w:type="dxa"/>
            <w:tcBorders>
              <w:top w:val="single" w:sz="6" w:space="0" w:color="auto"/>
              <w:left w:val="single" w:sz="6" w:space="0" w:color="auto"/>
              <w:bottom w:val="single" w:sz="6" w:space="0" w:color="auto"/>
              <w:right w:val="single" w:sz="6" w:space="0" w:color="auto"/>
            </w:tcBorders>
          </w:tcPr>
          <w:p w:rsidR="00623307" w:rsidRPr="007E3B7D" w:rsidRDefault="007E3B7D" w:rsidP="006233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18298</w:t>
            </w:r>
          </w:p>
        </w:tc>
        <w:tc>
          <w:tcPr>
            <w:tcW w:w="1195" w:type="dxa"/>
            <w:tcBorders>
              <w:top w:val="single" w:sz="6" w:space="0" w:color="auto"/>
              <w:left w:val="single" w:sz="6" w:space="0" w:color="auto"/>
              <w:bottom w:val="single" w:sz="6" w:space="0" w:color="auto"/>
              <w:right w:val="single" w:sz="6" w:space="0" w:color="auto"/>
            </w:tcBorders>
          </w:tcPr>
          <w:p w:rsidR="00623307" w:rsidRPr="007E3B7D" w:rsidRDefault="007E3B7D" w:rsidP="006233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107,7</w:t>
            </w:r>
          </w:p>
        </w:tc>
      </w:tr>
      <w:tr w:rsidR="00623307" w:rsidRPr="00BF4306" w:rsidTr="00623307">
        <w:trPr>
          <w:trHeight w:val="240"/>
        </w:trPr>
        <w:tc>
          <w:tcPr>
            <w:tcW w:w="586" w:type="dxa"/>
            <w:tcBorders>
              <w:top w:val="single" w:sz="6" w:space="0" w:color="auto"/>
              <w:left w:val="single" w:sz="6" w:space="0" w:color="auto"/>
              <w:bottom w:val="single" w:sz="6" w:space="0" w:color="auto"/>
              <w:right w:val="single" w:sz="6" w:space="0" w:color="auto"/>
            </w:tcBorders>
          </w:tcPr>
          <w:p w:rsidR="00623307" w:rsidRPr="007E3B7D" w:rsidRDefault="00623307" w:rsidP="00623307">
            <w:pPr>
              <w:autoSpaceDE w:val="0"/>
              <w:autoSpaceDN w:val="0"/>
              <w:adjustRightInd w:val="0"/>
              <w:jc w:val="center"/>
              <w:rPr>
                <w:rFonts w:ascii="Times New Roman" w:hAnsi="Times New Roman" w:cs="Times New Roman"/>
                <w:sz w:val="20"/>
                <w:szCs w:val="20"/>
              </w:rPr>
            </w:pPr>
          </w:p>
        </w:tc>
        <w:tc>
          <w:tcPr>
            <w:tcW w:w="4536" w:type="dxa"/>
            <w:tcBorders>
              <w:top w:val="single" w:sz="6" w:space="0" w:color="auto"/>
              <w:left w:val="single" w:sz="6" w:space="0" w:color="auto"/>
              <w:bottom w:val="single" w:sz="6" w:space="0" w:color="auto"/>
              <w:right w:val="single" w:sz="6" w:space="0" w:color="auto"/>
            </w:tcBorders>
          </w:tcPr>
          <w:p w:rsidR="00623307" w:rsidRPr="007E3B7D" w:rsidRDefault="00623307" w:rsidP="00623307">
            <w:pPr>
              <w:autoSpaceDE w:val="0"/>
              <w:autoSpaceDN w:val="0"/>
              <w:adjustRightInd w:val="0"/>
              <w:rPr>
                <w:rFonts w:ascii="Times New Roman" w:hAnsi="Times New Roman" w:cs="Times New Roman"/>
                <w:b/>
                <w:bCs/>
                <w:i/>
                <w:iCs/>
                <w:sz w:val="20"/>
                <w:szCs w:val="20"/>
              </w:rPr>
            </w:pPr>
            <w:r w:rsidRPr="007E3B7D">
              <w:rPr>
                <w:rFonts w:ascii="Times New Roman" w:hAnsi="Times New Roman" w:cs="Times New Roman"/>
                <w:b/>
                <w:bCs/>
                <w:i/>
                <w:iCs/>
                <w:sz w:val="20"/>
                <w:szCs w:val="20"/>
              </w:rPr>
              <w:t>в том числе:</w:t>
            </w:r>
          </w:p>
        </w:tc>
        <w:tc>
          <w:tcPr>
            <w:tcW w:w="892" w:type="dxa"/>
            <w:tcBorders>
              <w:top w:val="single" w:sz="6" w:space="0" w:color="auto"/>
              <w:left w:val="single" w:sz="6" w:space="0" w:color="auto"/>
              <w:bottom w:val="single" w:sz="6" w:space="0" w:color="auto"/>
              <w:right w:val="single" w:sz="6" w:space="0" w:color="auto"/>
            </w:tcBorders>
          </w:tcPr>
          <w:p w:rsidR="00623307" w:rsidRPr="007E3B7D" w:rsidRDefault="00623307" w:rsidP="00623307">
            <w:pPr>
              <w:autoSpaceDE w:val="0"/>
              <w:autoSpaceDN w:val="0"/>
              <w:adjustRightInd w:val="0"/>
              <w:jc w:val="center"/>
              <w:rPr>
                <w:rFonts w:ascii="Times New Roman" w:hAnsi="Times New Roman" w:cs="Times New Roman"/>
                <w:sz w:val="20"/>
                <w:szCs w:val="20"/>
              </w:rPr>
            </w:pPr>
          </w:p>
        </w:tc>
        <w:tc>
          <w:tcPr>
            <w:tcW w:w="1196" w:type="dxa"/>
            <w:tcBorders>
              <w:top w:val="single" w:sz="6" w:space="0" w:color="auto"/>
              <w:left w:val="single" w:sz="6" w:space="0" w:color="auto"/>
              <w:bottom w:val="single" w:sz="6" w:space="0" w:color="auto"/>
              <w:right w:val="single" w:sz="6" w:space="0" w:color="auto"/>
            </w:tcBorders>
          </w:tcPr>
          <w:p w:rsidR="00623307" w:rsidRPr="007E3B7D" w:rsidRDefault="00623307" w:rsidP="00623307">
            <w:pPr>
              <w:autoSpaceDE w:val="0"/>
              <w:autoSpaceDN w:val="0"/>
              <w:adjustRightInd w:val="0"/>
              <w:jc w:val="center"/>
              <w:rPr>
                <w:rFonts w:ascii="Times New Roman" w:hAnsi="Times New Roman" w:cs="Times New Roman"/>
                <w:sz w:val="20"/>
                <w:szCs w:val="20"/>
              </w:rPr>
            </w:pPr>
          </w:p>
        </w:tc>
        <w:tc>
          <w:tcPr>
            <w:tcW w:w="1416" w:type="dxa"/>
            <w:tcBorders>
              <w:top w:val="single" w:sz="6" w:space="0" w:color="auto"/>
              <w:left w:val="single" w:sz="6" w:space="0" w:color="auto"/>
              <w:bottom w:val="single" w:sz="6" w:space="0" w:color="auto"/>
              <w:right w:val="single" w:sz="6" w:space="0" w:color="auto"/>
            </w:tcBorders>
          </w:tcPr>
          <w:p w:rsidR="00623307" w:rsidRPr="007E3B7D" w:rsidRDefault="00623307" w:rsidP="00623307">
            <w:pPr>
              <w:autoSpaceDE w:val="0"/>
              <w:autoSpaceDN w:val="0"/>
              <w:adjustRightInd w:val="0"/>
              <w:jc w:val="center"/>
              <w:rPr>
                <w:rFonts w:ascii="Times New Roman" w:hAnsi="Times New Roman" w:cs="Times New Roman"/>
                <w:sz w:val="20"/>
                <w:szCs w:val="20"/>
              </w:rPr>
            </w:pPr>
          </w:p>
        </w:tc>
        <w:tc>
          <w:tcPr>
            <w:tcW w:w="1195" w:type="dxa"/>
            <w:tcBorders>
              <w:top w:val="single" w:sz="6" w:space="0" w:color="auto"/>
              <w:left w:val="single" w:sz="6" w:space="0" w:color="auto"/>
              <w:bottom w:val="single" w:sz="6" w:space="0" w:color="auto"/>
              <w:right w:val="single" w:sz="6" w:space="0" w:color="auto"/>
            </w:tcBorders>
          </w:tcPr>
          <w:p w:rsidR="00623307" w:rsidRPr="007E3B7D" w:rsidRDefault="00623307" w:rsidP="00623307">
            <w:pPr>
              <w:autoSpaceDE w:val="0"/>
              <w:autoSpaceDN w:val="0"/>
              <w:adjustRightInd w:val="0"/>
              <w:jc w:val="center"/>
              <w:rPr>
                <w:rFonts w:ascii="Times New Roman" w:hAnsi="Times New Roman" w:cs="Times New Roman"/>
                <w:sz w:val="20"/>
                <w:szCs w:val="20"/>
              </w:rPr>
            </w:pPr>
          </w:p>
        </w:tc>
      </w:tr>
      <w:tr w:rsidR="00623307" w:rsidRPr="00BF4306" w:rsidTr="00623307">
        <w:trPr>
          <w:trHeight w:val="240"/>
        </w:trPr>
        <w:tc>
          <w:tcPr>
            <w:tcW w:w="586" w:type="dxa"/>
            <w:tcBorders>
              <w:top w:val="single" w:sz="6" w:space="0" w:color="auto"/>
              <w:left w:val="single" w:sz="6" w:space="0" w:color="auto"/>
              <w:bottom w:val="single" w:sz="6" w:space="0" w:color="auto"/>
              <w:right w:val="single" w:sz="6" w:space="0" w:color="auto"/>
            </w:tcBorders>
          </w:tcPr>
          <w:p w:rsidR="00623307" w:rsidRPr="007E3B7D" w:rsidRDefault="00110836" w:rsidP="00110836">
            <w:pPr>
              <w:autoSpaceDE w:val="0"/>
              <w:autoSpaceDN w:val="0"/>
              <w:adjustRightInd w:val="0"/>
              <w:rPr>
                <w:rFonts w:ascii="Times New Roman" w:hAnsi="Times New Roman" w:cs="Times New Roman"/>
                <w:sz w:val="20"/>
                <w:szCs w:val="20"/>
              </w:rPr>
            </w:pPr>
            <w:r w:rsidRPr="007E3B7D">
              <w:rPr>
                <w:rFonts w:ascii="Times New Roman" w:hAnsi="Times New Roman" w:cs="Times New Roman"/>
                <w:sz w:val="20"/>
                <w:szCs w:val="20"/>
              </w:rPr>
              <w:t>1</w:t>
            </w:r>
            <w:r w:rsidR="00623307" w:rsidRPr="007E3B7D">
              <w:rPr>
                <w:rFonts w:ascii="Times New Roman" w:hAnsi="Times New Roman" w:cs="Times New Roman"/>
                <w:sz w:val="20"/>
                <w:szCs w:val="20"/>
              </w:rPr>
              <w:t>.1</w:t>
            </w:r>
          </w:p>
        </w:tc>
        <w:tc>
          <w:tcPr>
            <w:tcW w:w="4536" w:type="dxa"/>
            <w:tcBorders>
              <w:top w:val="single" w:sz="6" w:space="0" w:color="auto"/>
              <w:left w:val="single" w:sz="6" w:space="0" w:color="auto"/>
              <w:bottom w:val="single" w:sz="6" w:space="0" w:color="auto"/>
              <w:right w:val="single" w:sz="6" w:space="0" w:color="auto"/>
            </w:tcBorders>
          </w:tcPr>
          <w:p w:rsidR="00623307" w:rsidRPr="007E3B7D" w:rsidRDefault="00623307" w:rsidP="00623307">
            <w:pPr>
              <w:autoSpaceDE w:val="0"/>
              <w:autoSpaceDN w:val="0"/>
              <w:adjustRightInd w:val="0"/>
              <w:rPr>
                <w:rFonts w:ascii="Times New Roman" w:hAnsi="Times New Roman" w:cs="Times New Roman"/>
                <w:sz w:val="20"/>
                <w:szCs w:val="20"/>
              </w:rPr>
            </w:pPr>
            <w:r w:rsidRPr="007E3B7D">
              <w:rPr>
                <w:rFonts w:ascii="Times New Roman" w:hAnsi="Times New Roman" w:cs="Times New Roman"/>
                <w:sz w:val="20"/>
                <w:szCs w:val="20"/>
              </w:rPr>
              <w:t>Сельское хозяйство</w:t>
            </w:r>
            <w:r w:rsidR="00110836" w:rsidRPr="007E3B7D">
              <w:rPr>
                <w:rFonts w:ascii="Times New Roman" w:hAnsi="Times New Roman" w:cs="Times New Roman"/>
                <w:sz w:val="20"/>
                <w:szCs w:val="20"/>
              </w:rPr>
              <w:t xml:space="preserve"> (КФХ</w:t>
            </w:r>
            <w:proofErr w:type="gramStart"/>
            <w:r w:rsidR="00110836" w:rsidRPr="007E3B7D">
              <w:rPr>
                <w:rFonts w:ascii="Times New Roman" w:hAnsi="Times New Roman" w:cs="Times New Roman"/>
                <w:sz w:val="20"/>
                <w:szCs w:val="20"/>
              </w:rPr>
              <w:t>,И</w:t>
            </w:r>
            <w:proofErr w:type="gramEnd"/>
            <w:r w:rsidR="00110836" w:rsidRPr="007E3B7D">
              <w:rPr>
                <w:rFonts w:ascii="Times New Roman" w:hAnsi="Times New Roman" w:cs="Times New Roman"/>
                <w:sz w:val="20"/>
                <w:szCs w:val="20"/>
              </w:rPr>
              <w:t>П)</w:t>
            </w:r>
          </w:p>
        </w:tc>
        <w:tc>
          <w:tcPr>
            <w:tcW w:w="892" w:type="dxa"/>
            <w:tcBorders>
              <w:top w:val="single" w:sz="6" w:space="0" w:color="auto"/>
              <w:left w:val="single" w:sz="6" w:space="0" w:color="auto"/>
              <w:bottom w:val="single" w:sz="6" w:space="0" w:color="auto"/>
              <w:right w:val="single" w:sz="6" w:space="0" w:color="auto"/>
            </w:tcBorders>
          </w:tcPr>
          <w:p w:rsidR="00623307" w:rsidRPr="007E3B7D" w:rsidRDefault="00623307" w:rsidP="00623307">
            <w:pPr>
              <w:autoSpaceDE w:val="0"/>
              <w:autoSpaceDN w:val="0"/>
              <w:adjustRightInd w:val="0"/>
              <w:jc w:val="center"/>
              <w:rPr>
                <w:rFonts w:ascii="Times New Roman" w:hAnsi="Times New Roman" w:cs="Times New Roman"/>
                <w:sz w:val="20"/>
                <w:szCs w:val="20"/>
              </w:rPr>
            </w:pPr>
            <w:r w:rsidRPr="007E3B7D">
              <w:rPr>
                <w:rFonts w:ascii="Times New Roman" w:hAnsi="Times New Roman" w:cs="Times New Roman"/>
                <w:sz w:val="20"/>
                <w:szCs w:val="20"/>
              </w:rPr>
              <w:t>руб.</w:t>
            </w:r>
          </w:p>
        </w:tc>
        <w:tc>
          <w:tcPr>
            <w:tcW w:w="1196" w:type="dxa"/>
            <w:tcBorders>
              <w:top w:val="single" w:sz="6" w:space="0" w:color="auto"/>
              <w:left w:val="single" w:sz="6" w:space="0" w:color="auto"/>
              <w:bottom w:val="single" w:sz="6" w:space="0" w:color="auto"/>
              <w:right w:val="single" w:sz="6" w:space="0" w:color="auto"/>
            </w:tcBorders>
          </w:tcPr>
          <w:p w:rsidR="00623307" w:rsidRPr="007E3B7D" w:rsidRDefault="00166A92" w:rsidP="00623307">
            <w:pPr>
              <w:autoSpaceDE w:val="0"/>
              <w:autoSpaceDN w:val="0"/>
              <w:adjustRightInd w:val="0"/>
              <w:jc w:val="center"/>
              <w:rPr>
                <w:rFonts w:ascii="Times New Roman" w:hAnsi="Times New Roman" w:cs="Times New Roman"/>
                <w:sz w:val="20"/>
                <w:szCs w:val="20"/>
              </w:rPr>
            </w:pPr>
            <w:r w:rsidRPr="007E3B7D">
              <w:rPr>
                <w:rFonts w:ascii="Times New Roman" w:hAnsi="Times New Roman" w:cs="Times New Roman"/>
                <w:sz w:val="20"/>
                <w:szCs w:val="20"/>
              </w:rPr>
              <w:t>17246</w:t>
            </w:r>
          </w:p>
        </w:tc>
        <w:tc>
          <w:tcPr>
            <w:tcW w:w="1416" w:type="dxa"/>
            <w:tcBorders>
              <w:top w:val="single" w:sz="6" w:space="0" w:color="auto"/>
              <w:left w:val="single" w:sz="6" w:space="0" w:color="auto"/>
              <w:bottom w:val="single" w:sz="6" w:space="0" w:color="auto"/>
              <w:right w:val="single" w:sz="6" w:space="0" w:color="auto"/>
            </w:tcBorders>
          </w:tcPr>
          <w:p w:rsidR="00623307" w:rsidRPr="007E3B7D" w:rsidRDefault="00110836" w:rsidP="00623307">
            <w:pPr>
              <w:autoSpaceDE w:val="0"/>
              <w:autoSpaceDN w:val="0"/>
              <w:adjustRightInd w:val="0"/>
              <w:jc w:val="center"/>
              <w:rPr>
                <w:rFonts w:ascii="Times New Roman" w:hAnsi="Times New Roman" w:cs="Times New Roman"/>
                <w:sz w:val="20"/>
                <w:szCs w:val="20"/>
              </w:rPr>
            </w:pPr>
            <w:r w:rsidRPr="007E3B7D">
              <w:rPr>
                <w:rFonts w:ascii="Times New Roman" w:hAnsi="Times New Roman" w:cs="Times New Roman"/>
                <w:sz w:val="20"/>
                <w:szCs w:val="20"/>
              </w:rPr>
              <w:t>16360</w:t>
            </w:r>
          </w:p>
        </w:tc>
        <w:tc>
          <w:tcPr>
            <w:tcW w:w="1195" w:type="dxa"/>
            <w:tcBorders>
              <w:top w:val="single" w:sz="6" w:space="0" w:color="auto"/>
              <w:left w:val="single" w:sz="6" w:space="0" w:color="auto"/>
              <w:bottom w:val="single" w:sz="6" w:space="0" w:color="auto"/>
              <w:right w:val="single" w:sz="6" w:space="0" w:color="auto"/>
            </w:tcBorders>
          </w:tcPr>
          <w:p w:rsidR="00623307" w:rsidRPr="007E3B7D" w:rsidRDefault="00110836" w:rsidP="00623307">
            <w:pPr>
              <w:autoSpaceDE w:val="0"/>
              <w:autoSpaceDN w:val="0"/>
              <w:adjustRightInd w:val="0"/>
              <w:jc w:val="center"/>
              <w:rPr>
                <w:rFonts w:ascii="Times New Roman" w:hAnsi="Times New Roman" w:cs="Times New Roman"/>
                <w:sz w:val="20"/>
                <w:szCs w:val="20"/>
              </w:rPr>
            </w:pPr>
            <w:r w:rsidRPr="007E3B7D">
              <w:rPr>
                <w:rFonts w:ascii="Times New Roman" w:hAnsi="Times New Roman" w:cs="Times New Roman"/>
                <w:sz w:val="20"/>
                <w:szCs w:val="20"/>
              </w:rPr>
              <w:t>105,4</w:t>
            </w:r>
          </w:p>
        </w:tc>
      </w:tr>
      <w:tr w:rsidR="007E3B7D" w:rsidRPr="00BF4306" w:rsidTr="00623307">
        <w:trPr>
          <w:trHeight w:val="240"/>
        </w:trPr>
        <w:tc>
          <w:tcPr>
            <w:tcW w:w="586" w:type="dxa"/>
            <w:tcBorders>
              <w:top w:val="single" w:sz="6" w:space="0" w:color="auto"/>
              <w:left w:val="single" w:sz="6" w:space="0" w:color="auto"/>
              <w:bottom w:val="single" w:sz="6" w:space="0" w:color="auto"/>
              <w:right w:val="single" w:sz="6" w:space="0" w:color="auto"/>
            </w:tcBorders>
          </w:tcPr>
          <w:p w:rsidR="007E3B7D" w:rsidRPr="007E3B7D" w:rsidRDefault="007E3B7D" w:rsidP="00110836">
            <w:pPr>
              <w:autoSpaceDE w:val="0"/>
              <w:autoSpaceDN w:val="0"/>
              <w:adjustRightInd w:val="0"/>
              <w:rPr>
                <w:rFonts w:ascii="Times New Roman" w:hAnsi="Times New Roman" w:cs="Times New Roman"/>
                <w:sz w:val="20"/>
                <w:szCs w:val="20"/>
              </w:rPr>
            </w:pPr>
            <w:r w:rsidRPr="007E3B7D">
              <w:rPr>
                <w:rFonts w:ascii="Times New Roman" w:hAnsi="Times New Roman" w:cs="Times New Roman"/>
                <w:sz w:val="20"/>
                <w:szCs w:val="20"/>
              </w:rPr>
              <w:t xml:space="preserve"> 1.2</w:t>
            </w:r>
          </w:p>
        </w:tc>
        <w:tc>
          <w:tcPr>
            <w:tcW w:w="4536" w:type="dxa"/>
            <w:tcBorders>
              <w:top w:val="single" w:sz="6" w:space="0" w:color="auto"/>
              <w:left w:val="single" w:sz="6" w:space="0" w:color="auto"/>
              <w:bottom w:val="single" w:sz="6" w:space="0" w:color="auto"/>
              <w:right w:val="single" w:sz="6" w:space="0" w:color="auto"/>
            </w:tcBorders>
          </w:tcPr>
          <w:p w:rsidR="007E3B7D" w:rsidRPr="007E3B7D" w:rsidRDefault="007E3B7D" w:rsidP="00623307">
            <w:pPr>
              <w:autoSpaceDE w:val="0"/>
              <w:autoSpaceDN w:val="0"/>
              <w:adjustRightInd w:val="0"/>
              <w:rPr>
                <w:rFonts w:ascii="Times New Roman" w:hAnsi="Times New Roman" w:cs="Times New Roman"/>
                <w:sz w:val="20"/>
                <w:szCs w:val="20"/>
              </w:rPr>
            </w:pPr>
            <w:r w:rsidRPr="007E3B7D">
              <w:rPr>
                <w:rFonts w:ascii="Times New Roman" w:hAnsi="Times New Roman" w:cs="Times New Roman"/>
                <w:sz w:val="20"/>
                <w:szCs w:val="20"/>
              </w:rPr>
              <w:t>Оптовая и розничная торговля (ИП)</w:t>
            </w:r>
          </w:p>
        </w:tc>
        <w:tc>
          <w:tcPr>
            <w:tcW w:w="892" w:type="dxa"/>
            <w:tcBorders>
              <w:top w:val="single" w:sz="6" w:space="0" w:color="auto"/>
              <w:left w:val="single" w:sz="6" w:space="0" w:color="auto"/>
              <w:bottom w:val="single" w:sz="6" w:space="0" w:color="auto"/>
              <w:right w:val="single" w:sz="6" w:space="0" w:color="auto"/>
            </w:tcBorders>
          </w:tcPr>
          <w:p w:rsidR="007E3B7D" w:rsidRPr="007E3B7D" w:rsidRDefault="007E3B7D" w:rsidP="00623307">
            <w:pPr>
              <w:autoSpaceDE w:val="0"/>
              <w:autoSpaceDN w:val="0"/>
              <w:adjustRightInd w:val="0"/>
              <w:jc w:val="center"/>
              <w:rPr>
                <w:rFonts w:ascii="Times New Roman" w:hAnsi="Times New Roman" w:cs="Times New Roman"/>
                <w:sz w:val="20"/>
                <w:szCs w:val="20"/>
              </w:rPr>
            </w:pPr>
            <w:r w:rsidRPr="007E3B7D">
              <w:rPr>
                <w:rFonts w:ascii="Times New Roman" w:hAnsi="Times New Roman" w:cs="Times New Roman"/>
                <w:sz w:val="20"/>
                <w:szCs w:val="20"/>
              </w:rPr>
              <w:t>руб.</w:t>
            </w:r>
          </w:p>
        </w:tc>
        <w:tc>
          <w:tcPr>
            <w:tcW w:w="1196" w:type="dxa"/>
            <w:tcBorders>
              <w:top w:val="single" w:sz="6" w:space="0" w:color="auto"/>
              <w:left w:val="single" w:sz="6" w:space="0" w:color="auto"/>
              <w:bottom w:val="single" w:sz="6" w:space="0" w:color="auto"/>
              <w:right w:val="single" w:sz="6" w:space="0" w:color="auto"/>
            </w:tcBorders>
          </w:tcPr>
          <w:p w:rsidR="007E3B7D" w:rsidRPr="007E3B7D" w:rsidRDefault="007E3B7D" w:rsidP="00660D35">
            <w:pPr>
              <w:autoSpaceDE w:val="0"/>
              <w:autoSpaceDN w:val="0"/>
              <w:adjustRightInd w:val="0"/>
              <w:jc w:val="center"/>
              <w:rPr>
                <w:rFonts w:ascii="Times New Roman" w:hAnsi="Times New Roman" w:cs="Times New Roman"/>
                <w:sz w:val="20"/>
                <w:szCs w:val="20"/>
              </w:rPr>
            </w:pPr>
            <w:r w:rsidRPr="007E3B7D">
              <w:rPr>
                <w:rFonts w:ascii="Times New Roman" w:hAnsi="Times New Roman" w:cs="Times New Roman"/>
                <w:sz w:val="20"/>
                <w:szCs w:val="20"/>
              </w:rPr>
              <w:t>17246</w:t>
            </w:r>
          </w:p>
        </w:tc>
        <w:tc>
          <w:tcPr>
            <w:tcW w:w="1416" w:type="dxa"/>
            <w:tcBorders>
              <w:top w:val="single" w:sz="6" w:space="0" w:color="auto"/>
              <w:left w:val="single" w:sz="6" w:space="0" w:color="auto"/>
              <w:bottom w:val="single" w:sz="6" w:space="0" w:color="auto"/>
              <w:right w:val="single" w:sz="6" w:space="0" w:color="auto"/>
            </w:tcBorders>
          </w:tcPr>
          <w:p w:rsidR="007E3B7D" w:rsidRPr="007E3B7D" w:rsidRDefault="007E3B7D" w:rsidP="00660D35">
            <w:pPr>
              <w:autoSpaceDE w:val="0"/>
              <w:autoSpaceDN w:val="0"/>
              <w:adjustRightInd w:val="0"/>
              <w:jc w:val="center"/>
              <w:rPr>
                <w:rFonts w:ascii="Times New Roman" w:hAnsi="Times New Roman" w:cs="Times New Roman"/>
                <w:sz w:val="20"/>
                <w:szCs w:val="20"/>
              </w:rPr>
            </w:pPr>
            <w:r w:rsidRPr="007E3B7D">
              <w:rPr>
                <w:rFonts w:ascii="Times New Roman" w:hAnsi="Times New Roman" w:cs="Times New Roman"/>
                <w:sz w:val="20"/>
                <w:szCs w:val="20"/>
              </w:rPr>
              <w:t>16360</w:t>
            </w:r>
          </w:p>
        </w:tc>
        <w:tc>
          <w:tcPr>
            <w:tcW w:w="1195" w:type="dxa"/>
            <w:tcBorders>
              <w:top w:val="single" w:sz="6" w:space="0" w:color="auto"/>
              <w:left w:val="single" w:sz="6" w:space="0" w:color="auto"/>
              <w:bottom w:val="single" w:sz="6" w:space="0" w:color="auto"/>
              <w:right w:val="single" w:sz="6" w:space="0" w:color="auto"/>
            </w:tcBorders>
          </w:tcPr>
          <w:p w:rsidR="007E3B7D" w:rsidRPr="007E3B7D" w:rsidRDefault="007E3B7D" w:rsidP="00623307">
            <w:pPr>
              <w:autoSpaceDE w:val="0"/>
              <w:autoSpaceDN w:val="0"/>
              <w:adjustRightInd w:val="0"/>
              <w:jc w:val="center"/>
              <w:rPr>
                <w:rFonts w:ascii="Times New Roman" w:hAnsi="Times New Roman" w:cs="Times New Roman"/>
                <w:sz w:val="20"/>
                <w:szCs w:val="20"/>
              </w:rPr>
            </w:pPr>
            <w:r w:rsidRPr="007E3B7D">
              <w:rPr>
                <w:rFonts w:ascii="Times New Roman" w:hAnsi="Times New Roman" w:cs="Times New Roman"/>
                <w:sz w:val="20"/>
                <w:szCs w:val="20"/>
              </w:rPr>
              <w:t>105,4</w:t>
            </w:r>
          </w:p>
        </w:tc>
      </w:tr>
      <w:tr w:rsidR="00623307" w:rsidRPr="00BF4306" w:rsidTr="00623307">
        <w:trPr>
          <w:trHeight w:val="422"/>
        </w:trPr>
        <w:tc>
          <w:tcPr>
            <w:tcW w:w="586" w:type="dxa"/>
            <w:tcBorders>
              <w:top w:val="single" w:sz="6" w:space="0" w:color="auto"/>
              <w:left w:val="single" w:sz="6" w:space="0" w:color="auto"/>
              <w:bottom w:val="single" w:sz="6" w:space="0" w:color="auto"/>
              <w:right w:val="single" w:sz="6" w:space="0" w:color="auto"/>
            </w:tcBorders>
          </w:tcPr>
          <w:p w:rsidR="00623307" w:rsidRPr="007E3B7D" w:rsidRDefault="00110836" w:rsidP="00110836">
            <w:pPr>
              <w:autoSpaceDE w:val="0"/>
              <w:autoSpaceDN w:val="0"/>
              <w:adjustRightInd w:val="0"/>
              <w:rPr>
                <w:rFonts w:ascii="Times New Roman" w:hAnsi="Times New Roman" w:cs="Times New Roman"/>
                <w:sz w:val="20"/>
                <w:szCs w:val="20"/>
              </w:rPr>
            </w:pPr>
            <w:r w:rsidRPr="007E3B7D">
              <w:rPr>
                <w:rFonts w:ascii="Times New Roman" w:hAnsi="Times New Roman" w:cs="Times New Roman"/>
                <w:sz w:val="20"/>
                <w:szCs w:val="20"/>
              </w:rPr>
              <w:t xml:space="preserve"> 1.3</w:t>
            </w:r>
          </w:p>
        </w:tc>
        <w:tc>
          <w:tcPr>
            <w:tcW w:w="4536" w:type="dxa"/>
            <w:tcBorders>
              <w:top w:val="single" w:sz="6" w:space="0" w:color="auto"/>
              <w:left w:val="single" w:sz="6" w:space="0" w:color="auto"/>
              <w:bottom w:val="single" w:sz="6" w:space="0" w:color="auto"/>
              <w:right w:val="single" w:sz="6" w:space="0" w:color="auto"/>
            </w:tcBorders>
          </w:tcPr>
          <w:p w:rsidR="00623307" w:rsidRPr="007E3B7D" w:rsidRDefault="00110836" w:rsidP="00623307">
            <w:pPr>
              <w:autoSpaceDE w:val="0"/>
              <w:autoSpaceDN w:val="0"/>
              <w:adjustRightInd w:val="0"/>
              <w:rPr>
                <w:rFonts w:ascii="Times New Roman" w:hAnsi="Times New Roman" w:cs="Times New Roman"/>
                <w:sz w:val="20"/>
                <w:szCs w:val="20"/>
              </w:rPr>
            </w:pPr>
            <w:r w:rsidRPr="007E3B7D">
              <w:rPr>
                <w:rFonts w:ascii="Times New Roman" w:hAnsi="Times New Roman" w:cs="Times New Roman"/>
                <w:sz w:val="20"/>
                <w:szCs w:val="20"/>
              </w:rPr>
              <w:t>Администрация сельского поселения</w:t>
            </w:r>
          </w:p>
        </w:tc>
        <w:tc>
          <w:tcPr>
            <w:tcW w:w="892" w:type="dxa"/>
            <w:tcBorders>
              <w:top w:val="single" w:sz="6" w:space="0" w:color="auto"/>
              <w:left w:val="single" w:sz="6" w:space="0" w:color="auto"/>
              <w:bottom w:val="single" w:sz="6" w:space="0" w:color="auto"/>
              <w:right w:val="single" w:sz="6" w:space="0" w:color="auto"/>
            </w:tcBorders>
          </w:tcPr>
          <w:p w:rsidR="00623307" w:rsidRPr="007E3B7D" w:rsidRDefault="00623307" w:rsidP="00623307">
            <w:pPr>
              <w:autoSpaceDE w:val="0"/>
              <w:autoSpaceDN w:val="0"/>
              <w:adjustRightInd w:val="0"/>
              <w:jc w:val="center"/>
              <w:rPr>
                <w:rFonts w:ascii="Times New Roman" w:hAnsi="Times New Roman" w:cs="Times New Roman"/>
                <w:sz w:val="20"/>
                <w:szCs w:val="20"/>
              </w:rPr>
            </w:pPr>
            <w:r w:rsidRPr="007E3B7D">
              <w:rPr>
                <w:rFonts w:ascii="Times New Roman" w:hAnsi="Times New Roman" w:cs="Times New Roman"/>
                <w:sz w:val="20"/>
                <w:szCs w:val="20"/>
              </w:rPr>
              <w:t>руб.</w:t>
            </w:r>
          </w:p>
        </w:tc>
        <w:tc>
          <w:tcPr>
            <w:tcW w:w="1196" w:type="dxa"/>
            <w:tcBorders>
              <w:top w:val="single" w:sz="6" w:space="0" w:color="auto"/>
              <w:left w:val="single" w:sz="6" w:space="0" w:color="auto"/>
              <w:bottom w:val="single" w:sz="6" w:space="0" w:color="auto"/>
              <w:right w:val="single" w:sz="6" w:space="0" w:color="auto"/>
            </w:tcBorders>
          </w:tcPr>
          <w:p w:rsidR="00623307" w:rsidRPr="007E3B7D" w:rsidRDefault="007E3B7D" w:rsidP="00623307">
            <w:pPr>
              <w:autoSpaceDE w:val="0"/>
              <w:autoSpaceDN w:val="0"/>
              <w:adjustRightInd w:val="0"/>
              <w:jc w:val="center"/>
              <w:rPr>
                <w:rFonts w:ascii="Times New Roman" w:hAnsi="Times New Roman" w:cs="Times New Roman"/>
                <w:sz w:val="20"/>
                <w:szCs w:val="20"/>
              </w:rPr>
            </w:pPr>
            <w:r w:rsidRPr="007E3B7D">
              <w:rPr>
                <w:rFonts w:ascii="Times New Roman" w:hAnsi="Times New Roman" w:cs="Times New Roman"/>
                <w:sz w:val="20"/>
                <w:szCs w:val="20"/>
              </w:rPr>
              <w:t>17093</w:t>
            </w:r>
          </w:p>
        </w:tc>
        <w:tc>
          <w:tcPr>
            <w:tcW w:w="1416" w:type="dxa"/>
            <w:tcBorders>
              <w:top w:val="single" w:sz="6" w:space="0" w:color="auto"/>
              <w:left w:val="single" w:sz="6" w:space="0" w:color="auto"/>
              <w:bottom w:val="single" w:sz="6" w:space="0" w:color="auto"/>
              <w:right w:val="single" w:sz="6" w:space="0" w:color="auto"/>
            </w:tcBorders>
          </w:tcPr>
          <w:p w:rsidR="00623307" w:rsidRPr="007E3B7D" w:rsidRDefault="007E3B7D" w:rsidP="00623307">
            <w:pPr>
              <w:autoSpaceDE w:val="0"/>
              <w:autoSpaceDN w:val="0"/>
              <w:adjustRightInd w:val="0"/>
              <w:jc w:val="center"/>
              <w:rPr>
                <w:rFonts w:ascii="Times New Roman" w:hAnsi="Times New Roman" w:cs="Times New Roman"/>
                <w:sz w:val="20"/>
                <w:szCs w:val="20"/>
              </w:rPr>
            </w:pPr>
            <w:r w:rsidRPr="007E3B7D">
              <w:rPr>
                <w:rFonts w:ascii="Times New Roman" w:hAnsi="Times New Roman" w:cs="Times New Roman"/>
                <w:sz w:val="20"/>
                <w:szCs w:val="20"/>
              </w:rPr>
              <w:t>15589</w:t>
            </w:r>
          </w:p>
        </w:tc>
        <w:tc>
          <w:tcPr>
            <w:tcW w:w="1195" w:type="dxa"/>
            <w:tcBorders>
              <w:top w:val="single" w:sz="6" w:space="0" w:color="auto"/>
              <w:left w:val="single" w:sz="6" w:space="0" w:color="auto"/>
              <w:bottom w:val="single" w:sz="6" w:space="0" w:color="auto"/>
              <w:right w:val="single" w:sz="6" w:space="0" w:color="auto"/>
            </w:tcBorders>
          </w:tcPr>
          <w:p w:rsidR="00623307" w:rsidRPr="007E3B7D" w:rsidRDefault="007E3B7D" w:rsidP="00623307">
            <w:pPr>
              <w:autoSpaceDE w:val="0"/>
              <w:autoSpaceDN w:val="0"/>
              <w:adjustRightInd w:val="0"/>
              <w:jc w:val="center"/>
              <w:rPr>
                <w:rFonts w:ascii="Times New Roman" w:hAnsi="Times New Roman" w:cs="Times New Roman"/>
                <w:sz w:val="20"/>
                <w:szCs w:val="20"/>
              </w:rPr>
            </w:pPr>
            <w:r w:rsidRPr="007E3B7D">
              <w:rPr>
                <w:rFonts w:ascii="Times New Roman" w:hAnsi="Times New Roman" w:cs="Times New Roman"/>
                <w:sz w:val="20"/>
                <w:szCs w:val="20"/>
              </w:rPr>
              <w:t>109,7</w:t>
            </w:r>
          </w:p>
        </w:tc>
      </w:tr>
      <w:tr w:rsidR="00623307" w:rsidRPr="00BF4306" w:rsidTr="00623307">
        <w:trPr>
          <w:trHeight w:val="240"/>
        </w:trPr>
        <w:tc>
          <w:tcPr>
            <w:tcW w:w="586" w:type="dxa"/>
            <w:tcBorders>
              <w:top w:val="single" w:sz="6" w:space="0" w:color="auto"/>
              <w:left w:val="single" w:sz="6" w:space="0" w:color="auto"/>
              <w:bottom w:val="single" w:sz="6" w:space="0" w:color="auto"/>
              <w:right w:val="single" w:sz="6" w:space="0" w:color="auto"/>
            </w:tcBorders>
          </w:tcPr>
          <w:p w:rsidR="00623307" w:rsidRPr="007E3B7D" w:rsidRDefault="00110836" w:rsidP="00110836">
            <w:pPr>
              <w:autoSpaceDE w:val="0"/>
              <w:autoSpaceDN w:val="0"/>
              <w:adjustRightInd w:val="0"/>
              <w:rPr>
                <w:rFonts w:ascii="Times New Roman" w:hAnsi="Times New Roman" w:cs="Times New Roman"/>
                <w:sz w:val="20"/>
                <w:szCs w:val="20"/>
              </w:rPr>
            </w:pPr>
            <w:r w:rsidRPr="007E3B7D">
              <w:rPr>
                <w:rFonts w:ascii="Times New Roman" w:hAnsi="Times New Roman" w:cs="Times New Roman"/>
                <w:sz w:val="20"/>
                <w:szCs w:val="20"/>
              </w:rPr>
              <w:t xml:space="preserve"> 1.4.</w:t>
            </w:r>
          </w:p>
        </w:tc>
        <w:tc>
          <w:tcPr>
            <w:tcW w:w="4536" w:type="dxa"/>
            <w:tcBorders>
              <w:top w:val="single" w:sz="6" w:space="0" w:color="auto"/>
              <w:left w:val="single" w:sz="6" w:space="0" w:color="auto"/>
              <w:bottom w:val="single" w:sz="6" w:space="0" w:color="auto"/>
              <w:right w:val="single" w:sz="6" w:space="0" w:color="auto"/>
            </w:tcBorders>
          </w:tcPr>
          <w:p w:rsidR="00623307" w:rsidRPr="007E3B7D" w:rsidRDefault="00110836" w:rsidP="00623307">
            <w:pPr>
              <w:autoSpaceDE w:val="0"/>
              <w:autoSpaceDN w:val="0"/>
              <w:adjustRightInd w:val="0"/>
              <w:rPr>
                <w:rFonts w:ascii="Times New Roman" w:hAnsi="Times New Roman" w:cs="Times New Roman"/>
                <w:sz w:val="20"/>
                <w:szCs w:val="20"/>
              </w:rPr>
            </w:pPr>
            <w:r w:rsidRPr="007E3B7D">
              <w:rPr>
                <w:rFonts w:ascii="Times New Roman" w:hAnsi="Times New Roman" w:cs="Times New Roman"/>
                <w:sz w:val="20"/>
                <w:szCs w:val="20"/>
              </w:rPr>
              <w:t>культура</w:t>
            </w:r>
          </w:p>
        </w:tc>
        <w:tc>
          <w:tcPr>
            <w:tcW w:w="892" w:type="dxa"/>
            <w:tcBorders>
              <w:top w:val="single" w:sz="6" w:space="0" w:color="auto"/>
              <w:left w:val="single" w:sz="6" w:space="0" w:color="auto"/>
              <w:bottom w:val="single" w:sz="6" w:space="0" w:color="auto"/>
              <w:right w:val="single" w:sz="6" w:space="0" w:color="auto"/>
            </w:tcBorders>
          </w:tcPr>
          <w:p w:rsidR="00623307" w:rsidRPr="007E3B7D" w:rsidRDefault="00623307" w:rsidP="00623307">
            <w:pPr>
              <w:autoSpaceDE w:val="0"/>
              <w:autoSpaceDN w:val="0"/>
              <w:adjustRightInd w:val="0"/>
              <w:jc w:val="center"/>
              <w:rPr>
                <w:rFonts w:ascii="Times New Roman" w:hAnsi="Times New Roman" w:cs="Times New Roman"/>
                <w:sz w:val="20"/>
                <w:szCs w:val="20"/>
              </w:rPr>
            </w:pPr>
            <w:r w:rsidRPr="007E3B7D">
              <w:rPr>
                <w:rFonts w:ascii="Times New Roman" w:hAnsi="Times New Roman" w:cs="Times New Roman"/>
                <w:sz w:val="20"/>
                <w:szCs w:val="20"/>
              </w:rPr>
              <w:t>руб.</w:t>
            </w:r>
          </w:p>
        </w:tc>
        <w:tc>
          <w:tcPr>
            <w:tcW w:w="1196" w:type="dxa"/>
            <w:tcBorders>
              <w:top w:val="single" w:sz="6" w:space="0" w:color="auto"/>
              <w:left w:val="single" w:sz="6" w:space="0" w:color="auto"/>
              <w:bottom w:val="single" w:sz="6" w:space="0" w:color="auto"/>
              <w:right w:val="single" w:sz="6" w:space="0" w:color="auto"/>
            </w:tcBorders>
          </w:tcPr>
          <w:p w:rsidR="00623307" w:rsidRPr="007E3B7D" w:rsidRDefault="007E3B7D" w:rsidP="00623307">
            <w:pPr>
              <w:autoSpaceDE w:val="0"/>
              <w:autoSpaceDN w:val="0"/>
              <w:adjustRightInd w:val="0"/>
              <w:jc w:val="center"/>
              <w:rPr>
                <w:rFonts w:ascii="Times New Roman" w:hAnsi="Times New Roman" w:cs="Times New Roman"/>
                <w:sz w:val="20"/>
                <w:szCs w:val="20"/>
              </w:rPr>
            </w:pPr>
            <w:r w:rsidRPr="007E3B7D">
              <w:rPr>
                <w:rFonts w:ascii="Times New Roman" w:hAnsi="Times New Roman" w:cs="Times New Roman"/>
                <w:sz w:val="20"/>
                <w:szCs w:val="20"/>
              </w:rPr>
              <w:t>25848</w:t>
            </w:r>
          </w:p>
        </w:tc>
        <w:tc>
          <w:tcPr>
            <w:tcW w:w="1416" w:type="dxa"/>
            <w:tcBorders>
              <w:top w:val="single" w:sz="6" w:space="0" w:color="auto"/>
              <w:left w:val="single" w:sz="6" w:space="0" w:color="auto"/>
              <w:bottom w:val="single" w:sz="6" w:space="0" w:color="auto"/>
              <w:right w:val="single" w:sz="6" w:space="0" w:color="auto"/>
            </w:tcBorders>
          </w:tcPr>
          <w:p w:rsidR="00623307" w:rsidRPr="007E3B7D" w:rsidRDefault="007E3B7D" w:rsidP="00623307">
            <w:pPr>
              <w:autoSpaceDE w:val="0"/>
              <w:autoSpaceDN w:val="0"/>
              <w:adjustRightInd w:val="0"/>
              <w:jc w:val="center"/>
              <w:rPr>
                <w:rFonts w:ascii="Times New Roman" w:hAnsi="Times New Roman" w:cs="Times New Roman"/>
                <w:sz w:val="20"/>
                <w:szCs w:val="20"/>
              </w:rPr>
            </w:pPr>
            <w:r w:rsidRPr="007E3B7D">
              <w:rPr>
                <w:rFonts w:ascii="Times New Roman" w:hAnsi="Times New Roman" w:cs="Times New Roman"/>
                <w:sz w:val="20"/>
                <w:szCs w:val="20"/>
              </w:rPr>
              <w:t>22286</w:t>
            </w:r>
          </w:p>
        </w:tc>
        <w:tc>
          <w:tcPr>
            <w:tcW w:w="1195" w:type="dxa"/>
            <w:tcBorders>
              <w:top w:val="single" w:sz="6" w:space="0" w:color="auto"/>
              <w:left w:val="single" w:sz="6" w:space="0" w:color="auto"/>
              <w:bottom w:val="single" w:sz="6" w:space="0" w:color="auto"/>
              <w:right w:val="single" w:sz="6" w:space="0" w:color="auto"/>
            </w:tcBorders>
          </w:tcPr>
          <w:p w:rsidR="00623307" w:rsidRPr="007E3B7D" w:rsidRDefault="007E3B7D" w:rsidP="00623307">
            <w:pPr>
              <w:autoSpaceDE w:val="0"/>
              <w:autoSpaceDN w:val="0"/>
              <w:adjustRightInd w:val="0"/>
              <w:jc w:val="center"/>
              <w:rPr>
                <w:rFonts w:ascii="Times New Roman" w:hAnsi="Times New Roman" w:cs="Times New Roman"/>
                <w:sz w:val="20"/>
                <w:szCs w:val="20"/>
              </w:rPr>
            </w:pPr>
            <w:r w:rsidRPr="007E3B7D">
              <w:rPr>
                <w:rFonts w:ascii="Times New Roman" w:hAnsi="Times New Roman" w:cs="Times New Roman"/>
                <w:sz w:val="20"/>
                <w:szCs w:val="20"/>
              </w:rPr>
              <w:t>116,0</w:t>
            </w:r>
          </w:p>
        </w:tc>
      </w:tr>
      <w:tr w:rsidR="00110836" w:rsidRPr="00BF4306" w:rsidTr="00623307">
        <w:trPr>
          <w:trHeight w:val="240"/>
        </w:trPr>
        <w:tc>
          <w:tcPr>
            <w:tcW w:w="586" w:type="dxa"/>
            <w:tcBorders>
              <w:top w:val="single" w:sz="6" w:space="0" w:color="auto"/>
              <w:left w:val="single" w:sz="6" w:space="0" w:color="auto"/>
              <w:bottom w:val="single" w:sz="6" w:space="0" w:color="auto"/>
              <w:right w:val="single" w:sz="6" w:space="0" w:color="auto"/>
            </w:tcBorders>
          </w:tcPr>
          <w:p w:rsidR="00110836" w:rsidRPr="007E3B7D" w:rsidRDefault="00110836" w:rsidP="00110836">
            <w:pPr>
              <w:autoSpaceDE w:val="0"/>
              <w:autoSpaceDN w:val="0"/>
              <w:adjustRightInd w:val="0"/>
              <w:rPr>
                <w:rFonts w:ascii="Times New Roman" w:hAnsi="Times New Roman" w:cs="Times New Roman"/>
                <w:sz w:val="20"/>
                <w:szCs w:val="20"/>
              </w:rPr>
            </w:pPr>
            <w:r w:rsidRPr="007E3B7D">
              <w:rPr>
                <w:rFonts w:ascii="Times New Roman" w:hAnsi="Times New Roman" w:cs="Times New Roman"/>
                <w:sz w:val="20"/>
                <w:szCs w:val="20"/>
              </w:rPr>
              <w:t>1.5.</w:t>
            </w:r>
          </w:p>
        </w:tc>
        <w:tc>
          <w:tcPr>
            <w:tcW w:w="4536" w:type="dxa"/>
            <w:tcBorders>
              <w:top w:val="single" w:sz="6" w:space="0" w:color="auto"/>
              <w:left w:val="single" w:sz="6" w:space="0" w:color="auto"/>
              <w:bottom w:val="single" w:sz="6" w:space="0" w:color="auto"/>
              <w:right w:val="single" w:sz="6" w:space="0" w:color="auto"/>
            </w:tcBorders>
          </w:tcPr>
          <w:p w:rsidR="00110836" w:rsidRPr="007E3B7D" w:rsidRDefault="00110836" w:rsidP="00623307">
            <w:pPr>
              <w:autoSpaceDE w:val="0"/>
              <w:autoSpaceDN w:val="0"/>
              <w:adjustRightInd w:val="0"/>
              <w:rPr>
                <w:rFonts w:ascii="Times New Roman" w:hAnsi="Times New Roman" w:cs="Times New Roman"/>
                <w:sz w:val="20"/>
                <w:szCs w:val="20"/>
              </w:rPr>
            </w:pPr>
            <w:r w:rsidRPr="007E3B7D">
              <w:rPr>
                <w:rFonts w:ascii="Times New Roman" w:hAnsi="Times New Roman" w:cs="Times New Roman"/>
                <w:sz w:val="20"/>
                <w:szCs w:val="20"/>
              </w:rPr>
              <w:t>образование</w:t>
            </w:r>
          </w:p>
        </w:tc>
        <w:tc>
          <w:tcPr>
            <w:tcW w:w="892" w:type="dxa"/>
            <w:tcBorders>
              <w:top w:val="single" w:sz="6" w:space="0" w:color="auto"/>
              <w:left w:val="single" w:sz="6" w:space="0" w:color="auto"/>
              <w:bottom w:val="single" w:sz="6" w:space="0" w:color="auto"/>
              <w:right w:val="single" w:sz="6" w:space="0" w:color="auto"/>
            </w:tcBorders>
          </w:tcPr>
          <w:p w:rsidR="00110836" w:rsidRPr="007E3B7D" w:rsidRDefault="00110836" w:rsidP="00623307">
            <w:pPr>
              <w:autoSpaceDE w:val="0"/>
              <w:autoSpaceDN w:val="0"/>
              <w:adjustRightInd w:val="0"/>
              <w:jc w:val="center"/>
              <w:rPr>
                <w:rFonts w:ascii="Times New Roman" w:hAnsi="Times New Roman" w:cs="Times New Roman"/>
                <w:sz w:val="20"/>
                <w:szCs w:val="20"/>
              </w:rPr>
            </w:pPr>
            <w:r w:rsidRPr="007E3B7D">
              <w:rPr>
                <w:rFonts w:ascii="Times New Roman" w:hAnsi="Times New Roman" w:cs="Times New Roman"/>
                <w:sz w:val="20"/>
                <w:szCs w:val="20"/>
              </w:rPr>
              <w:t>Руб.</w:t>
            </w:r>
          </w:p>
        </w:tc>
        <w:tc>
          <w:tcPr>
            <w:tcW w:w="1196" w:type="dxa"/>
            <w:tcBorders>
              <w:top w:val="single" w:sz="6" w:space="0" w:color="auto"/>
              <w:left w:val="single" w:sz="6" w:space="0" w:color="auto"/>
              <w:bottom w:val="single" w:sz="6" w:space="0" w:color="auto"/>
              <w:right w:val="single" w:sz="6" w:space="0" w:color="auto"/>
            </w:tcBorders>
          </w:tcPr>
          <w:p w:rsidR="00110836" w:rsidRPr="007E3B7D" w:rsidRDefault="00110836" w:rsidP="00623307">
            <w:pPr>
              <w:autoSpaceDE w:val="0"/>
              <w:autoSpaceDN w:val="0"/>
              <w:adjustRightInd w:val="0"/>
              <w:jc w:val="center"/>
              <w:rPr>
                <w:rFonts w:ascii="Times New Roman" w:hAnsi="Times New Roman" w:cs="Times New Roman"/>
                <w:sz w:val="20"/>
                <w:szCs w:val="20"/>
              </w:rPr>
            </w:pPr>
            <w:r w:rsidRPr="007E3B7D">
              <w:rPr>
                <w:rFonts w:ascii="Times New Roman" w:hAnsi="Times New Roman" w:cs="Times New Roman"/>
                <w:sz w:val="20"/>
                <w:szCs w:val="20"/>
              </w:rPr>
              <w:t>21155</w:t>
            </w:r>
          </w:p>
        </w:tc>
        <w:tc>
          <w:tcPr>
            <w:tcW w:w="1416" w:type="dxa"/>
            <w:tcBorders>
              <w:top w:val="single" w:sz="6" w:space="0" w:color="auto"/>
              <w:left w:val="single" w:sz="6" w:space="0" w:color="auto"/>
              <w:bottom w:val="single" w:sz="6" w:space="0" w:color="auto"/>
              <w:right w:val="single" w:sz="6" w:space="0" w:color="auto"/>
            </w:tcBorders>
          </w:tcPr>
          <w:p w:rsidR="00110836" w:rsidRPr="007E3B7D" w:rsidRDefault="00110836" w:rsidP="00623307">
            <w:pPr>
              <w:autoSpaceDE w:val="0"/>
              <w:autoSpaceDN w:val="0"/>
              <w:adjustRightInd w:val="0"/>
              <w:jc w:val="center"/>
              <w:rPr>
                <w:rFonts w:ascii="Times New Roman" w:hAnsi="Times New Roman" w:cs="Times New Roman"/>
                <w:sz w:val="20"/>
                <w:szCs w:val="20"/>
              </w:rPr>
            </w:pPr>
            <w:r w:rsidRPr="007E3B7D">
              <w:rPr>
                <w:rFonts w:ascii="Times New Roman" w:hAnsi="Times New Roman" w:cs="Times New Roman"/>
                <w:sz w:val="20"/>
                <w:szCs w:val="20"/>
              </w:rPr>
              <w:t>20895</w:t>
            </w:r>
          </w:p>
        </w:tc>
        <w:tc>
          <w:tcPr>
            <w:tcW w:w="1195" w:type="dxa"/>
            <w:tcBorders>
              <w:top w:val="single" w:sz="6" w:space="0" w:color="auto"/>
              <w:left w:val="single" w:sz="6" w:space="0" w:color="auto"/>
              <w:bottom w:val="single" w:sz="6" w:space="0" w:color="auto"/>
              <w:right w:val="single" w:sz="6" w:space="0" w:color="auto"/>
            </w:tcBorders>
          </w:tcPr>
          <w:p w:rsidR="00110836" w:rsidRPr="007E3B7D" w:rsidRDefault="00110836" w:rsidP="00623307">
            <w:pPr>
              <w:autoSpaceDE w:val="0"/>
              <w:autoSpaceDN w:val="0"/>
              <w:adjustRightInd w:val="0"/>
              <w:jc w:val="center"/>
              <w:rPr>
                <w:rFonts w:ascii="Times New Roman" w:hAnsi="Times New Roman" w:cs="Times New Roman"/>
                <w:sz w:val="20"/>
                <w:szCs w:val="20"/>
              </w:rPr>
            </w:pPr>
            <w:r w:rsidRPr="007E3B7D">
              <w:rPr>
                <w:rFonts w:ascii="Times New Roman" w:hAnsi="Times New Roman" w:cs="Times New Roman"/>
                <w:sz w:val="20"/>
                <w:szCs w:val="20"/>
              </w:rPr>
              <w:t>101,2</w:t>
            </w:r>
          </w:p>
        </w:tc>
      </w:tr>
      <w:tr w:rsidR="00623307" w:rsidRPr="00BF4306" w:rsidTr="00623307">
        <w:trPr>
          <w:trHeight w:val="634"/>
        </w:trPr>
        <w:tc>
          <w:tcPr>
            <w:tcW w:w="586" w:type="dxa"/>
            <w:tcBorders>
              <w:top w:val="single" w:sz="6" w:space="0" w:color="auto"/>
              <w:left w:val="single" w:sz="6" w:space="0" w:color="auto"/>
              <w:bottom w:val="single" w:sz="6" w:space="0" w:color="auto"/>
              <w:right w:val="single" w:sz="6" w:space="0" w:color="auto"/>
            </w:tcBorders>
          </w:tcPr>
          <w:p w:rsidR="00623307" w:rsidRPr="007E3B7D" w:rsidRDefault="007E3B7D" w:rsidP="00623307">
            <w:pPr>
              <w:autoSpaceDE w:val="0"/>
              <w:autoSpaceDN w:val="0"/>
              <w:adjustRightInd w:val="0"/>
              <w:jc w:val="center"/>
              <w:rPr>
                <w:rFonts w:ascii="Times New Roman" w:hAnsi="Times New Roman" w:cs="Times New Roman"/>
                <w:sz w:val="20"/>
                <w:szCs w:val="20"/>
              </w:rPr>
            </w:pPr>
            <w:r w:rsidRPr="007E3B7D">
              <w:rPr>
                <w:rFonts w:ascii="Times New Roman" w:hAnsi="Times New Roman" w:cs="Times New Roman"/>
                <w:sz w:val="20"/>
                <w:szCs w:val="20"/>
              </w:rPr>
              <w:t>2.</w:t>
            </w:r>
          </w:p>
        </w:tc>
        <w:tc>
          <w:tcPr>
            <w:tcW w:w="4536" w:type="dxa"/>
            <w:tcBorders>
              <w:top w:val="single" w:sz="6" w:space="0" w:color="auto"/>
              <w:left w:val="single" w:sz="6" w:space="0" w:color="auto"/>
              <w:bottom w:val="single" w:sz="6" w:space="0" w:color="auto"/>
              <w:right w:val="single" w:sz="6" w:space="0" w:color="auto"/>
            </w:tcBorders>
          </w:tcPr>
          <w:p w:rsidR="00623307" w:rsidRPr="007E3B7D" w:rsidRDefault="00623307" w:rsidP="00623307">
            <w:pPr>
              <w:autoSpaceDE w:val="0"/>
              <w:autoSpaceDN w:val="0"/>
              <w:adjustRightInd w:val="0"/>
              <w:rPr>
                <w:rFonts w:ascii="Times New Roman" w:hAnsi="Times New Roman" w:cs="Times New Roman"/>
                <w:b/>
                <w:bCs/>
                <w:i/>
                <w:iCs/>
                <w:sz w:val="20"/>
                <w:szCs w:val="20"/>
              </w:rPr>
            </w:pPr>
            <w:r w:rsidRPr="007E3B7D">
              <w:rPr>
                <w:rFonts w:ascii="Times New Roman" w:hAnsi="Times New Roman" w:cs="Times New Roman"/>
                <w:b/>
                <w:bCs/>
                <w:i/>
                <w:iCs/>
                <w:sz w:val="20"/>
                <w:szCs w:val="20"/>
              </w:rPr>
              <w:t xml:space="preserve">Покупательная способность денежных доходов населения (соотношение среднедушевых денежных доходов и прожиточного минимума) </w:t>
            </w:r>
          </w:p>
        </w:tc>
        <w:tc>
          <w:tcPr>
            <w:tcW w:w="892" w:type="dxa"/>
            <w:tcBorders>
              <w:top w:val="single" w:sz="6" w:space="0" w:color="auto"/>
              <w:left w:val="single" w:sz="6" w:space="0" w:color="auto"/>
              <w:bottom w:val="single" w:sz="6" w:space="0" w:color="auto"/>
              <w:right w:val="single" w:sz="6" w:space="0" w:color="auto"/>
            </w:tcBorders>
          </w:tcPr>
          <w:p w:rsidR="00623307" w:rsidRPr="007E3B7D" w:rsidRDefault="00623307" w:rsidP="00623307">
            <w:pPr>
              <w:autoSpaceDE w:val="0"/>
              <w:autoSpaceDN w:val="0"/>
              <w:adjustRightInd w:val="0"/>
              <w:jc w:val="center"/>
              <w:rPr>
                <w:rFonts w:ascii="Times New Roman" w:hAnsi="Times New Roman" w:cs="Times New Roman"/>
                <w:sz w:val="20"/>
                <w:szCs w:val="20"/>
              </w:rPr>
            </w:pPr>
            <w:r w:rsidRPr="007E3B7D">
              <w:rPr>
                <w:rFonts w:ascii="Times New Roman" w:hAnsi="Times New Roman" w:cs="Times New Roman"/>
                <w:sz w:val="20"/>
                <w:szCs w:val="20"/>
              </w:rPr>
              <w:t>раз</w:t>
            </w:r>
          </w:p>
        </w:tc>
        <w:tc>
          <w:tcPr>
            <w:tcW w:w="1196" w:type="dxa"/>
            <w:tcBorders>
              <w:top w:val="single" w:sz="6" w:space="0" w:color="auto"/>
              <w:left w:val="single" w:sz="6" w:space="0" w:color="auto"/>
              <w:bottom w:val="single" w:sz="6" w:space="0" w:color="auto"/>
              <w:right w:val="single" w:sz="6" w:space="0" w:color="auto"/>
            </w:tcBorders>
          </w:tcPr>
          <w:p w:rsidR="00623307" w:rsidRPr="007E3B7D" w:rsidRDefault="007E3B7D" w:rsidP="00623307">
            <w:pPr>
              <w:autoSpaceDE w:val="0"/>
              <w:autoSpaceDN w:val="0"/>
              <w:adjustRightInd w:val="0"/>
              <w:jc w:val="center"/>
              <w:rPr>
                <w:rFonts w:ascii="Times New Roman" w:hAnsi="Times New Roman" w:cs="Times New Roman"/>
                <w:sz w:val="20"/>
                <w:szCs w:val="20"/>
              </w:rPr>
            </w:pPr>
            <w:r w:rsidRPr="007E3B7D">
              <w:rPr>
                <w:rFonts w:ascii="Times New Roman" w:hAnsi="Times New Roman" w:cs="Times New Roman"/>
                <w:sz w:val="20"/>
                <w:szCs w:val="20"/>
              </w:rPr>
              <w:t>24,8</w:t>
            </w:r>
          </w:p>
        </w:tc>
        <w:tc>
          <w:tcPr>
            <w:tcW w:w="1416" w:type="dxa"/>
            <w:tcBorders>
              <w:top w:val="single" w:sz="6" w:space="0" w:color="auto"/>
              <w:left w:val="single" w:sz="6" w:space="0" w:color="auto"/>
              <w:bottom w:val="single" w:sz="6" w:space="0" w:color="auto"/>
              <w:right w:val="single" w:sz="6" w:space="0" w:color="auto"/>
            </w:tcBorders>
          </w:tcPr>
          <w:p w:rsidR="00623307" w:rsidRPr="007E3B7D" w:rsidRDefault="007E3B7D" w:rsidP="00623307">
            <w:pPr>
              <w:autoSpaceDE w:val="0"/>
              <w:autoSpaceDN w:val="0"/>
              <w:adjustRightInd w:val="0"/>
              <w:jc w:val="center"/>
              <w:rPr>
                <w:rFonts w:ascii="Times New Roman" w:hAnsi="Times New Roman" w:cs="Times New Roman"/>
                <w:sz w:val="20"/>
                <w:szCs w:val="20"/>
              </w:rPr>
            </w:pPr>
            <w:r w:rsidRPr="007E3B7D">
              <w:rPr>
                <w:rFonts w:ascii="Times New Roman" w:hAnsi="Times New Roman" w:cs="Times New Roman"/>
                <w:sz w:val="20"/>
                <w:szCs w:val="20"/>
              </w:rPr>
              <w:t>22,2</w:t>
            </w:r>
          </w:p>
        </w:tc>
        <w:tc>
          <w:tcPr>
            <w:tcW w:w="1195" w:type="dxa"/>
            <w:tcBorders>
              <w:top w:val="single" w:sz="6" w:space="0" w:color="auto"/>
              <w:left w:val="single" w:sz="6" w:space="0" w:color="auto"/>
              <w:bottom w:val="single" w:sz="6" w:space="0" w:color="auto"/>
              <w:right w:val="single" w:sz="6" w:space="0" w:color="auto"/>
            </w:tcBorders>
          </w:tcPr>
          <w:p w:rsidR="00623307" w:rsidRPr="007E3B7D" w:rsidRDefault="007E3B7D" w:rsidP="00623307">
            <w:pPr>
              <w:autoSpaceDE w:val="0"/>
              <w:autoSpaceDN w:val="0"/>
              <w:adjustRightInd w:val="0"/>
              <w:jc w:val="center"/>
              <w:rPr>
                <w:rFonts w:ascii="Times New Roman" w:hAnsi="Times New Roman" w:cs="Times New Roman"/>
                <w:sz w:val="20"/>
                <w:szCs w:val="20"/>
              </w:rPr>
            </w:pPr>
            <w:r w:rsidRPr="007E3B7D">
              <w:rPr>
                <w:rFonts w:ascii="Times New Roman" w:hAnsi="Times New Roman" w:cs="Times New Roman"/>
                <w:sz w:val="20"/>
                <w:szCs w:val="20"/>
              </w:rPr>
              <w:t>111,7</w:t>
            </w:r>
          </w:p>
        </w:tc>
      </w:tr>
      <w:tr w:rsidR="00623307" w:rsidRPr="00BF4306" w:rsidTr="00623307">
        <w:trPr>
          <w:trHeight w:val="422"/>
        </w:trPr>
        <w:tc>
          <w:tcPr>
            <w:tcW w:w="586" w:type="dxa"/>
            <w:tcBorders>
              <w:top w:val="single" w:sz="6" w:space="0" w:color="auto"/>
              <w:left w:val="single" w:sz="6" w:space="0" w:color="auto"/>
              <w:bottom w:val="single" w:sz="6" w:space="0" w:color="auto"/>
              <w:right w:val="single" w:sz="6" w:space="0" w:color="auto"/>
            </w:tcBorders>
          </w:tcPr>
          <w:p w:rsidR="00623307" w:rsidRPr="004470F7" w:rsidRDefault="007E3B7D" w:rsidP="00623307">
            <w:pPr>
              <w:autoSpaceDE w:val="0"/>
              <w:autoSpaceDN w:val="0"/>
              <w:adjustRightInd w:val="0"/>
              <w:jc w:val="center"/>
              <w:rPr>
                <w:rFonts w:ascii="Times New Roman" w:hAnsi="Times New Roman" w:cs="Times New Roman"/>
                <w:sz w:val="20"/>
                <w:szCs w:val="20"/>
              </w:rPr>
            </w:pPr>
            <w:r w:rsidRPr="004470F7">
              <w:rPr>
                <w:rFonts w:ascii="Times New Roman" w:hAnsi="Times New Roman" w:cs="Times New Roman"/>
                <w:sz w:val="20"/>
                <w:szCs w:val="20"/>
              </w:rPr>
              <w:t>3.</w:t>
            </w:r>
          </w:p>
        </w:tc>
        <w:tc>
          <w:tcPr>
            <w:tcW w:w="4536" w:type="dxa"/>
            <w:tcBorders>
              <w:top w:val="single" w:sz="6" w:space="0" w:color="auto"/>
              <w:left w:val="single" w:sz="6" w:space="0" w:color="auto"/>
              <w:bottom w:val="single" w:sz="6" w:space="0" w:color="auto"/>
              <w:right w:val="single" w:sz="6" w:space="0" w:color="auto"/>
            </w:tcBorders>
          </w:tcPr>
          <w:p w:rsidR="00623307" w:rsidRPr="004470F7" w:rsidRDefault="00623307" w:rsidP="00623307">
            <w:pPr>
              <w:autoSpaceDE w:val="0"/>
              <w:autoSpaceDN w:val="0"/>
              <w:adjustRightInd w:val="0"/>
              <w:rPr>
                <w:rFonts w:ascii="Times New Roman" w:hAnsi="Times New Roman" w:cs="Times New Roman"/>
                <w:b/>
                <w:bCs/>
                <w:i/>
                <w:iCs/>
                <w:sz w:val="20"/>
                <w:szCs w:val="20"/>
              </w:rPr>
            </w:pPr>
            <w:r w:rsidRPr="004470F7">
              <w:rPr>
                <w:rFonts w:ascii="Times New Roman" w:hAnsi="Times New Roman" w:cs="Times New Roman"/>
                <w:b/>
                <w:bCs/>
                <w:i/>
                <w:iCs/>
                <w:sz w:val="20"/>
                <w:szCs w:val="20"/>
              </w:rPr>
              <w:t xml:space="preserve">Численность населения с доходами ниже прожиточного минимума </w:t>
            </w:r>
          </w:p>
        </w:tc>
        <w:tc>
          <w:tcPr>
            <w:tcW w:w="892" w:type="dxa"/>
            <w:tcBorders>
              <w:top w:val="single" w:sz="6" w:space="0" w:color="auto"/>
              <w:left w:val="single" w:sz="6" w:space="0" w:color="auto"/>
              <w:bottom w:val="single" w:sz="6" w:space="0" w:color="auto"/>
              <w:right w:val="single" w:sz="6" w:space="0" w:color="auto"/>
            </w:tcBorders>
          </w:tcPr>
          <w:p w:rsidR="00623307" w:rsidRPr="004470F7" w:rsidRDefault="00623307" w:rsidP="00623307">
            <w:pPr>
              <w:autoSpaceDE w:val="0"/>
              <w:autoSpaceDN w:val="0"/>
              <w:adjustRightInd w:val="0"/>
              <w:jc w:val="center"/>
              <w:rPr>
                <w:rFonts w:ascii="Times New Roman" w:hAnsi="Times New Roman" w:cs="Times New Roman"/>
                <w:sz w:val="20"/>
                <w:szCs w:val="20"/>
              </w:rPr>
            </w:pPr>
            <w:r w:rsidRPr="004470F7">
              <w:rPr>
                <w:rFonts w:ascii="Times New Roman" w:hAnsi="Times New Roman" w:cs="Times New Roman"/>
                <w:sz w:val="20"/>
                <w:szCs w:val="20"/>
              </w:rPr>
              <w:t>чел.</w:t>
            </w:r>
          </w:p>
        </w:tc>
        <w:tc>
          <w:tcPr>
            <w:tcW w:w="1196" w:type="dxa"/>
            <w:tcBorders>
              <w:top w:val="single" w:sz="6" w:space="0" w:color="auto"/>
              <w:left w:val="single" w:sz="6" w:space="0" w:color="auto"/>
              <w:bottom w:val="single" w:sz="6" w:space="0" w:color="auto"/>
              <w:right w:val="single" w:sz="6" w:space="0" w:color="auto"/>
            </w:tcBorders>
          </w:tcPr>
          <w:p w:rsidR="00623307" w:rsidRPr="004470F7" w:rsidRDefault="004470F7" w:rsidP="0062330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175</w:t>
            </w:r>
          </w:p>
        </w:tc>
        <w:tc>
          <w:tcPr>
            <w:tcW w:w="1416" w:type="dxa"/>
            <w:tcBorders>
              <w:top w:val="single" w:sz="6" w:space="0" w:color="auto"/>
              <w:left w:val="single" w:sz="6" w:space="0" w:color="auto"/>
              <w:bottom w:val="single" w:sz="6" w:space="0" w:color="auto"/>
              <w:right w:val="single" w:sz="6" w:space="0" w:color="auto"/>
            </w:tcBorders>
          </w:tcPr>
          <w:p w:rsidR="00623307" w:rsidRPr="004470F7" w:rsidRDefault="004470F7" w:rsidP="0062330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192</w:t>
            </w:r>
          </w:p>
        </w:tc>
        <w:tc>
          <w:tcPr>
            <w:tcW w:w="1195" w:type="dxa"/>
            <w:tcBorders>
              <w:top w:val="single" w:sz="6" w:space="0" w:color="auto"/>
              <w:left w:val="single" w:sz="6" w:space="0" w:color="auto"/>
              <w:bottom w:val="single" w:sz="6" w:space="0" w:color="auto"/>
              <w:right w:val="single" w:sz="6" w:space="0" w:color="auto"/>
            </w:tcBorders>
          </w:tcPr>
          <w:p w:rsidR="00623307" w:rsidRPr="004470F7" w:rsidRDefault="004470F7" w:rsidP="0062330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w:t>
            </w:r>
          </w:p>
        </w:tc>
      </w:tr>
      <w:tr w:rsidR="00623307" w:rsidRPr="00BF4306" w:rsidTr="00623307">
        <w:trPr>
          <w:trHeight w:val="422"/>
        </w:trPr>
        <w:tc>
          <w:tcPr>
            <w:tcW w:w="586" w:type="dxa"/>
            <w:tcBorders>
              <w:top w:val="single" w:sz="6" w:space="0" w:color="auto"/>
              <w:left w:val="single" w:sz="6" w:space="0" w:color="auto"/>
              <w:bottom w:val="single" w:sz="6" w:space="0" w:color="auto"/>
              <w:right w:val="single" w:sz="6" w:space="0" w:color="auto"/>
            </w:tcBorders>
          </w:tcPr>
          <w:p w:rsidR="00623307" w:rsidRPr="004470F7" w:rsidRDefault="00623307" w:rsidP="00623307">
            <w:pPr>
              <w:autoSpaceDE w:val="0"/>
              <w:autoSpaceDN w:val="0"/>
              <w:adjustRightInd w:val="0"/>
              <w:jc w:val="center"/>
              <w:rPr>
                <w:rFonts w:ascii="Times New Roman" w:hAnsi="Times New Roman" w:cs="Times New Roman"/>
                <w:sz w:val="20"/>
                <w:szCs w:val="20"/>
              </w:rPr>
            </w:pPr>
            <w:r w:rsidRPr="004470F7">
              <w:rPr>
                <w:rFonts w:ascii="Times New Roman" w:hAnsi="Times New Roman" w:cs="Times New Roman"/>
                <w:sz w:val="20"/>
                <w:szCs w:val="20"/>
              </w:rPr>
              <w:t>5.12</w:t>
            </w:r>
          </w:p>
        </w:tc>
        <w:tc>
          <w:tcPr>
            <w:tcW w:w="4536" w:type="dxa"/>
            <w:tcBorders>
              <w:top w:val="single" w:sz="6" w:space="0" w:color="auto"/>
              <w:left w:val="single" w:sz="6" w:space="0" w:color="auto"/>
              <w:bottom w:val="single" w:sz="6" w:space="0" w:color="auto"/>
              <w:right w:val="single" w:sz="6" w:space="0" w:color="auto"/>
            </w:tcBorders>
          </w:tcPr>
          <w:p w:rsidR="00623307" w:rsidRPr="004470F7" w:rsidRDefault="00623307" w:rsidP="00623307">
            <w:pPr>
              <w:autoSpaceDE w:val="0"/>
              <w:autoSpaceDN w:val="0"/>
              <w:adjustRightInd w:val="0"/>
              <w:rPr>
                <w:rFonts w:ascii="Times New Roman" w:hAnsi="Times New Roman" w:cs="Times New Roman"/>
                <w:b/>
                <w:bCs/>
                <w:i/>
                <w:iCs/>
                <w:sz w:val="20"/>
                <w:szCs w:val="20"/>
              </w:rPr>
            </w:pPr>
            <w:r w:rsidRPr="004470F7">
              <w:rPr>
                <w:rFonts w:ascii="Times New Roman" w:hAnsi="Times New Roman" w:cs="Times New Roman"/>
                <w:b/>
                <w:bCs/>
                <w:i/>
                <w:iCs/>
                <w:sz w:val="20"/>
                <w:szCs w:val="20"/>
              </w:rPr>
              <w:t xml:space="preserve">Доля населения с доходами ниже прожиточного минимума </w:t>
            </w:r>
          </w:p>
        </w:tc>
        <w:tc>
          <w:tcPr>
            <w:tcW w:w="892" w:type="dxa"/>
            <w:tcBorders>
              <w:top w:val="single" w:sz="6" w:space="0" w:color="auto"/>
              <w:left w:val="single" w:sz="6" w:space="0" w:color="auto"/>
              <w:bottom w:val="single" w:sz="6" w:space="0" w:color="auto"/>
              <w:right w:val="single" w:sz="6" w:space="0" w:color="auto"/>
            </w:tcBorders>
          </w:tcPr>
          <w:p w:rsidR="00623307" w:rsidRPr="004470F7" w:rsidRDefault="00623307" w:rsidP="00623307">
            <w:pPr>
              <w:autoSpaceDE w:val="0"/>
              <w:autoSpaceDN w:val="0"/>
              <w:adjustRightInd w:val="0"/>
              <w:jc w:val="center"/>
              <w:rPr>
                <w:rFonts w:ascii="Times New Roman" w:hAnsi="Times New Roman" w:cs="Times New Roman"/>
                <w:sz w:val="20"/>
                <w:szCs w:val="20"/>
              </w:rPr>
            </w:pPr>
            <w:r w:rsidRPr="004470F7">
              <w:rPr>
                <w:rFonts w:ascii="Times New Roman" w:hAnsi="Times New Roman" w:cs="Times New Roman"/>
                <w:sz w:val="20"/>
                <w:szCs w:val="20"/>
              </w:rPr>
              <w:t>%</w:t>
            </w:r>
          </w:p>
        </w:tc>
        <w:tc>
          <w:tcPr>
            <w:tcW w:w="1196" w:type="dxa"/>
            <w:tcBorders>
              <w:top w:val="single" w:sz="6" w:space="0" w:color="auto"/>
              <w:left w:val="single" w:sz="6" w:space="0" w:color="auto"/>
              <w:bottom w:val="single" w:sz="6" w:space="0" w:color="auto"/>
              <w:right w:val="single" w:sz="6" w:space="0" w:color="auto"/>
            </w:tcBorders>
          </w:tcPr>
          <w:p w:rsidR="00623307" w:rsidRPr="004470F7" w:rsidRDefault="004470F7" w:rsidP="0062330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35</w:t>
            </w:r>
          </w:p>
        </w:tc>
        <w:tc>
          <w:tcPr>
            <w:tcW w:w="1416" w:type="dxa"/>
            <w:tcBorders>
              <w:top w:val="single" w:sz="6" w:space="0" w:color="auto"/>
              <w:left w:val="single" w:sz="6" w:space="0" w:color="auto"/>
              <w:bottom w:val="single" w:sz="6" w:space="0" w:color="auto"/>
              <w:right w:val="single" w:sz="6" w:space="0" w:color="auto"/>
            </w:tcBorders>
          </w:tcPr>
          <w:p w:rsidR="00623307" w:rsidRPr="004470F7" w:rsidRDefault="004470F7" w:rsidP="0062330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37</w:t>
            </w:r>
          </w:p>
        </w:tc>
        <w:tc>
          <w:tcPr>
            <w:tcW w:w="1195" w:type="dxa"/>
            <w:tcBorders>
              <w:top w:val="single" w:sz="6" w:space="0" w:color="auto"/>
              <w:left w:val="single" w:sz="6" w:space="0" w:color="auto"/>
              <w:bottom w:val="single" w:sz="6" w:space="0" w:color="auto"/>
              <w:right w:val="single" w:sz="6" w:space="0" w:color="auto"/>
            </w:tcBorders>
          </w:tcPr>
          <w:p w:rsidR="00623307" w:rsidRPr="004470F7" w:rsidRDefault="004470F7" w:rsidP="0062330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r>
    </w:tbl>
    <w:p w:rsidR="00623307" w:rsidRPr="004470F7" w:rsidRDefault="00623307" w:rsidP="004470F7">
      <w:pPr>
        <w:pStyle w:val="ab"/>
        <w:rPr>
          <w:rFonts w:ascii="Times New Roman" w:hAnsi="Times New Roman" w:cs="Times New Roman"/>
        </w:rPr>
      </w:pPr>
      <w:r w:rsidRPr="004470F7">
        <w:rPr>
          <w:rFonts w:ascii="Times New Roman" w:hAnsi="Times New Roman" w:cs="Times New Roman"/>
        </w:rPr>
        <w:t xml:space="preserve">Основные источники дохода населения: социальные выплаты </w:t>
      </w:r>
      <w:proofErr w:type="gramStart"/>
      <w:r w:rsidRPr="004470F7">
        <w:rPr>
          <w:rFonts w:ascii="Times New Roman" w:hAnsi="Times New Roman" w:cs="Times New Roman"/>
        </w:rPr>
        <w:t xml:space="preserve">( </w:t>
      </w:r>
      <w:proofErr w:type="gramEnd"/>
      <w:r w:rsidRPr="004470F7">
        <w:rPr>
          <w:rFonts w:ascii="Times New Roman" w:hAnsi="Times New Roman" w:cs="Times New Roman"/>
        </w:rPr>
        <w:t>пенсии, пособия), заработная плата,  доходы от ведения личного подсобного хозяйства.</w:t>
      </w:r>
    </w:p>
    <w:p w:rsidR="004470F7" w:rsidRPr="004470F7" w:rsidRDefault="00623307" w:rsidP="004470F7">
      <w:pPr>
        <w:pStyle w:val="ab"/>
        <w:rPr>
          <w:rFonts w:ascii="Times New Roman" w:hAnsi="Times New Roman" w:cs="Times New Roman"/>
        </w:rPr>
      </w:pPr>
      <w:r w:rsidRPr="004470F7">
        <w:rPr>
          <w:rFonts w:ascii="Times New Roman" w:hAnsi="Times New Roman" w:cs="Times New Roman"/>
        </w:rPr>
        <w:t>Средний разме</w:t>
      </w:r>
      <w:r w:rsidR="004470F7" w:rsidRPr="004470F7">
        <w:rPr>
          <w:rFonts w:ascii="Times New Roman" w:hAnsi="Times New Roman" w:cs="Times New Roman"/>
        </w:rPr>
        <w:t>р</w:t>
      </w:r>
      <w:r w:rsidR="00E41383" w:rsidRPr="004470F7">
        <w:rPr>
          <w:rFonts w:ascii="Times New Roman" w:hAnsi="Times New Roman" w:cs="Times New Roman"/>
        </w:rPr>
        <w:t xml:space="preserve"> пенсии   составил  9800</w:t>
      </w:r>
      <w:r w:rsidR="004470F7" w:rsidRPr="004470F7">
        <w:rPr>
          <w:rFonts w:ascii="Times New Roman" w:hAnsi="Times New Roman" w:cs="Times New Roman"/>
        </w:rPr>
        <w:t xml:space="preserve">  рублей.</w:t>
      </w:r>
      <w:r w:rsidRPr="004470F7">
        <w:rPr>
          <w:rFonts w:ascii="Times New Roman" w:hAnsi="Times New Roman" w:cs="Times New Roman"/>
        </w:rPr>
        <w:t xml:space="preserve"> </w:t>
      </w:r>
    </w:p>
    <w:p w:rsidR="004470F7" w:rsidRPr="004470F7" w:rsidRDefault="00623307" w:rsidP="004470F7">
      <w:pPr>
        <w:pStyle w:val="ab"/>
        <w:rPr>
          <w:rFonts w:ascii="Times New Roman" w:hAnsi="Times New Roman" w:cs="Times New Roman"/>
          <w:sz w:val="28"/>
          <w:szCs w:val="28"/>
        </w:rPr>
      </w:pPr>
      <w:r w:rsidRPr="004470F7">
        <w:rPr>
          <w:rFonts w:ascii="Times New Roman" w:hAnsi="Times New Roman" w:cs="Times New Roman"/>
        </w:rPr>
        <w:t xml:space="preserve">Среднемесячная заработная плата </w:t>
      </w:r>
      <w:r w:rsidR="00E41383" w:rsidRPr="004470F7">
        <w:rPr>
          <w:rFonts w:ascii="Times New Roman" w:hAnsi="Times New Roman" w:cs="Times New Roman"/>
        </w:rPr>
        <w:t>по поселению   составила  19717,6  рублей или 107,7%</w:t>
      </w:r>
      <w:r w:rsidRPr="004470F7">
        <w:rPr>
          <w:rFonts w:ascii="Times New Roman" w:hAnsi="Times New Roman" w:cs="Times New Roman"/>
        </w:rPr>
        <w:t xml:space="preserve">  процента к уровню прошлого года.</w:t>
      </w:r>
      <w:r w:rsidRPr="004470F7">
        <w:rPr>
          <w:rFonts w:ascii="Times New Roman" w:hAnsi="Times New Roman" w:cs="Times New Roman"/>
          <w:sz w:val="28"/>
          <w:szCs w:val="28"/>
        </w:rPr>
        <w:t xml:space="preserve">  </w:t>
      </w:r>
    </w:p>
    <w:p w:rsidR="00623307" w:rsidRPr="004470F7" w:rsidRDefault="004470F7" w:rsidP="004470F7">
      <w:pPr>
        <w:pStyle w:val="ab"/>
        <w:rPr>
          <w:rFonts w:ascii="Times New Roman" w:hAnsi="Times New Roman" w:cs="Times New Roman"/>
        </w:rPr>
      </w:pPr>
      <w:r w:rsidRPr="004470F7">
        <w:rPr>
          <w:rFonts w:ascii="Times New Roman" w:hAnsi="Times New Roman" w:cs="Times New Roman"/>
        </w:rPr>
        <w:lastRenderedPageBreak/>
        <w:t>Численность населения с доходами ниже прожиточного  сократилась и составляет  35 % от всего населения.</w:t>
      </w:r>
      <w:r w:rsidR="00B866C9">
        <w:rPr>
          <w:rFonts w:ascii="Times New Roman" w:hAnsi="Times New Roman" w:cs="Times New Roman"/>
        </w:rPr>
        <w:t xml:space="preserve"> Население с низкими доходами </w:t>
      </w:r>
      <w:proofErr w:type="gramStart"/>
      <w:r w:rsidR="00B866C9">
        <w:rPr>
          <w:rFonts w:ascii="Times New Roman" w:hAnsi="Times New Roman" w:cs="Times New Roman"/>
        </w:rPr>
        <w:t>–э</w:t>
      </w:r>
      <w:proofErr w:type="gramEnd"/>
      <w:r w:rsidR="00B866C9">
        <w:rPr>
          <w:rFonts w:ascii="Times New Roman" w:hAnsi="Times New Roman" w:cs="Times New Roman"/>
        </w:rPr>
        <w:t>то многодетные семьи ,  на территории  проживает 13таких семей , в которых воспитывается 59 детей (половина  детского населения  сельского поселения),  и одинокие родители, таких семей 19, в них 39 детей.</w:t>
      </w:r>
    </w:p>
    <w:tbl>
      <w:tblPr>
        <w:tblW w:w="5087" w:type="pct"/>
        <w:tblInd w:w="-543" w:type="dxa"/>
        <w:tblLook w:val="0000"/>
      </w:tblPr>
      <w:tblGrid>
        <w:gridCol w:w="577"/>
        <w:gridCol w:w="3435"/>
        <w:gridCol w:w="1598"/>
        <w:gridCol w:w="1527"/>
        <w:gridCol w:w="1527"/>
        <w:gridCol w:w="1795"/>
      </w:tblGrid>
      <w:tr w:rsidR="00E41383" w:rsidRPr="00D63F85" w:rsidTr="00B866C9">
        <w:trPr>
          <w:trHeight w:val="315"/>
        </w:trPr>
        <w:tc>
          <w:tcPr>
            <w:tcW w:w="276" w:type="pct"/>
            <w:tcBorders>
              <w:top w:val="single" w:sz="4" w:space="0" w:color="000000"/>
              <w:left w:val="single" w:sz="4" w:space="0" w:color="auto"/>
              <w:bottom w:val="single" w:sz="4" w:space="0" w:color="000000"/>
              <w:right w:val="single" w:sz="4" w:space="0" w:color="auto"/>
            </w:tcBorders>
          </w:tcPr>
          <w:p w:rsidR="00E41383" w:rsidRPr="004470F7" w:rsidRDefault="00E41383" w:rsidP="00660D35">
            <w:pPr>
              <w:jc w:val="center"/>
              <w:rPr>
                <w:rFonts w:ascii="Times New Roman" w:hAnsi="Times New Roman" w:cs="Times New Roman"/>
                <w:b/>
                <w:bCs/>
                <w:iCs/>
                <w:sz w:val="20"/>
                <w:szCs w:val="20"/>
              </w:rPr>
            </w:pPr>
            <w:r w:rsidRPr="004470F7">
              <w:rPr>
                <w:rFonts w:ascii="Times New Roman" w:hAnsi="Times New Roman" w:cs="Times New Roman"/>
                <w:b/>
                <w:bCs/>
                <w:iCs/>
                <w:sz w:val="20"/>
                <w:szCs w:val="20"/>
              </w:rPr>
              <w:t xml:space="preserve">№ </w:t>
            </w:r>
            <w:proofErr w:type="spellStart"/>
            <w:proofErr w:type="gramStart"/>
            <w:r w:rsidRPr="004470F7">
              <w:rPr>
                <w:rFonts w:ascii="Times New Roman" w:hAnsi="Times New Roman" w:cs="Times New Roman"/>
                <w:b/>
                <w:bCs/>
                <w:iCs/>
                <w:sz w:val="20"/>
                <w:szCs w:val="20"/>
              </w:rPr>
              <w:t>п</w:t>
            </w:r>
            <w:proofErr w:type="spellEnd"/>
            <w:proofErr w:type="gramEnd"/>
            <w:r w:rsidRPr="004470F7">
              <w:rPr>
                <w:rFonts w:ascii="Times New Roman" w:hAnsi="Times New Roman" w:cs="Times New Roman"/>
                <w:b/>
                <w:bCs/>
                <w:iCs/>
                <w:sz w:val="20"/>
                <w:szCs w:val="20"/>
              </w:rPr>
              <w:t>/</w:t>
            </w:r>
            <w:proofErr w:type="spellStart"/>
            <w:r w:rsidRPr="004470F7">
              <w:rPr>
                <w:rFonts w:ascii="Times New Roman" w:hAnsi="Times New Roman" w:cs="Times New Roman"/>
                <w:b/>
                <w:bCs/>
                <w:iCs/>
                <w:sz w:val="20"/>
                <w:szCs w:val="20"/>
              </w:rPr>
              <w:t>п</w:t>
            </w:r>
            <w:proofErr w:type="spellEnd"/>
          </w:p>
        </w:tc>
        <w:tc>
          <w:tcPr>
            <w:tcW w:w="1642" w:type="pct"/>
            <w:tcBorders>
              <w:top w:val="single" w:sz="4" w:space="0" w:color="000000"/>
              <w:left w:val="single" w:sz="4" w:space="0" w:color="auto"/>
              <w:bottom w:val="single" w:sz="4" w:space="0" w:color="000000"/>
              <w:right w:val="single" w:sz="4" w:space="0" w:color="auto"/>
            </w:tcBorders>
            <w:shd w:val="clear" w:color="auto" w:fill="auto"/>
          </w:tcPr>
          <w:p w:rsidR="00E41383" w:rsidRPr="004470F7" w:rsidRDefault="00E41383" w:rsidP="00660D35">
            <w:pPr>
              <w:jc w:val="center"/>
              <w:rPr>
                <w:rFonts w:ascii="Times New Roman" w:hAnsi="Times New Roman" w:cs="Times New Roman"/>
                <w:b/>
                <w:bCs/>
                <w:iCs/>
                <w:sz w:val="20"/>
                <w:szCs w:val="20"/>
              </w:rPr>
            </w:pPr>
            <w:r w:rsidRPr="004470F7">
              <w:rPr>
                <w:rFonts w:ascii="Times New Roman" w:hAnsi="Times New Roman" w:cs="Times New Roman"/>
                <w:b/>
                <w:bCs/>
                <w:iCs/>
                <w:sz w:val="20"/>
                <w:szCs w:val="20"/>
              </w:rPr>
              <w:t>Основные показатели</w:t>
            </w:r>
          </w:p>
        </w:tc>
        <w:tc>
          <w:tcPr>
            <w:tcW w:w="764" w:type="pct"/>
            <w:tcBorders>
              <w:top w:val="single" w:sz="4" w:space="0" w:color="auto"/>
              <w:left w:val="single" w:sz="4" w:space="0" w:color="auto"/>
              <w:bottom w:val="single" w:sz="4" w:space="0" w:color="auto"/>
              <w:right w:val="single" w:sz="4" w:space="0" w:color="auto"/>
            </w:tcBorders>
            <w:shd w:val="clear" w:color="auto" w:fill="auto"/>
          </w:tcPr>
          <w:p w:rsidR="00E41383" w:rsidRPr="004470F7" w:rsidRDefault="00E41383" w:rsidP="00660D35">
            <w:pPr>
              <w:jc w:val="center"/>
              <w:rPr>
                <w:rFonts w:ascii="Times New Roman" w:hAnsi="Times New Roman" w:cs="Times New Roman"/>
                <w:b/>
                <w:sz w:val="20"/>
                <w:szCs w:val="20"/>
              </w:rPr>
            </w:pPr>
            <w:r w:rsidRPr="004470F7">
              <w:rPr>
                <w:rFonts w:ascii="Times New Roman" w:hAnsi="Times New Roman" w:cs="Times New Roman"/>
                <w:b/>
                <w:sz w:val="20"/>
                <w:szCs w:val="20"/>
              </w:rPr>
              <w:t xml:space="preserve">Единица </w:t>
            </w:r>
            <w:r w:rsidRPr="004470F7">
              <w:rPr>
                <w:rFonts w:ascii="Times New Roman" w:hAnsi="Times New Roman" w:cs="Times New Roman"/>
                <w:b/>
                <w:sz w:val="20"/>
                <w:szCs w:val="20"/>
              </w:rPr>
              <w:br/>
              <w:t>измерения</w:t>
            </w:r>
          </w:p>
        </w:tc>
        <w:tc>
          <w:tcPr>
            <w:tcW w:w="730" w:type="pct"/>
            <w:tcBorders>
              <w:top w:val="single" w:sz="4" w:space="0" w:color="000000"/>
              <w:left w:val="single" w:sz="4" w:space="0" w:color="auto"/>
              <w:bottom w:val="single" w:sz="4" w:space="0" w:color="000000"/>
              <w:right w:val="single" w:sz="4" w:space="0" w:color="auto"/>
            </w:tcBorders>
          </w:tcPr>
          <w:p w:rsidR="00E41383" w:rsidRPr="004470F7" w:rsidRDefault="00E41383" w:rsidP="00660D35">
            <w:pPr>
              <w:jc w:val="center"/>
              <w:rPr>
                <w:rFonts w:ascii="Times New Roman" w:hAnsi="Times New Roman" w:cs="Times New Roman"/>
                <w:b/>
                <w:sz w:val="20"/>
                <w:szCs w:val="20"/>
              </w:rPr>
            </w:pPr>
            <w:r w:rsidRPr="004470F7">
              <w:rPr>
                <w:rFonts w:ascii="Times New Roman" w:hAnsi="Times New Roman" w:cs="Times New Roman"/>
                <w:b/>
                <w:sz w:val="20"/>
                <w:szCs w:val="20"/>
              </w:rPr>
              <w:t xml:space="preserve">Показатель на </w:t>
            </w:r>
            <w:r w:rsidRPr="004470F7">
              <w:rPr>
                <w:rFonts w:ascii="Times New Roman" w:hAnsi="Times New Roman" w:cs="Times New Roman"/>
                <w:b/>
                <w:sz w:val="20"/>
                <w:szCs w:val="20"/>
              </w:rPr>
              <w:br/>
              <w:t>01.01.2017</w:t>
            </w:r>
          </w:p>
        </w:tc>
        <w:tc>
          <w:tcPr>
            <w:tcW w:w="730" w:type="pct"/>
            <w:tcBorders>
              <w:top w:val="single" w:sz="4" w:space="0" w:color="000000"/>
              <w:left w:val="single" w:sz="4" w:space="0" w:color="auto"/>
              <w:bottom w:val="single" w:sz="4" w:space="0" w:color="000000"/>
              <w:right w:val="single" w:sz="4" w:space="0" w:color="auto"/>
            </w:tcBorders>
          </w:tcPr>
          <w:p w:rsidR="00E41383" w:rsidRPr="004470F7" w:rsidRDefault="00E41383" w:rsidP="00660D35">
            <w:pPr>
              <w:jc w:val="center"/>
              <w:rPr>
                <w:rFonts w:ascii="Times New Roman" w:hAnsi="Times New Roman" w:cs="Times New Roman"/>
                <w:b/>
                <w:sz w:val="20"/>
                <w:szCs w:val="20"/>
              </w:rPr>
            </w:pPr>
            <w:r w:rsidRPr="004470F7">
              <w:rPr>
                <w:rFonts w:ascii="Times New Roman" w:hAnsi="Times New Roman" w:cs="Times New Roman"/>
                <w:b/>
                <w:sz w:val="20"/>
                <w:szCs w:val="20"/>
              </w:rPr>
              <w:t xml:space="preserve">Показатель на </w:t>
            </w:r>
            <w:r w:rsidRPr="004470F7">
              <w:rPr>
                <w:rFonts w:ascii="Times New Roman" w:hAnsi="Times New Roman" w:cs="Times New Roman"/>
                <w:b/>
                <w:sz w:val="20"/>
                <w:szCs w:val="20"/>
              </w:rPr>
              <w:br/>
              <w:t>01.01.2016 г</w:t>
            </w:r>
          </w:p>
        </w:tc>
        <w:tc>
          <w:tcPr>
            <w:tcW w:w="858" w:type="pct"/>
            <w:tcBorders>
              <w:top w:val="single" w:sz="4" w:space="0" w:color="000000"/>
              <w:left w:val="single" w:sz="4" w:space="0" w:color="auto"/>
              <w:bottom w:val="single" w:sz="4" w:space="0" w:color="000000"/>
              <w:right w:val="single" w:sz="4" w:space="0" w:color="auto"/>
            </w:tcBorders>
          </w:tcPr>
          <w:p w:rsidR="00E41383" w:rsidRPr="004470F7" w:rsidRDefault="00E41383" w:rsidP="00660D35">
            <w:pPr>
              <w:jc w:val="center"/>
              <w:rPr>
                <w:rFonts w:ascii="Times New Roman" w:hAnsi="Times New Roman" w:cs="Times New Roman"/>
                <w:b/>
                <w:sz w:val="20"/>
                <w:szCs w:val="20"/>
              </w:rPr>
            </w:pPr>
            <w:r w:rsidRPr="004470F7">
              <w:rPr>
                <w:rFonts w:ascii="Times New Roman" w:hAnsi="Times New Roman" w:cs="Times New Roman"/>
                <w:b/>
                <w:sz w:val="20"/>
                <w:szCs w:val="20"/>
              </w:rPr>
              <w:t>Изменения к предыдущему году</w:t>
            </w:r>
            <w:proofErr w:type="gramStart"/>
            <w:r w:rsidRPr="004470F7">
              <w:rPr>
                <w:rFonts w:ascii="Times New Roman" w:hAnsi="Times New Roman" w:cs="Times New Roman"/>
                <w:b/>
                <w:sz w:val="20"/>
                <w:szCs w:val="20"/>
              </w:rPr>
              <w:t xml:space="preserve"> (+/-)</w:t>
            </w:r>
            <w:proofErr w:type="gramEnd"/>
          </w:p>
        </w:tc>
      </w:tr>
      <w:tr w:rsidR="00E41383" w:rsidRPr="00D63F85" w:rsidTr="00B866C9">
        <w:trPr>
          <w:trHeight w:val="315"/>
        </w:trPr>
        <w:tc>
          <w:tcPr>
            <w:tcW w:w="276" w:type="pct"/>
            <w:tcBorders>
              <w:top w:val="single" w:sz="4" w:space="0" w:color="000000"/>
              <w:left w:val="single" w:sz="4" w:space="0" w:color="auto"/>
              <w:bottom w:val="single" w:sz="4" w:space="0" w:color="000000"/>
              <w:right w:val="single" w:sz="4" w:space="0" w:color="auto"/>
            </w:tcBorders>
          </w:tcPr>
          <w:p w:rsidR="00E41383" w:rsidRPr="004470F7" w:rsidRDefault="00E41383" w:rsidP="00660D35">
            <w:pPr>
              <w:jc w:val="center"/>
              <w:rPr>
                <w:rFonts w:ascii="Times New Roman" w:hAnsi="Times New Roman" w:cs="Times New Roman"/>
                <w:bCs/>
                <w:iCs/>
                <w:sz w:val="20"/>
                <w:szCs w:val="20"/>
              </w:rPr>
            </w:pPr>
            <w:r w:rsidRPr="004470F7">
              <w:rPr>
                <w:rFonts w:ascii="Times New Roman" w:hAnsi="Times New Roman" w:cs="Times New Roman"/>
                <w:bCs/>
                <w:iCs/>
                <w:sz w:val="20"/>
                <w:szCs w:val="20"/>
              </w:rPr>
              <w:t>4</w:t>
            </w:r>
          </w:p>
        </w:tc>
        <w:tc>
          <w:tcPr>
            <w:tcW w:w="1642" w:type="pct"/>
            <w:tcBorders>
              <w:top w:val="single" w:sz="4" w:space="0" w:color="000000"/>
              <w:left w:val="single" w:sz="4" w:space="0" w:color="auto"/>
              <w:bottom w:val="single" w:sz="4" w:space="0" w:color="000000"/>
              <w:right w:val="single" w:sz="4" w:space="0" w:color="auto"/>
            </w:tcBorders>
            <w:shd w:val="clear" w:color="auto" w:fill="auto"/>
          </w:tcPr>
          <w:p w:rsidR="00E41383" w:rsidRPr="004470F7" w:rsidRDefault="00E41383" w:rsidP="00660D35">
            <w:pPr>
              <w:jc w:val="both"/>
              <w:rPr>
                <w:rFonts w:ascii="Times New Roman" w:hAnsi="Times New Roman" w:cs="Times New Roman"/>
                <w:b/>
                <w:bCs/>
                <w:i/>
                <w:iCs/>
                <w:sz w:val="20"/>
                <w:szCs w:val="20"/>
              </w:rPr>
            </w:pPr>
            <w:r w:rsidRPr="004470F7">
              <w:rPr>
                <w:rFonts w:ascii="Times New Roman" w:hAnsi="Times New Roman" w:cs="Times New Roman"/>
                <w:b/>
                <w:bCs/>
                <w:i/>
                <w:iCs/>
                <w:sz w:val="20"/>
                <w:szCs w:val="20"/>
              </w:rPr>
              <w:t>Многодетных семей</w:t>
            </w:r>
            <w:r w:rsidRPr="004470F7">
              <w:rPr>
                <w:rFonts w:ascii="Times New Roman" w:hAnsi="Times New Roman" w:cs="Times New Roman"/>
                <w:i/>
                <w:iCs/>
                <w:sz w:val="20"/>
                <w:szCs w:val="20"/>
              </w:rPr>
              <w:t xml:space="preserve"> </w:t>
            </w:r>
            <w:r w:rsidRPr="004470F7">
              <w:rPr>
                <w:rFonts w:ascii="Times New Roman" w:hAnsi="Times New Roman" w:cs="Times New Roman"/>
                <w:b/>
                <w:bCs/>
                <w:i/>
                <w:iCs/>
                <w:sz w:val="20"/>
                <w:szCs w:val="20"/>
              </w:rPr>
              <w:t>(от 3 и более детей)</w:t>
            </w:r>
          </w:p>
        </w:tc>
        <w:tc>
          <w:tcPr>
            <w:tcW w:w="764" w:type="pct"/>
            <w:tcBorders>
              <w:top w:val="single" w:sz="4" w:space="0" w:color="auto"/>
              <w:left w:val="single" w:sz="4" w:space="0" w:color="auto"/>
              <w:bottom w:val="single" w:sz="4" w:space="0" w:color="auto"/>
              <w:right w:val="single" w:sz="4" w:space="0" w:color="auto"/>
            </w:tcBorders>
            <w:shd w:val="clear" w:color="auto" w:fill="auto"/>
          </w:tcPr>
          <w:p w:rsidR="00E41383" w:rsidRPr="004470F7" w:rsidRDefault="00E41383" w:rsidP="00660D35">
            <w:pPr>
              <w:autoSpaceDE w:val="0"/>
              <w:autoSpaceDN w:val="0"/>
              <w:adjustRightInd w:val="0"/>
              <w:jc w:val="center"/>
              <w:rPr>
                <w:rFonts w:ascii="Times New Roman" w:hAnsi="Times New Roman" w:cs="Times New Roman"/>
                <w:sz w:val="20"/>
                <w:szCs w:val="20"/>
              </w:rPr>
            </w:pPr>
            <w:r w:rsidRPr="004470F7">
              <w:rPr>
                <w:rFonts w:ascii="Times New Roman" w:hAnsi="Times New Roman" w:cs="Times New Roman"/>
                <w:sz w:val="20"/>
                <w:szCs w:val="20"/>
              </w:rPr>
              <w:t>семей</w:t>
            </w:r>
          </w:p>
        </w:tc>
        <w:tc>
          <w:tcPr>
            <w:tcW w:w="730" w:type="pct"/>
            <w:tcBorders>
              <w:top w:val="single" w:sz="4" w:space="0" w:color="000000"/>
              <w:left w:val="single" w:sz="4" w:space="0" w:color="auto"/>
              <w:bottom w:val="single" w:sz="4" w:space="0" w:color="000000"/>
              <w:right w:val="single" w:sz="4" w:space="0" w:color="auto"/>
            </w:tcBorders>
            <w:vAlign w:val="center"/>
          </w:tcPr>
          <w:p w:rsidR="00E41383" w:rsidRPr="004470F7" w:rsidRDefault="00E41383" w:rsidP="00660D35">
            <w:pPr>
              <w:jc w:val="center"/>
              <w:rPr>
                <w:rFonts w:ascii="Times New Roman" w:hAnsi="Times New Roman" w:cs="Times New Roman"/>
                <w:sz w:val="20"/>
                <w:szCs w:val="20"/>
              </w:rPr>
            </w:pPr>
            <w:r w:rsidRPr="004470F7">
              <w:rPr>
                <w:rFonts w:ascii="Times New Roman" w:hAnsi="Times New Roman" w:cs="Times New Roman"/>
                <w:sz w:val="20"/>
                <w:szCs w:val="20"/>
              </w:rPr>
              <w:t>13</w:t>
            </w:r>
          </w:p>
        </w:tc>
        <w:tc>
          <w:tcPr>
            <w:tcW w:w="730" w:type="pct"/>
            <w:tcBorders>
              <w:top w:val="single" w:sz="4" w:space="0" w:color="000000"/>
              <w:left w:val="single" w:sz="4" w:space="0" w:color="auto"/>
              <w:bottom w:val="single" w:sz="4" w:space="0" w:color="000000"/>
              <w:right w:val="single" w:sz="4" w:space="0" w:color="auto"/>
            </w:tcBorders>
            <w:vAlign w:val="center"/>
          </w:tcPr>
          <w:p w:rsidR="00E41383" w:rsidRPr="004470F7" w:rsidRDefault="00E41383" w:rsidP="00660D35">
            <w:pPr>
              <w:jc w:val="center"/>
              <w:rPr>
                <w:rFonts w:ascii="Times New Roman" w:hAnsi="Times New Roman" w:cs="Times New Roman"/>
                <w:sz w:val="20"/>
                <w:szCs w:val="20"/>
              </w:rPr>
            </w:pPr>
            <w:r w:rsidRPr="004470F7">
              <w:rPr>
                <w:rFonts w:ascii="Times New Roman" w:hAnsi="Times New Roman" w:cs="Times New Roman"/>
                <w:sz w:val="20"/>
                <w:szCs w:val="20"/>
              </w:rPr>
              <w:t>13</w:t>
            </w:r>
          </w:p>
        </w:tc>
        <w:tc>
          <w:tcPr>
            <w:tcW w:w="858" w:type="pct"/>
            <w:tcBorders>
              <w:top w:val="single" w:sz="4" w:space="0" w:color="000000"/>
              <w:left w:val="single" w:sz="4" w:space="0" w:color="auto"/>
              <w:bottom w:val="single" w:sz="4" w:space="0" w:color="000000"/>
              <w:right w:val="single" w:sz="4" w:space="0" w:color="auto"/>
            </w:tcBorders>
            <w:vAlign w:val="center"/>
          </w:tcPr>
          <w:p w:rsidR="00E41383" w:rsidRPr="004470F7" w:rsidRDefault="00E41383" w:rsidP="00660D35">
            <w:pPr>
              <w:jc w:val="center"/>
              <w:rPr>
                <w:rFonts w:ascii="Times New Roman" w:hAnsi="Times New Roman" w:cs="Times New Roman"/>
                <w:sz w:val="20"/>
                <w:szCs w:val="20"/>
              </w:rPr>
            </w:pPr>
          </w:p>
        </w:tc>
      </w:tr>
      <w:tr w:rsidR="00E41383" w:rsidRPr="008C083E" w:rsidTr="00B866C9">
        <w:trPr>
          <w:trHeight w:val="315"/>
        </w:trPr>
        <w:tc>
          <w:tcPr>
            <w:tcW w:w="276" w:type="pct"/>
            <w:tcBorders>
              <w:top w:val="single" w:sz="4" w:space="0" w:color="000000"/>
              <w:left w:val="single" w:sz="4" w:space="0" w:color="auto"/>
              <w:right w:val="single" w:sz="4" w:space="0" w:color="auto"/>
            </w:tcBorders>
          </w:tcPr>
          <w:p w:rsidR="00E41383" w:rsidRPr="004470F7" w:rsidRDefault="00E41383" w:rsidP="00660D35">
            <w:pPr>
              <w:jc w:val="center"/>
              <w:rPr>
                <w:rFonts w:ascii="Times New Roman" w:hAnsi="Times New Roman" w:cs="Times New Roman"/>
                <w:b/>
                <w:sz w:val="20"/>
                <w:szCs w:val="20"/>
              </w:rPr>
            </w:pPr>
          </w:p>
        </w:tc>
        <w:tc>
          <w:tcPr>
            <w:tcW w:w="1642" w:type="pct"/>
            <w:tcBorders>
              <w:top w:val="single" w:sz="4" w:space="0" w:color="000000"/>
              <w:left w:val="single" w:sz="4" w:space="0" w:color="auto"/>
              <w:bottom w:val="single" w:sz="4" w:space="0" w:color="000000"/>
              <w:right w:val="single" w:sz="4" w:space="0" w:color="auto"/>
            </w:tcBorders>
            <w:shd w:val="clear" w:color="auto" w:fill="auto"/>
          </w:tcPr>
          <w:p w:rsidR="00E41383" w:rsidRPr="004470F7" w:rsidRDefault="00E41383" w:rsidP="00660D35">
            <w:pPr>
              <w:jc w:val="both"/>
              <w:rPr>
                <w:rFonts w:ascii="Times New Roman" w:hAnsi="Times New Roman" w:cs="Times New Roman"/>
                <w:sz w:val="20"/>
                <w:szCs w:val="20"/>
              </w:rPr>
            </w:pPr>
            <w:r w:rsidRPr="004470F7">
              <w:rPr>
                <w:rFonts w:ascii="Times New Roman" w:hAnsi="Times New Roman" w:cs="Times New Roman"/>
                <w:sz w:val="20"/>
                <w:szCs w:val="20"/>
              </w:rPr>
              <w:t>в них детей – всего,</w:t>
            </w:r>
          </w:p>
          <w:p w:rsidR="00E41383" w:rsidRPr="004470F7" w:rsidRDefault="00E41383" w:rsidP="00660D35">
            <w:pPr>
              <w:jc w:val="both"/>
              <w:rPr>
                <w:rFonts w:ascii="Times New Roman" w:hAnsi="Times New Roman" w:cs="Times New Roman"/>
                <w:sz w:val="20"/>
                <w:szCs w:val="20"/>
              </w:rPr>
            </w:pPr>
            <w:r w:rsidRPr="004470F7">
              <w:rPr>
                <w:rFonts w:ascii="Times New Roman" w:hAnsi="Times New Roman" w:cs="Times New Roman"/>
                <w:sz w:val="20"/>
                <w:szCs w:val="20"/>
              </w:rPr>
              <w:t>в том числе:</w:t>
            </w:r>
          </w:p>
        </w:tc>
        <w:tc>
          <w:tcPr>
            <w:tcW w:w="764" w:type="pct"/>
            <w:tcBorders>
              <w:top w:val="single" w:sz="4" w:space="0" w:color="auto"/>
              <w:left w:val="single" w:sz="4" w:space="0" w:color="auto"/>
              <w:bottom w:val="single" w:sz="4" w:space="0" w:color="auto"/>
              <w:right w:val="single" w:sz="4" w:space="0" w:color="auto"/>
            </w:tcBorders>
            <w:shd w:val="clear" w:color="auto" w:fill="auto"/>
          </w:tcPr>
          <w:p w:rsidR="00E41383" w:rsidRPr="004470F7" w:rsidRDefault="00E41383" w:rsidP="00660D35">
            <w:pPr>
              <w:autoSpaceDE w:val="0"/>
              <w:autoSpaceDN w:val="0"/>
              <w:adjustRightInd w:val="0"/>
              <w:jc w:val="center"/>
              <w:rPr>
                <w:rFonts w:ascii="Times New Roman" w:hAnsi="Times New Roman" w:cs="Times New Roman"/>
                <w:sz w:val="20"/>
                <w:szCs w:val="20"/>
              </w:rPr>
            </w:pPr>
            <w:r w:rsidRPr="004470F7">
              <w:rPr>
                <w:rFonts w:ascii="Times New Roman" w:hAnsi="Times New Roman" w:cs="Times New Roman"/>
                <w:sz w:val="20"/>
                <w:szCs w:val="20"/>
              </w:rPr>
              <w:t>человек</w:t>
            </w:r>
          </w:p>
        </w:tc>
        <w:tc>
          <w:tcPr>
            <w:tcW w:w="730" w:type="pct"/>
            <w:tcBorders>
              <w:top w:val="single" w:sz="4" w:space="0" w:color="000000"/>
              <w:left w:val="single" w:sz="4" w:space="0" w:color="auto"/>
              <w:bottom w:val="single" w:sz="4" w:space="0" w:color="000000"/>
              <w:right w:val="single" w:sz="4" w:space="0" w:color="auto"/>
            </w:tcBorders>
            <w:vAlign w:val="center"/>
          </w:tcPr>
          <w:p w:rsidR="00E41383" w:rsidRPr="004470F7" w:rsidRDefault="00E41383" w:rsidP="00660D35">
            <w:pPr>
              <w:jc w:val="center"/>
              <w:rPr>
                <w:rFonts w:ascii="Times New Roman" w:hAnsi="Times New Roman" w:cs="Times New Roman"/>
                <w:sz w:val="20"/>
                <w:szCs w:val="20"/>
              </w:rPr>
            </w:pPr>
            <w:r w:rsidRPr="004470F7">
              <w:rPr>
                <w:rFonts w:ascii="Times New Roman" w:hAnsi="Times New Roman" w:cs="Times New Roman"/>
                <w:sz w:val="20"/>
                <w:szCs w:val="20"/>
              </w:rPr>
              <w:t>57</w:t>
            </w:r>
          </w:p>
        </w:tc>
        <w:tc>
          <w:tcPr>
            <w:tcW w:w="730" w:type="pct"/>
            <w:tcBorders>
              <w:top w:val="single" w:sz="4" w:space="0" w:color="000000"/>
              <w:left w:val="single" w:sz="4" w:space="0" w:color="auto"/>
              <w:bottom w:val="single" w:sz="4" w:space="0" w:color="000000"/>
              <w:right w:val="single" w:sz="4" w:space="0" w:color="auto"/>
            </w:tcBorders>
            <w:vAlign w:val="center"/>
          </w:tcPr>
          <w:p w:rsidR="00E41383" w:rsidRPr="004470F7" w:rsidRDefault="00E41383" w:rsidP="00660D35">
            <w:pPr>
              <w:jc w:val="center"/>
              <w:rPr>
                <w:rFonts w:ascii="Times New Roman" w:hAnsi="Times New Roman" w:cs="Times New Roman"/>
                <w:sz w:val="20"/>
                <w:szCs w:val="20"/>
              </w:rPr>
            </w:pPr>
            <w:r w:rsidRPr="004470F7">
              <w:rPr>
                <w:rFonts w:ascii="Times New Roman" w:hAnsi="Times New Roman" w:cs="Times New Roman"/>
                <w:sz w:val="20"/>
                <w:szCs w:val="20"/>
              </w:rPr>
              <w:t>59</w:t>
            </w:r>
          </w:p>
        </w:tc>
        <w:tc>
          <w:tcPr>
            <w:tcW w:w="858" w:type="pct"/>
            <w:tcBorders>
              <w:top w:val="single" w:sz="4" w:space="0" w:color="000000"/>
              <w:left w:val="single" w:sz="4" w:space="0" w:color="auto"/>
              <w:bottom w:val="single" w:sz="4" w:space="0" w:color="000000"/>
              <w:right w:val="single" w:sz="4" w:space="0" w:color="auto"/>
            </w:tcBorders>
            <w:vAlign w:val="center"/>
          </w:tcPr>
          <w:p w:rsidR="00E41383" w:rsidRPr="004470F7" w:rsidRDefault="004F6FC3" w:rsidP="00660D35">
            <w:pPr>
              <w:jc w:val="center"/>
              <w:rPr>
                <w:rFonts w:ascii="Times New Roman" w:hAnsi="Times New Roman" w:cs="Times New Roman"/>
                <w:sz w:val="20"/>
                <w:szCs w:val="20"/>
              </w:rPr>
            </w:pPr>
            <w:r w:rsidRPr="004470F7">
              <w:rPr>
                <w:rFonts w:ascii="Times New Roman" w:hAnsi="Times New Roman" w:cs="Times New Roman"/>
                <w:sz w:val="20"/>
                <w:szCs w:val="20"/>
              </w:rPr>
              <w:t>-</w:t>
            </w:r>
            <w:r w:rsidR="00E41383" w:rsidRPr="004470F7">
              <w:rPr>
                <w:rFonts w:ascii="Times New Roman" w:hAnsi="Times New Roman" w:cs="Times New Roman"/>
                <w:sz w:val="20"/>
                <w:szCs w:val="20"/>
              </w:rPr>
              <w:t>2</w:t>
            </w:r>
          </w:p>
        </w:tc>
      </w:tr>
      <w:tr w:rsidR="00E41383" w:rsidRPr="008C083E" w:rsidTr="00B866C9">
        <w:trPr>
          <w:trHeight w:val="315"/>
        </w:trPr>
        <w:tc>
          <w:tcPr>
            <w:tcW w:w="276" w:type="pct"/>
            <w:tcBorders>
              <w:left w:val="single" w:sz="4" w:space="0" w:color="auto"/>
              <w:right w:val="single" w:sz="4" w:space="0" w:color="auto"/>
            </w:tcBorders>
          </w:tcPr>
          <w:p w:rsidR="00E41383" w:rsidRPr="004470F7" w:rsidRDefault="00E41383" w:rsidP="00660D35">
            <w:pPr>
              <w:jc w:val="center"/>
              <w:rPr>
                <w:rFonts w:ascii="Times New Roman" w:hAnsi="Times New Roman" w:cs="Times New Roman"/>
                <w:b/>
                <w:sz w:val="20"/>
                <w:szCs w:val="20"/>
              </w:rPr>
            </w:pPr>
          </w:p>
        </w:tc>
        <w:tc>
          <w:tcPr>
            <w:tcW w:w="1642" w:type="pct"/>
            <w:tcBorders>
              <w:top w:val="single" w:sz="4" w:space="0" w:color="000000"/>
              <w:left w:val="single" w:sz="4" w:space="0" w:color="auto"/>
              <w:bottom w:val="single" w:sz="4" w:space="0" w:color="000000"/>
              <w:right w:val="single" w:sz="4" w:space="0" w:color="auto"/>
            </w:tcBorders>
            <w:shd w:val="clear" w:color="auto" w:fill="auto"/>
          </w:tcPr>
          <w:p w:rsidR="00E41383" w:rsidRPr="004470F7" w:rsidRDefault="00E41383" w:rsidP="00660D35">
            <w:pPr>
              <w:jc w:val="both"/>
              <w:rPr>
                <w:rFonts w:ascii="Times New Roman" w:hAnsi="Times New Roman" w:cs="Times New Roman"/>
                <w:sz w:val="20"/>
                <w:szCs w:val="20"/>
              </w:rPr>
            </w:pPr>
            <w:r w:rsidRPr="004470F7">
              <w:rPr>
                <w:rFonts w:ascii="Times New Roman" w:hAnsi="Times New Roman" w:cs="Times New Roman"/>
                <w:sz w:val="20"/>
                <w:szCs w:val="20"/>
              </w:rPr>
              <w:t>до 6 лет</w:t>
            </w:r>
          </w:p>
        </w:tc>
        <w:tc>
          <w:tcPr>
            <w:tcW w:w="764" w:type="pct"/>
            <w:tcBorders>
              <w:top w:val="single" w:sz="4" w:space="0" w:color="auto"/>
              <w:left w:val="single" w:sz="4" w:space="0" w:color="auto"/>
              <w:bottom w:val="single" w:sz="4" w:space="0" w:color="auto"/>
              <w:right w:val="single" w:sz="4" w:space="0" w:color="auto"/>
            </w:tcBorders>
            <w:shd w:val="clear" w:color="auto" w:fill="auto"/>
          </w:tcPr>
          <w:p w:rsidR="00E41383" w:rsidRPr="004470F7" w:rsidRDefault="00E41383" w:rsidP="00660D35">
            <w:pPr>
              <w:autoSpaceDE w:val="0"/>
              <w:autoSpaceDN w:val="0"/>
              <w:adjustRightInd w:val="0"/>
              <w:jc w:val="center"/>
              <w:rPr>
                <w:rFonts w:ascii="Times New Roman" w:hAnsi="Times New Roman" w:cs="Times New Roman"/>
                <w:sz w:val="20"/>
                <w:szCs w:val="20"/>
              </w:rPr>
            </w:pPr>
            <w:r w:rsidRPr="004470F7">
              <w:rPr>
                <w:rFonts w:ascii="Times New Roman" w:hAnsi="Times New Roman" w:cs="Times New Roman"/>
                <w:sz w:val="20"/>
                <w:szCs w:val="20"/>
              </w:rPr>
              <w:t>человек</w:t>
            </w:r>
          </w:p>
        </w:tc>
        <w:tc>
          <w:tcPr>
            <w:tcW w:w="730" w:type="pct"/>
            <w:tcBorders>
              <w:top w:val="single" w:sz="4" w:space="0" w:color="000000"/>
              <w:left w:val="single" w:sz="4" w:space="0" w:color="auto"/>
              <w:bottom w:val="single" w:sz="4" w:space="0" w:color="000000"/>
              <w:right w:val="single" w:sz="4" w:space="0" w:color="auto"/>
            </w:tcBorders>
            <w:vAlign w:val="center"/>
          </w:tcPr>
          <w:p w:rsidR="00E41383" w:rsidRPr="004470F7" w:rsidRDefault="00E41383" w:rsidP="00660D35">
            <w:pPr>
              <w:jc w:val="center"/>
              <w:rPr>
                <w:rFonts w:ascii="Times New Roman" w:hAnsi="Times New Roman" w:cs="Times New Roman"/>
                <w:sz w:val="20"/>
                <w:szCs w:val="20"/>
              </w:rPr>
            </w:pPr>
            <w:r w:rsidRPr="004470F7">
              <w:rPr>
                <w:rFonts w:ascii="Times New Roman" w:hAnsi="Times New Roman" w:cs="Times New Roman"/>
                <w:sz w:val="20"/>
                <w:szCs w:val="20"/>
              </w:rPr>
              <w:t>21</w:t>
            </w:r>
          </w:p>
        </w:tc>
        <w:tc>
          <w:tcPr>
            <w:tcW w:w="730" w:type="pct"/>
            <w:tcBorders>
              <w:top w:val="single" w:sz="4" w:space="0" w:color="000000"/>
              <w:left w:val="single" w:sz="4" w:space="0" w:color="auto"/>
              <w:bottom w:val="single" w:sz="4" w:space="0" w:color="000000"/>
              <w:right w:val="single" w:sz="4" w:space="0" w:color="auto"/>
            </w:tcBorders>
            <w:vAlign w:val="center"/>
          </w:tcPr>
          <w:p w:rsidR="00E41383" w:rsidRPr="004470F7" w:rsidRDefault="00E41383" w:rsidP="00660D35">
            <w:pPr>
              <w:jc w:val="center"/>
              <w:rPr>
                <w:rFonts w:ascii="Times New Roman" w:hAnsi="Times New Roman" w:cs="Times New Roman"/>
                <w:sz w:val="20"/>
                <w:szCs w:val="20"/>
              </w:rPr>
            </w:pPr>
            <w:r w:rsidRPr="004470F7">
              <w:rPr>
                <w:rFonts w:ascii="Times New Roman" w:hAnsi="Times New Roman" w:cs="Times New Roman"/>
                <w:sz w:val="20"/>
                <w:szCs w:val="20"/>
              </w:rPr>
              <w:t>23</w:t>
            </w:r>
          </w:p>
        </w:tc>
        <w:tc>
          <w:tcPr>
            <w:tcW w:w="858" w:type="pct"/>
            <w:tcBorders>
              <w:top w:val="single" w:sz="4" w:space="0" w:color="000000"/>
              <w:left w:val="single" w:sz="4" w:space="0" w:color="auto"/>
              <w:bottom w:val="single" w:sz="4" w:space="0" w:color="000000"/>
              <w:right w:val="single" w:sz="4" w:space="0" w:color="auto"/>
            </w:tcBorders>
            <w:vAlign w:val="center"/>
          </w:tcPr>
          <w:p w:rsidR="00E41383" w:rsidRPr="004470F7" w:rsidRDefault="004F6FC3" w:rsidP="00660D35">
            <w:pPr>
              <w:jc w:val="center"/>
              <w:rPr>
                <w:rFonts w:ascii="Times New Roman" w:hAnsi="Times New Roman" w:cs="Times New Roman"/>
                <w:sz w:val="20"/>
                <w:szCs w:val="20"/>
              </w:rPr>
            </w:pPr>
            <w:r w:rsidRPr="004470F7">
              <w:rPr>
                <w:rFonts w:ascii="Times New Roman" w:hAnsi="Times New Roman" w:cs="Times New Roman"/>
                <w:sz w:val="20"/>
                <w:szCs w:val="20"/>
              </w:rPr>
              <w:t>-</w:t>
            </w:r>
            <w:r w:rsidR="00E41383" w:rsidRPr="004470F7">
              <w:rPr>
                <w:rFonts w:ascii="Times New Roman" w:hAnsi="Times New Roman" w:cs="Times New Roman"/>
                <w:sz w:val="20"/>
                <w:szCs w:val="20"/>
              </w:rPr>
              <w:t>2</w:t>
            </w:r>
          </w:p>
        </w:tc>
      </w:tr>
      <w:tr w:rsidR="00E41383" w:rsidRPr="00046DB1" w:rsidTr="00B866C9">
        <w:trPr>
          <w:trHeight w:val="315"/>
        </w:trPr>
        <w:tc>
          <w:tcPr>
            <w:tcW w:w="276" w:type="pct"/>
            <w:tcBorders>
              <w:left w:val="single" w:sz="4" w:space="0" w:color="auto"/>
              <w:bottom w:val="single" w:sz="4" w:space="0" w:color="000000"/>
              <w:right w:val="single" w:sz="4" w:space="0" w:color="auto"/>
            </w:tcBorders>
          </w:tcPr>
          <w:p w:rsidR="00E41383" w:rsidRPr="004470F7" w:rsidRDefault="00E41383" w:rsidP="00660D35">
            <w:pPr>
              <w:jc w:val="center"/>
              <w:rPr>
                <w:rFonts w:ascii="Times New Roman" w:hAnsi="Times New Roman" w:cs="Times New Roman"/>
                <w:b/>
                <w:sz w:val="20"/>
                <w:szCs w:val="20"/>
              </w:rPr>
            </w:pPr>
          </w:p>
        </w:tc>
        <w:tc>
          <w:tcPr>
            <w:tcW w:w="1642" w:type="pct"/>
            <w:tcBorders>
              <w:top w:val="single" w:sz="4" w:space="0" w:color="000000"/>
              <w:left w:val="single" w:sz="4" w:space="0" w:color="auto"/>
              <w:bottom w:val="single" w:sz="4" w:space="0" w:color="000000"/>
              <w:right w:val="single" w:sz="4" w:space="0" w:color="auto"/>
            </w:tcBorders>
            <w:shd w:val="clear" w:color="auto" w:fill="auto"/>
          </w:tcPr>
          <w:p w:rsidR="00E41383" w:rsidRPr="004470F7" w:rsidRDefault="00E41383" w:rsidP="00660D35">
            <w:pPr>
              <w:jc w:val="both"/>
              <w:rPr>
                <w:rFonts w:ascii="Times New Roman" w:hAnsi="Times New Roman" w:cs="Times New Roman"/>
                <w:sz w:val="20"/>
                <w:szCs w:val="20"/>
              </w:rPr>
            </w:pPr>
            <w:r w:rsidRPr="004470F7">
              <w:rPr>
                <w:rFonts w:ascii="Times New Roman" w:hAnsi="Times New Roman" w:cs="Times New Roman"/>
                <w:sz w:val="20"/>
                <w:szCs w:val="20"/>
              </w:rPr>
              <w:t xml:space="preserve">от 6 до 18 лет </w:t>
            </w:r>
          </w:p>
        </w:tc>
        <w:tc>
          <w:tcPr>
            <w:tcW w:w="764" w:type="pct"/>
            <w:tcBorders>
              <w:top w:val="single" w:sz="4" w:space="0" w:color="auto"/>
              <w:left w:val="single" w:sz="4" w:space="0" w:color="auto"/>
              <w:bottom w:val="single" w:sz="4" w:space="0" w:color="auto"/>
              <w:right w:val="single" w:sz="4" w:space="0" w:color="auto"/>
            </w:tcBorders>
            <w:shd w:val="clear" w:color="auto" w:fill="auto"/>
          </w:tcPr>
          <w:p w:rsidR="00E41383" w:rsidRPr="004470F7" w:rsidRDefault="00E41383" w:rsidP="00660D35">
            <w:pPr>
              <w:autoSpaceDE w:val="0"/>
              <w:autoSpaceDN w:val="0"/>
              <w:adjustRightInd w:val="0"/>
              <w:jc w:val="center"/>
              <w:rPr>
                <w:rFonts w:ascii="Times New Roman" w:hAnsi="Times New Roman" w:cs="Times New Roman"/>
                <w:sz w:val="20"/>
                <w:szCs w:val="20"/>
              </w:rPr>
            </w:pPr>
            <w:r w:rsidRPr="004470F7">
              <w:rPr>
                <w:rFonts w:ascii="Times New Roman" w:hAnsi="Times New Roman" w:cs="Times New Roman"/>
                <w:sz w:val="20"/>
                <w:szCs w:val="20"/>
              </w:rPr>
              <w:t>человек</w:t>
            </w:r>
          </w:p>
        </w:tc>
        <w:tc>
          <w:tcPr>
            <w:tcW w:w="730" w:type="pct"/>
            <w:tcBorders>
              <w:top w:val="single" w:sz="4" w:space="0" w:color="000000"/>
              <w:left w:val="single" w:sz="4" w:space="0" w:color="auto"/>
              <w:bottom w:val="single" w:sz="4" w:space="0" w:color="000000"/>
              <w:right w:val="single" w:sz="4" w:space="0" w:color="auto"/>
            </w:tcBorders>
            <w:vAlign w:val="center"/>
          </w:tcPr>
          <w:p w:rsidR="00E41383" w:rsidRPr="004470F7" w:rsidRDefault="00E41383" w:rsidP="00660D35">
            <w:pPr>
              <w:jc w:val="center"/>
              <w:rPr>
                <w:rFonts w:ascii="Times New Roman" w:hAnsi="Times New Roman" w:cs="Times New Roman"/>
                <w:sz w:val="20"/>
                <w:szCs w:val="20"/>
              </w:rPr>
            </w:pPr>
            <w:r w:rsidRPr="004470F7">
              <w:rPr>
                <w:rFonts w:ascii="Times New Roman" w:hAnsi="Times New Roman" w:cs="Times New Roman"/>
                <w:sz w:val="20"/>
                <w:szCs w:val="20"/>
              </w:rPr>
              <w:t>36</w:t>
            </w:r>
          </w:p>
        </w:tc>
        <w:tc>
          <w:tcPr>
            <w:tcW w:w="730" w:type="pct"/>
            <w:tcBorders>
              <w:top w:val="single" w:sz="4" w:space="0" w:color="000000"/>
              <w:left w:val="single" w:sz="4" w:space="0" w:color="auto"/>
              <w:bottom w:val="single" w:sz="4" w:space="0" w:color="000000"/>
              <w:right w:val="single" w:sz="4" w:space="0" w:color="auto"/>
            </w:tcBorders>
            <w:vAlign w:val="center"/>
          </w:tcPr>
          <w:p w:rsidR="00E41383" w:rsidRPr="004470F7" w:rsidRDefault="00E41383" w:rsidP="00660D35">
            <w:pPr>
              <w:jc w:val="center"/>
              <w:rPr>
                <w:rFonts w:ascii="Times New Roman" w:hAnsi="Times New Roman" w:cs="Times New Roman"/>
                <w:sz w:val="20"/>
                <w:szCs w:val="20"/>
              </w:rPr>
            </w:pPr>
            <w:r w:rsidRPr="004470F7">
              <w:rPr>
                <w:rFonts w:ascii="Times New Roman" w:hAnsi="Times New Roman" w:cs="Times New Roman"/>
                <w:sz w:val="20"/>
                <w:szCs w:val="20"/>
              </w:rPr>
              <w:t>36</w:t>
            </w:r>
          </w:p>
        </w:tc>
        <w:tc>
          <w:tcPr>
            <w:tcW w:w="858" w:type="pct"/>
            <w:tcBorders>
              <w:top w:val="single" w:sz="4" w:space="0" w:color="000000"/>
              <w:left w:val="single" w:sz="4" w:space="0" w:color="auto"/>
              <w:bottom w:val="single" w:sz="4" w:space="0" w:color="000000"/>
              <w:right w:val="single" w:sz="4" w:space="0" w:color="auto"/>
            </w:tcBorders>
            <w:vAlign w:val="center"/>
          </w:tcPr>
          <w:p w:rsidR="00E41383" w:rsidRPr="004470F7" w:rsidRDefault="00E41383" w:rsidP="00660D35">
            <w:pPr>
              <w:jc w:val="center"/>
              <w:rPr>
                <w:rFonts w:ascii="Times New Roman" w:hAnsi="Times New Roman" w:cs="Times New Roman"/>
                <w:sz w:val="20"/>
                <w:szCs w:val="20"/>
                <w:highlight w:val="yellow"/>
              </w:rPr>
            </w:pPr>
          </w:p>
        </w:tc>
      </w:tr>
      <w:tr w:rsidR="00E41383" w:rsidRPr="008C083E" w:rsidTr="00B866C9">
        <w:trPr>
          <w:trHeight w:val="315"/>
        </w:trPr>
        <w:tc>
          <w:tcPr>
            <w:tcW w:w="276" w:type="pct"/>
            <w:tcBorders>
              <w:top w:val="single" w:sz="4" w:space="0" w:color="000000"/>
              <w:left w:val="single" w:sz="4" w:space="0" w:color="auto"/>
              <w:right w:val="single" w:sz="4" w:space="0" w:color="auto"/>
            </w:tcBorders>
          </w:tcPr>
          <w:p w:rsidR="00E41383" w:rsidRPr="004470F7" w:rsidRDefault="00E41383" w:rsidP="00660D35">
            <w:pPr>
              <w:jc w:val="center"/>
              <w:rPr>
                <w:rFonts w:ascii="Times New Roman" w:hAnsi="Times New Roman" w:cs="Times New Roman"/>
                <w:bCs/>
                <w:iCs/>
                <w:sz w:val="20"/>
                <w:szCs w:val="20"/>
              </w:rPr>
            </w:pPr>
            <w:r w:rsidRPr="004470F7">
              <w:rPr>
                <w:rFonts w:ascii="Times New Roman" w:hAnsi="Times New Roman" w:cs="Times New Roman"/>
                <w:bCs/>
                <w:iCs/>
                <w:sz w:val="20"/>
                <w:szCs w:val="20"/>
              </w:rPr>
              <w:t>5</w:t>
            </w:r>
          </w:p>
        </w:tc>
        <w:tc>
          <w:tcPr>
            <w:tcW w:w="1642" w:type="pct"/>
            <w:tcBorders>
              <w:top w:val="single" w:sz="4" w:space="0" w:color="000000"/>
              <w:left w:val="single" w:sz="4" w:space="0" w:color="auto"/>
              <w:bottom w:val="single" w:sz="4" w:space="0" w:color="000000"/>
              <w:right w:val="single" w:sz="4" w:space="0" w:color="auto"/>
            </w:tcBorders>
            <w:shd w:val="clear" w:color="auto" w:fill="auto"/>
          </w:tcPr>
          <w:p w:rsidR="00E41383" w:rsidRPr="004470F7" w:rsidRDefault="00E41383" w:rsidP="00660D35">
            <w:pPr>
              <w:jc w:val="both"/>
              <w:rPr>
                <w:rFonts w:ascii="Times New Roman" w:hAnsi="Times New Roman" w:cs="Times New Roman"/>
                <w:b/>
                <w:bCs/>
                <w:i/>
                <w:iCs/>
                <w:sz w:val="20"/>
                <w:szCs w:val="20"/>
              </w:rPr>
            </w:pPr>
            <w:r w:rsidRPr="004470F7">
              <w:rPr>
                <w:rFonts w:ascii="Times New Roman" w:hAnsi="Times New Roman" w:cs="Times New Roman"/>
                <w:b/>
                <w:bCs/>
                <w:i/>
                <w:iCs/>
                <w:sz w:val="20"/>
                <w:szCs w:val="20"/>
              </w:rPr>
              <w:t>Семей с детьми-инвалидами в возрасте до 18 лет</w:t>
            </w:r>
          </w:p>
        </w:tc>
        <w:tc>
          <w:tcPr>
            <w:tcW w:w="764" w:type="pct"/>
            <w:tcBorders>
              <w:top w:val="single" w:sz="4" w:space="0" w:color="auto"/>
              <w:left w:val="single" w:sz="4" w:space="0" w:color="auto"/>
              <w:bottom w:val="single" w:sz="4" w:space="0" w:color="auto"/>
              <w:right w:val="single" w:sz="4" w:space="0" w:color="auto"/>
            </w:tcBorders>
            <w:shd w:val="clear" w:color="auto" w:fill="auto"/>
          </w:tcPr>
          <w:p w:rsidR="00E41383" w:rsidRPr="004470F7" w:rsidRDefault="00E41383" w:rsidP="00660D35">
            <w:pPr>
              <w:autoSpaceDE w:val="0"/>
              <w:autoSpaceDN w:val="0"/>
              <w:adjustRightInd w:val="0"/>
              <w:jc w:val="center"/>
              <w:rPr>
                <w:rFonts w:ascii="Times New Roman" w:hAnsi="Times New Roman" w:cs="Times New Roman"/>
                <w:sz w:val="20"/>
                <w:szCs w:val="20"/>
              </w:rPr>
            </w:pPr>
            <w:r w:rsidRPr="004470F7">
              <w:rPr>
                <w:rFonts w:ascii="Times New Roman" w:hAnsi="Times New Roman" w:cs="Times New Roman"/>
                <w:sz w:val="20"/>
                <w:szCs w:val="20"/>
              </w:rPr>
              <w:t>семей</w:t>
            </w:r>
          </w:p>
        </w:tc>
        <w:tc>
          <w:tcPr>
            <w:tcW w:w="730" w:type="pct"/>
            <w:tcBorders>
              <w:top w:val="single" w:sz="4" w:space="0" w:color="000000"/>
              <w:left w:val="single" w:sz="4" w:space="0" w:color="auto"/>
              <w:bottom w:val="single" w:sz="4" w:space="0" w:color="auto"/>
              <w:right w:val="single" w:sz="4" w:space="0" w:color="auto"/>
            </w:tcBorders>
            <w:vAlign w:val="center"/>
          </w:tcPr>
          <w:p w:rsidR="00E41383" w:rsidRPr="004470F7" w:rsidRDefault="00E41383" w:rsidP="00660D35">
            <w:pPr>
              <w:jc w:val="center"/>
              <w:rPr>
                <w:rFonts w:ascii="Times New Roman" w:hAnsi="Times New Roman" w:cs="Times New Roman"/>
                <w:sz w:val="20"/>
                <w:szCs w:val="20"/>
              </w:rPr>
            </w:pPr>
            <w:r w:rsidRPr="004470F7">
              <w:rPr>
                <w:rFonts w:ascii="Times New Roman" w:hAnsi="Times New Roman" w:cs="Times New Roman"/>
                <w:sz w:val="20"/>
                <w:szCs w:val="20"/>
              </w:rPr>
              <w:t>2</w:t>
            </w:r>
          </w:p>
        </w:tc>
        <w:tc>
          <w:tcPr>
            <w:tcW w:w="730" w:type="pct"/>
            <w:tcBorders>
              <w:top w:val="single" w:sz="4" w:space="0" w:color="000000"/>
              <w:left w:val="single" w:sz="4" w:space="0" w:color="auto"/>
              <w:bottom w:val="single" w:sz="4" w:space="0" w:color="auto"/>
              <w:right w:val="single" w:sz="4" w:space="0" w:color="auto"/>
            </w:tcBorders>
            <w:vAlign w:val="center"/>
          </w:tcPr>
          <w:p w:rsidR="00E41383" w:rsidRPr="004470F7" w:rsidRDefault="00E41383" w:rsidP="00660D35">
            <w:pPr>
              <w:jc w:val="center"/>
              <w:rPr>
                <w:rFonts w:ascii="Times New Roman" w:hAnsi="Times New Roman" w:cs="Times New Roman"/>
                <w:sz w:val="20"/>
                <w:szCs w:val="20"/>
              </w:rPr>
            </w:pPr>
            <w:r w:rsidRPr="004470F7">
              <w:rPr>
                <w:rFonts w:ascii="Times New Roman" w:hAnsi="Times New Roman" w:cs="Times New Roman"/>
                <w:sz w:val="20"/>
                <w:szCs w:val="20"/>
              </w:rPr>
              <w:t>2</w:t>
            </w:r>
          </w:p>
        </w:tc>
        <w:tc>
          <w:tcPr>
            <w:tcW w:w="858" w:type="pct"/>
            <w:tcBorders>
              <w:top w:val="single" w:sz="4" w:space="0" w:color="000000"/>
              <w:left w:val="single" w:sz="4" w:space="0" w:color="auto"/>
              <w:bottom w:val="single" w:sz="4" w:space="0" w:color="auto"/>
              <w:right w:val="single" w:sz="4" w:space="0" w:color="auto"/>
            </w:tcBorders>
            <w:vAlign w:val="center"/>
          </w:tcPr>
          <w:p w:rsidR="00E41383" w:rsidRPr="004470F7" w:rsidRDefault="00E41383" w:rsidP="00660D35">
            <w:pPr>
              <w:jc w:val="center"/>
              <w:rPr>
                <w:rFonts w:ascii="Times New Roman" w:hAnsi="Times New Roman" w:cs="Times New Roman"/>
                <w:sz w:val="20"/>
                <w:szCs w:val="20"/>
              </w:rPr>
            </w:pPr>
          </w:p>
        </w:tc>
      </w:tr>
      <w:tr w:rsidR="00E41383" w:rsidRPr="008C083E" w:rsidTr="00B866C9">
        <w:trPr>
          <w:trHeight w:val="315"/>
        </w:trPr>
        <w:tc>
          <w:tcPr>
            <w:tcW w:w="276" w:type="pct"/>
            <w:tcBorders>
              <w:left w:val="single" w:sz="4" w:space="0" w:color="auto"/>
              <w:bottom w:val="single" w:sz="4" w:space="0" w:color="000000"/>
              <w:right w:val="single" w:sz="4" w:space="0" w:color="auto"/>
            </w:tcBorders>
          </w:tcPr>
          <w:p w:rsidR="00E41383" w:rsidRPr="004470F7" w:rsidRDefault="00E41383" w:rsidP="00660D35">
            <w:pPr>
              <w:jc w:val="center"/>
              <w:rPr>
                <w:rFonts w:ascii="Times New Roman" w:hAnsi="Times New Roman" w:cs="Times New Roman"/>
                <w:b/>
                <w:sz w:val="20"/>
                <w:szCs w:val="20"/>
              </w:rPr>
            </w:pPr>
          </w:p>
        </w:tc>
        <w:tc>
          <w:tcPr>
            <w:tcW w:w="1642" w:type="pct"/>
            <w:tcBorders>
              <w:top w:val="single" w:sz="4" w:space="0" w:color="000000"/>
              <w:left w:val="single" w:sz="4" w:space="0" w:color="auto"/>
              <w:bottom w:val="single" w:sz="4" w:space="0" w:color="000000"/>
              <w:right w:val="single" w:sz="4" w:space="0" w:color="auto"/>
            </w:tcBorders>
            <w:shd w:val="clear" w:color="auto" w:fill="auto"/>
          </w:tcPr>
          <w:p w:rsidR="00E41383" w:rsidRPr="004470F7" w:rsidRDefault="00E41383" w:rsidP="00660D35">
            <w:pPr>
              <w:jc w:val="both"/>
              <w:rPr>
                <w:rFonts w:ascii="Times New Roman" w:hAnsi="Times New Roman" w:cs="Times New Roman"/>
                <w:sz w:val="20"/>
                <w:szCs w:val="20"/>
              </w:rPr>
            </w:pPr>
            <w:r w:rsidRPr="004470F7">
              <w:rPr>
                <w:rFonts w:ascii="Times New Roman" w:hAnsi="Times New Roman" w:cs="Times New Roman"/>
                <w:sz w:val="20"/>
                <w:szCs w:val="20"/>
              </w:rPr>
              <w:t xml:space="preserve">в них детей-инвалидов в возрасте до 18 лет </w:t>
            </w:r>
          </w:p>
        </w:tc>
        <w:tc>
          <w:tcPr>
            <w:tcW w:w="764" w:type="pct"/>
            <w:tcBorders>
              <w:top w:val="single" w:sz="4" w:space="0" w:color="auto"/>
              <w:left w:val="single" w:sz="4" w:space="0" w:color="auto"/>
              <w:bottom w:val="single" w:sz="4" w:space="0" w:color="auto"/>
              <w:right w:val="single" w:sz="4" w:space="0" w:color="auto"/>
            </w:tcBorders>
            <w:shd w:val="clear" w:color="auto" w:fill="auto"/>
          </w:tcPr>
          <w:p w:rsidR="00E41383" w:rsidRPr="004470F7" w:rsidRDefault="00E41383" w:rsidP="00660D35">
            <w:pPr>
              <w:autoSpaceDE w:val="0"/>
              <w:autoSpaceDN w:val="0"/>
              <w:adjustRightInd w:val="0"/>
              <w:jc w:val="center"/>
              <w:rPr>
                <w:rFonts w:ascii="Times New Roman" w:hAnsi="Times New Roman" w:cs="Times New Roman"/>
                <w:sz w:val="20"/>
                <w:szCs w:val="20"/>
              </w:rPr>
            </w:pPr>
            <w:r w:rsidRPr="004470F7">
              <w:rPr>
                <w:rFonts w:ascii="Times New Roman" w:hAnsi="Times New Roman" w:cs="Times New Roman"/>
                <w:sz w:val="20"/>
                <w:szCs w:val="20"/>
              </w:rPr>
              <w:t>человек</w:t>
            </w:r>
          </w:p>
        </w:tc>
        <w:tc>
          <w:tcPr>
            <w:tcW w:w="730" w:type="pct"/>
            <w:tcBorders>
              <w:top w:val="single" w:sz="4" w:space="0" w:color="000000"/>
              <w:left w:val="single" w:sz="4" w:space="0" w:color="auto"/>
              <w:bottom w:val="single" w:sz="4" w:space="0" w:color="auto"/>
              <w:right w:val="single" w:sz="4" w:space="0" w:color="auto"/>
            </w:tcBorders>
            <w:vAlign w:val="center"/>
          </w:tcPr>
          <w:p w:rsidR="00E41383" w:rsidRPr="004470F7" w:rsidRDefault="00E41383" w:rsidP="00660D35">
            <w:pPr>
              <w:jc w:val="center"/>
              <w:rPr>
                <w:rFonts w:ascii="Times New Roman" w:hAnsi="Times New Roman" w:cs="Times New Roman"/>
                <w:sz w:val="20"/>
                <w:szCs w:val="20"/>
              </w:rPr>
            </w:pPr>
            <w:r w:rsidRPr="004470F7">
              <w:rPr>
                <w:rFonts w:ascii="Times New Roman" w:hAnsi="Times New Roman" w:cs="Times New Roman"/>
                <w:sz w:val="20"/>
                <w:szCs w:val="20"/>
              </w:rPr>
              <w:t>1</w:t>
            </w:r>
          </w:p>
        </w:tc>
        <w:tc>
          <w:tcPr>
            <w:tcW w:w="730" w:type="pct"/>
            <w:tcBorders>
              <w:top w:val="single" w:sz="4" w:space="0" w:color="000000"/>
              <w:left w:val="single" w:sz="4" w:space="0" w:color="auto"/>
              <w:bottom w:val="single" w:sz="4" w:space="0" w:color="auto"/>
              <w:right w:val="single" w:sz="4" w:space="0" w:color="auto"/>
            </w:tcBorders>
            <w:vAlign w:val="center"/>
          </w:tcPr>
          <w:p w:rsidR="00E41383" w:rsidRPr="004470F7" w:rsidRDefault="00E41383" w:rsidP="00660D35">
            <w:pPr>
              <w:jc w:val="center"/>
              <w:rPr>
                <w:rFonts w:ascii="Times New Roman" w:hAnsi="Times New Roman" w:cs="Times New Roman"/>
                <w:sz w:val="20"/>
                <w:szCs w:val="20"/>
              </w:rPr>
            </w:pPr>
            <w:r w:rsidRPr="004470F7">
              <w:rPr>
                <w:rFonts w:ascii="Times New Roman" w:hAnsi="Times New Roman" w:cs="Times New Roman"/>
                <w:sz w:val="20"/>
                <w:szCs w:val="20"/>
              </w:rPr>
              <w:t>1</w:t>
            </w:r>
          </w:p>
        </w:tc>
        <w:tc>
          <w:tcPr>
            <w:tcW w:w="858" w:type="pct"/>
            <w:tcBorders>
              <w:top w:val="single" w:sz="4" w:space="0" w:color="000000"/>
              <w:left w:val="single" w:sz="4" w:space="0" w:color="auto"/>
              <w:bottom w:val="single" w:sz="4" w:space="0" w:color="auto"/>
              <w:right w:val="single" w:sz="4" w:space="0" w:color="auto"/>
            </w:tcBorders>
            <w:vAlign w:val="center"/>
          </w:tcPr>
          <w:p w:rsidR="00E41383" w:rsidRPr="004470F7" w:rsidRDefault="00E41383" w:rsidP="00660D35">
            <w:pPr>
              <w:jc w:val="center"/>
              <w:rPr>
                <w:rFonts w:ascii="Times New Roman" w:hAnsi="Times New Roman" w:cs="Times New Roman"/>
                <w:sz w:val="20"/>
                <w:szCs w:val="20"/>
              </w:rPr>
            </w:pPr>
          </w:p>
        </w:tc>
      </w:tr>
      <w:tr w:rsidR="00E41383" w:rsidRPr="008C083E" w:rsidTr="00B866C9">
        <w:trPr>
          <w:trHeight w:val="315"/>
        </w:trPr>
        <w:tc>
          <w:tcPr>
            <w:tcW w:w="276" w:type="pct"/>
            <w:tcBorders>
              <w:top w:val="single" w:sz="4" w:space="0" w:color="000000"/>
              <w:left w:val="single" w:sz="4" w:space="0" w:color="auto"/>
              <w:bottom w:val="single" w:sz="4" w:space="0" w:color="000000"/>
              <w:right w:val="single" w:sz="4" w:space="0" w:color="auto"/>
            </w:tcBorders>
          </w:tcPr>
          <w:p w:rsidR="00E41383" w:rsidRPr="004470F7" w:rsidRDefault="00E41383" w:rsidP="00660D35">
            <w:pPr>
              <w:jc w:val="center"/>
              <w:rPr>
                <w:rFonts w:ascii="Times New Roman" w:hAnsi="Times New Roman" w:cs="Times New Roman"/>
                <w:bCs/>
                <w:iCs/>
                <w:sz w:val="20"/>
                <w:szCs w:val="20"/>
              </w:rPr>
            </w:pPr>
            <w:r w:rsidRPr="004470F7">
              <w:rPr>
                <w:rFonts w:ascii="Times New Roman" w:hAnsi="Times New Roman" w:cs="Times New Roman"/>
                <w:bCs/>
                <w:iCs/>
                <w:sz w:val="20"/>
                <w:szCs w:val="20"/>
              </w:rPr>
              <w:t>6</w:t>
            </w:r>
          </w:p>
        </w:tc>
        <w:tc>
          <w:tcPr>
            <w:tcW w:w="1642" w:type="pct"/>
            <w:tcBorders>
              <w:top w:val="single" w:sz="4" w:space="0" w:color="000000"/>
              <w:left w:val="single" w:sz="4" w:space="0" w:color="auto"/>
              <w:bottom w:val="single" w:sz="4" w:space="0" w:color="000000"/>
              <w:right w:val="single" w:sz="4" w:space="0" w:color="auto"/>
            </w:tcBorders>
            <w:shd w:val="clear" w:color="auto" w:fill="auto"/>
          </w:tcPr>
          <w:p w:rsidR="00E41383" w:rsidRPr="004470F7" w:rsidRDefault="00E41383" w:rsidP="00660D35">
            <w:pPr>
              <w:jc w:val="both"/>
              <w:rPr>
                <w:rFonts w:ascii="Times New Roman" w:hAnsi="Times New Roman" w:cs="Times New Roman"/>
                <w:b/>
                <w:bCs/>
                <w:i/>
                <w:iCs/>
                <w:sz w:val="20"/>
                <w:szCs w:val="20"/>
              </w:rPr>
            </w:pPr>
            <w:r w:rsidRPr="004470F7">
              <w:rPr>
                <w:rFonts w:ascii="Times New Roman" w:hAnsi="Times New Roman" w:cs="Times New Roman"/>
                <w:b/>
                <w:bCs/>
                <w:i/>
                <w:iCs/>
                <w:sz w:val="20"/>
                <w:szCs w:val="20"/>
              </w:rPr>
              <w:t>Опекунских семей</w:t>
            </w:r>
          </w:p>
        </w:tc>
        <w:tc>
          <w:tcPr>
            <w:tcW w:w="764" w:type="pct"/>
            <w:tcBorders>
              <w:top w:val="single" w:sz="4" w:space="0" w:color="auto"/>
              <w:left w:val="single" w:sz="4" w:space="0" w:color="auto"/>
              <w:bottom w:val="single" w:sz="4" w:space="0" w:color="auto"/>
              <w:right w:val="single" w:sz="4" w:space="0" w:color="auto"/>
            </w:tcBorders>
            <w:shd w:val="clear" w:color="auto" w:fill="auto"/>
          </w:tcPr>
          <w:p w:rsidR="00E41383" w:rsidRPr="004470F7" w:rsidRDefault="00E41383" w:rsidP="00660D35">
            <w:pPr>
              <w:autoSpaceDE w:val="0"/>
              <w:autoSpaceDN w:val="0"/>
              <w:adjustRightInd w:val="0"/>
              <w:jc w:val="center"/>
              <w:rPr>
                <w:rFonts w:ascii="Times New Roman" w:hAnsi="Times New Roman" w:cs="Times New Roman"/>
                <w:sz w:val="20"/>
                <w:szCs w:val="20"/>
              </w:rPr>
            </w:pPr>
            <w:r w:rsidRPr="004470F7">
              <w:rPr>
                <w:rFonts w:ascii="Times New Roman" w:hAnsi="Times New Roman" w:cs="Times New Roman"/>
                <w:sz w:val="20"/>
                <w:szCs w:val="20"/>
              </w:rPr>
              <w:t>семей</w:t>
            </w:r>
          </w:p>
        </w:tc>
        <w:tc>
          <w:tcPr>
            <w:tcW w:w="730" w:type="pct"/>
            <w:tcBorders>
              <w:top w:val="single" w:sz="4" w:space="0" w:color="000000"/>
              <w:left w:val="single" w:sz="4" w:space="0" w:color="auto"/>
              <w:bottom w:val="single" w:sz="4" w:space="0" w:color="auto"/>
              <w:right w:val="single" w:sz="4" w:space="0" w:color="auto"/>
            </w:tcBorders>
            <w:vAlign w:val="center"/>
          </w:tcPr>
          <w:p w:rsidR="00E41383" w:rsidRPr="004470F7" w:rsidRDefault="00E41383" w:rsidP="00660D35">
            <w:pPr>
              <w:jc w:val="center"/>
              <w:rPr>
                <w:rFonts w:ascii="Times New Roman" w:hAnsi="Times New Roman" w:cs="Times New Roman"/>
                <w:sz w:val="20"/>
                <w:szCs w:val="20"/>
              </w:rPr>
            </w:pPr>
            <w:r w:rsidRPr="004470F7">
              <w:rPr>
                <w:rFonts w:ascii="Times New Roman" w:hAnsi="Times New Roman" w:cs="Times New Roman"/>
                <w:sz w:val="20"/>
                <w:szCs w:val="20"/>
              </w:rPr>
              <w:t>2</w:t>
            </w:r>
          </w:p>
        </w:tc>
        <w:tc>
          <w:tcPr>
            <w:tcW w:w="730" w:type="pct"/>
            <w:tcBorders>
              <w:top w:val="single" w:sz="4" w:space="0" w:color="000000"/>
              <w:left w:val="single" w:sz="4" w:space="0" w:color="auto"/>
              <w:bottom w:val="single" w:sz="4" w:space="0" w:color="auto"/>
              <w:right w:val="single" w:sz="4" w:space="0" w:color="auto"/>
            </w:tcBorders>
            <w:vAlign w:val="center"/>
          </w:tcPr>
          <w:p w:rsidR="00E41383" w:rsidRPr="004470F7" w:rsidRDefault="00E41383" w:rsidP="00660D35">
            <w:pPr>
              <w:jc w:val="center"/>
              <w:rPr>
                <w:rFonts w:ascii="Times New Roman" w:hAnsi="Times New Roman" w:cs="Times New Roman"/>
                <w:sz w:val="20"/>
                <w:szCs w:val="20"/>
              </w:rPr>
            </w:pPr>
            <w:r w:rsidRPr="004470F7">
              <w:rPr>
                <w:rFonts w:ascii="Times New Roman" w:hAnsi="Times New Roman" w:cs="Times New Roman"/>
                <w:sz w:val="20"/>
                <w:szCs w:val="20"/>
              </w:rPr>
              <w:t>2</w:t>
            </w:r>
          </w:p>
        </w:tc>
        <w:tc>
          <w:tcPr>
            <w:tcW w:w="858" w:type="pct"/>
            <w:tcBorders>
              <w:top w:val="single" w:sz="4" w:space="0" w:color="000000"/>
              <w:left w:val="single" w:sz="4" w:space="0" w:color="auto"/>
              <w:bottom w:val="single" w:sz="4" w:space="0" w:color="auto"/>
              <w:right w:val="single" w:sz="4" w:space="0" w:color="auto"/>
            </w:tcBorders>
            <w:vAlign w:val="center"/>
          </w:tcPr>
          <w:p w:rsidR="00E41383" w:rsidRPr="004470F7" w:rsidRDefault="00E41383" w:rsidP="00660D35">
            <w:pPr>
              <w:jc w:val="center"/>
              <w:rPr>
                <w:rFonts w:ascii="Times New Roman" w:hAnsi="Times New Roman" w:cs="Times New Roman"/>
                <w:sz w:val="20"/>
                <w:szCs w:val="20"/>
              </w:rPr>
            </w:pPr>
          </w:p>
        </w:tc>
      </w:tr>
      <w:tr w:rsidR="00E41383" w:rsidRPr="008C083E" w:rsidTr="00B866C9">
        <w:trPr>
          <w:trHeight w:val="315"/>
        </w:trPr>
        <w:tc>
          <w:tcPr>
            <w:tcW w:w="276" w:type="pct"/>
            <w:tcBorders>
              <w:top w:val="single" w:sz="4" w:space="0" w:color="000000"/>
              <w:left w:val="single" w:sz="4" w:space="0" w:color="auto"/>
              <w:right w:val="single" w:sz="4" w:space="0" w:color="auto"/>
            </w:tcBorders>
          </w:tcPr>
          <w:p w:rsidR="00E41383" w:rsidRPr="004470F7" w:rsidRDefault="00E41383" w:rsidP="00660D35">
            <w:pPr>
              <w:jc w:val="center"/>
              <w:rPr>
                <w:rFonts w:ascii="Times New Roman" w:hAnsi="Times New Roman" w:cs="Times New Roman"/>
                <w:b/>
                <w:bCs/>
                <w:iCs/>
                <w:sz w:val="20"/>
                <w:szCs w:val="20"/>
              </w:rPr>
            </w:pPr>
            <w:r w:rsidRPr="004470F7">
              <w:rPr>
                <w:rFonts w:ascii="Times New Roman" w:hAnsi="Times New Roman" w:cs="Times New Roman"/>
                <w:b/>
                <w:bCs/>
                <w:iCs/>
                <w:sz w:val="20"/>
                <w:szCs w:val="20"/>
              </w:rPr>
              <w:t>7</w:t>
            </w:r>
          </w:p>
        </w:tc>
        <w:tc>
          <w:tcPr>
            <w:tcW w:w="1642" w:type="pct"/>
            <w:tcBorders>
              <w:top w:val="single" w:sz="4" w:space="0" w:color="000000"/>
              <w:left w:val="single" w:sz="4" w:space="0" w:color="auto"/>
              <w:bottom w:val="single" w:sz="4" w:space="0" w:color="000000"/>
              <w:right w:val="single" w:sz="4" w:space="0" w:color="auto"/>
            </w:tcBorders>
            <w:shd w:val="clear" w:color="auto" w:fill="auto"/>
          </w:tcPr>
          <w:p w:rsidR="00E41383" w:rsidRPr="004470F7" w:rsidRDefault="00E41383" w:rsidP="00660D35">
            <w:pPr>
              <w:jc w:val="both"/>
              <w:rPr>
                <w:rFonts w:ascii="Times New Roman" w:hAnsi="Times New Roman" w:cs="Times New Roman"/>
                <w:b/>
                <w:bCs/>
                <w:i/>
                <w:iCs/>
                <w:sz w:val="20"/>
                <w:szCs w:val="20"/>
              </w:rPr>
            </w:pPr>
            <w:r w:rsidRPr="004470F7">
              <w:rPr>
                <w:rFonts w:ascii="Times New Roman" w:hAnsi="Times New Roman" w:cs="Times New Roman"/>
                <w:b/>
                <w:bCs/>
                <w:i/>
                <w:iCs/>
                <w:sz w:val="20"/>
                <w:szCs w:val="20"/>
              </w:rPr>
              <w:t>в них детей</w:t>
            </w:r>
          </w:p>
        </w:tc>
        <w:tc>
          <w:tcPr>
            <w:tcW w:w="764" w:type="pct"/>
            <w:tcBorders>
              <w:top w:val="single" w:sz="4" w:space="0" w:color="auto"/>
              <w:left w:val="single" w:sz="4" w:space="0" w:color="auto"/>
              <w:bottom w:val="single" w:sz="4" w:space="0" w:color="auto"/>
              <w:right w:val="single" w:sz="4" w:space="0" w:color="auto"/>
            </w:tcBorders>
            <w:shd w:val="clear" w:color="auto" w:fill="auto"/>
          </w:tcPr>
          <w:p w:rsidR="00E41383" w:rsidRPr="004470F7" w:rsidRDefault="00E41383" w:rsidP="00660D35">
            <w:pPr>
              <w:autoSpaceDE w:val="0"/>
              <w:autoSpaceDN w:val="0"/>
              <w:adjustRightInd w:val="0"/>
              <w:jc w:val="center"/>
              <w:rPr>
                <w:rFonts w:ascii="Times New Roman" w:hAnsi="Times New Roman" w:cs="Times New Roman"/>
                <w:sz w:val="20"/>
                <w:szCs w:val="20"/>
              </w:rPr>
            </w:pPr>
            <w:r w:rsidRPr="004470F7">
              <w:rPr>
                <w:rFonts w:ascii="Times New Roman" w:hAnsi="Times New Roman" w:cs="Times New Roman"/>
                <w:sz w:val="20"/>
                <w:szCs w:val="20"/>
              </w:rPr>
              <w:t>человек</w:t>
            </w:r>
          </w:p>
        </w:tc>
        <w:tc>
          <w:tcPr>
            <w:tcW w:w="730" w:type="pct"/>
            <w:tcBorders>
              <w:top w:val="single" w:sz="4" w:space="0" w:color="000000"/>
              <w:left w:val="single" w:sz="4" w:space="0" w:color="auto"/>
              <w:bottom w:val="single" w:sz="4" w:space="0" w:color="auto"/>
              <w:right w:val="single" w:sz="4" w:space="0" w:color="auto"/>
            </w:tcBorders>
            <w:vAlign w:val="center"/>
          </w:tcPr>
          <w:p w:rsidR="00E41383" w:rsidRPr="004470F7" w:rsidRDefault="00E41383" w:rsidP="00660D35">
            <w:pPr>
              <w:jc w:val="center"/>
              <w:rPr>
                <w:rFonts w:ascii="Times New Roman" w:hAnsi="Times New Roman" w:cs="Times New Roman"/>
                <w:sz w:val="20"/>
                <w:szCs w:val="20"/>
              </w:rPr>
            </w:pPr>
            <w:r w:rsidRPr="004470F7">
              <w:rPr>
                <w:rFonts w:ascii="Times New Roman" w:hAnsi="Times New Roman" w:cs="Times New Roman"/>
                <w:sz w:val="20"/>
                <w:szCs w:val="20"/>
              </w:rPr>
              <w:t>3</w:t>
            </w:r>
          </w:p>
        </w:tc>
        <w:tc>
          <w:tcPr>
            <w:tcW w:w="730" w:type="pct"/>
            <w:tcBorders>
              <w:top w:val="single" w:sz="4" w:space="0" w:color="000000"/>
              <w:left w:val="single" w:sz="4" w:space="0" w:color="auto"/>
              <w:bottom w:val="single" w:sz="4" w:space="0" w:color="auto"/>
              <w:right w:val="single" w:sz="4" w:space="0" w:color="auto"/>
            </w:tcBorders>
            <w:vAlign w:val="center"/>
          </w:tcPr>
          <w:p w:rsidR="00E41383" w:rsidRPr="004470F7" w:rsidRDefault="00E41383" w:rsidP="00660D35">
            <w:pPr>
              <w:jc w:val="center"/>
              <w:rPr>
                <w:rFonts w:ascii="Times New Roman" w:hAnsi="Times New Roman" w:cs="Times New Roman"/>
                <w:sz w:val="20"/>
                <w:szCs w:val="20"/>
              </w:rPr>
            </w:pPr>
            <w:r w:rsidRPr="004470F7">
              <w:rPr>
                <w:rFonts w:ascii="Times New Roman" w:hAnsi="Times New Roman" w:cs="Times New Roman"/>
                <w:sz w:val="20"/>
                <w:szCs w:val="20"/>
              </w:rPr>
              <w:t>3</w:t>
            </w:r>
          </w:p>
        </w:tc>
        <w:tc>
          <w:tcPr>
            <w:tcW w:w="858" w:type="pct"/>
            <w:tcBorders>
              <w:top w:val="single" w:sz="4" w:space="0" w:color="000000"/>
              <w:left w:val="single" w:sz="4" w:space="0" w:color="auto"/>
              <w:bottom w:val="single" w:sz="4" w:space="0" w:color="auto"/>
              <w:right w:val="single" w:sz="4" w:space="0" w:color="auto"/>
            </w:tcBorders>
            <w:vAlign w:val="center"/>
          </w:tcPr>
          <w:p w:rsidR="00E41383" w:rsidRPr="004470F7" w:rsidRDefault="00E41383" w:rsidP="00660D35">
            <w:pPr>
              <w:jc w:val="center"/>
              <w:rPr>
                <w:rFonts w:ascii="Times New Roman" w:hAnsi="Times New Roman" w:cs="Times New Roman"/>
                <w:sz w:val="20"/>
                <w:szCs w:val="20"/>
              </w:rPr>
            </w:pPr>
          </w:p>
        </w:tc>
      </w:tr>
      <w:tr w:rsidR="00E41383" w:rsidRPr="008E7C2A" w:rsidTr="00B866C9">
        <w:trPr>
          <w:trHeight w:val="315"/>
        </w:trPr>
        <w:tc>
          <w:tcPr>
            <w:tcW w:w="276" w:type="pct"/>
            <w:tcBorders>
              <w:top w:val="single" w:sz="4" w:space="0" w:color="000000"/>
              <w:left w:val="single" w:sz="4" w:space="0" w:color="auto"/>
              <w:bottom w:val="single" w:sz="4" w:space="0" w:color="000000"/>
              <w:right w:val="single" w:sz="4" w:space="0" w:color="auto"/>
            </w:tcBorders>
          </w:tcPr>
          <w:p w:rsidR="00E41383" w:rsidRPr="004470F7" w:rsidRDefault="00E41383" w:rsidP="00660D35">
            <w:pPr>
              <w:jc w:val="center"/>
              <w:rPr>
                <w:rFonts w:ascii="Times New Roman" w:hAnsi="Times New Roman" w:cs="Times New Roman"/>
                <w:bCs/>
                <w:iCs/>
                <w:sz w:val="20"/>
                <w:szCs w:val="20"/>
              </w:rPr>
            </w:pPr>
            <w:r w:rsidRPr="004470F7">
              <w:rPr>
                <w:rFonts w:ascii="Times New Roman" w:hAnsi="Times New Roman" w:cs="Times New Roman"/>
                <w:bCs/>
                <w:iCs/>
                <w:sz w:val="20"/>
                <w:szCs w:val="20"/>
              </w:rPr>
              <w:t>8</w:t>
            </w:r>
          </w:p>
        </w:tc>
        <w:tc>
          <w:tcPr>
            <w:tcW w:w="1642" w:type="pct"/>
            <w:tcBorders>
              <w:top w:val="single" w:sz="4" w:space="0" w:color="000000"/>
              <w:left w:val="single" w:sz="4" w:space="0" w:color="auto"/>
              <w:bottom w:val="single" w:sz="4" w:space="0" w:color="000000"/>
              <w:right w:val="single" w:sz="4" w:space="0" w:color="auto"/>
            </w:tcBorders>
            <w:shd w:val="clear" w:color="auto" w:fill="auto"/>
          </w:tcPr>
          <w:p w:rsidR="00E41383" w:rsidRPr="004470F7" w:rsidRDefault="00B866C9" w:rsidP="00660D35">
            <w:pPr>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Семей одиноких родителей/ в них Детей </w:t>
            </w:r>
            <w:r w:rsidR="00E41383" w:rsidRPr="004470F7">
              <w:rPr>
                <w:rFonts w:ascii="Times New Roman" w:hAnsi="Times New Roman" w:cs="Times New Roman"/>
                <w:b/>
                <w:bCs/>
                <w:i/>
                <w:iCs/>
                <w:sz w:val="20"/>
                <w:szCs w:val="20"/>
              </w:rPr>
              <w:t xml:space="preserve"> </w:t>
            </w:r>
          </w:p>
        </w:tc>
        <w:tc>
          <w:tcPr>
            <w:tcW w:w="764" w:type="pct"/>
            <w:tcBorders>
              <w:top w:val="single" w:sz="4" w:space="0" w:color="auto"/>
              <w:left w:val="single" w:sz="4" w:space="0" w:color="auto"/>
              <w:bottom w:val="single" w:sz="4" w:space="0" w:color="auto"/>
              <w:right w:val="single" w:sz="4" w:space="0" w:color="auto"/>
            </w:tcBorders>
            <w:shd w:val="clear" w:color="auto" w:fill="auto"/>
          </w:tcPr>
          <w:p w:rsidR="00E41383" w:rsidRPr="004470F7" w:rsidRDefault="00E41383" w:rsidP="00660D35">
            <w:pPr>
              <w:autoSpaceDE w:val="0"/>
              <w:autoSpaceDN w:val="0"/>
              <w:adjustRightInd w:val="0"/>
              <w:jc w:val="center"/>
              <w:rPr>
                <w:rFonts w:ascii="Times New Roman" w:hAnsi="Times New Roman" w:cs="Times New Roman"/>
                <w:sz w:val="20"/>
                <w:szCs w:val="20"/>
              </w:rPr>
            </w:pPr>
            <w:r w:rsidRPr="004470F7">
              <w:rPr>
                <w:rFonts w:ascii="Times New Roman" w:hAnsi="Times New Roman" w:cs="Times New Roman"/>
                <w:sz w:val="20"/>
                <w:szCs w:val="20"/>
              </w:rPr>
              <w:t>человек</w:t>
            </w:r>
          </w:p>
        </w:tc>
        <w:tc>
          <w:tcPr>
            <w:tcW w:w="730" w:type="pct"/>
            <w:tcBorders>
              <w:top w:val="single" w:sz="4" w:space="0" w:color="000000"/>
              <w:left w:val="single" w:sz="4" w:space="0" w:color="auto"/>
              <w:bottom w:val="single" w:sz="4" w:space="0" w:color="auto"/>
              <w:right w:val="single" w:sz="4" w:space="0" w:color="auto"/>
            </w:tcBorders>
            <w:vAlign w:val="center"/>
          </w:tcPr>
          <w:p w:rsidR="00E41383" w:rsidRPr="004470F7" w:rsidRDefault="00B866C9" w:rsidP="00660D35">
            <w:pPr>
              <w:jc w:val="center"/>
              <w:rPr>
                <w:rFonts w:ascii="Times New Roman" w:hAnsi="Times New Roman" w:cs="Times New Roman"/>
                <w:sz w:val="20"/>
                <w:szCs w:val="20"/>
              </w:rPr>
            </w:pPr>
            <w:r>
              <w:rPr>
                <w:rFonts w:ascii="Times New Roman" w:hAnsi="Times New Roman" w:cs="Times New Roman"/>
                <w:sz w:val="20"/>
                <w:szCs w:val="20"/>
              </w:rPr>
              <w:t>19/</w:t>
            </w:r>
            <w:r w:rsidR="00E41383" w:rsidRPr="004470F7">
              <w:rPr>
                <w:rFonts w:ascii="Times New Roman" w:hAnsi="Times New Roman" w:cs="Times New Roman"/>
                <w:sz w:val="20"/>
                <w:szCs w:val="20"/>
              </w:rPr>
              <w:t>37</w:t>
            </w:r>
          </w:p>
        </w:tc>
        <w:tc>
          <w:tcPr>
            <w:tcW w:w="730" w:type="pct"/>
            <w:tcBorders>
              <w:top w:val="single" w:sz="4" w:space="0" w:color="000000"/>
              <w:left w:val="single" w:sz="4" w:space="0" w:color="auto"/>
              <w:bottom w:val="single" w:sz="4" w:space="0" w:color="auto"/>
              <w:right w:val="single" w:sz="4" w:space="0" w:color="auto"/>
            </w:tcBorders>
            <w:vAlign w:val="center"/>
          </w:tcPr>
          <w:p w:rsidR="00E41383" w:rsidRPr="004470F7" w:rsidRDefault="00B866C9" w:rsidP="00660D35">
            <w:pPr>
              <w:jc w:val="center"/>
              <w:rPr>
                <w:rFonts w:ascii="Times New Roman" w:hAnsi="Times New Roman" w:cs="Times New Roman"/>
                <w:sz w:val="20"/>
                <w:szCs w:val="20"/>
              </w:rPr>
            </w:pPr>
            <w:r>
              <w:rPr>
                <w:rFonts w:ascii="Times New Roman" w:hAnsi="Times New Roman" w:cs="Times New Roman"/>
                <w:sz w:val="20"/>
                <w:szCs w:val="20"/>
              </w:rPr>
              <w:t>19/</w:t>
            </w:r>
            <w:r w:rsidR="00E41383" w:rsidRPr="004470F7">
              <w:rPr>
                <w:rFonts w:ascii="Times New Roman" w:hAnsi="Times New Roman" w:cs="Times New Roman"/>
                <w:sz w:val="20"/>
                <w:szCs w:val="20"/>
              </w:rPr>
              <w:t>39</w:t>
            </w:r>
          </w:p>
        </w:tc>
        <w:tc>
          <w:tcPr>
            <w:tcW w:w="858" w:type="pct"/>
            <w:tcBorders>
              <w:top w:val="single" w:sz="4" w:space="0" w:color="000000"/>
              <w:left w:val="single" w:sz="4" w:space="0" w:color="auto"/>
              <w:bottom w:val="single" w:sz="4" w:space="0" w:color="auto"/>
              <w:right w:val="single" w:sz="4" w:space="0" w:color="auto"/>
            </w:tcBorders>
            <w:vAlign w:val="center"/>
          </w:tcPr>
          <w:p w:rsidR="00E41383" w:rsidRPr="004470F7" w:rsidRDefault="004F6FC3" w:rsidP="004F6FC3">
            <w:pPr>
              <w:jc w:val="center"/>
              <w:rPr>
                <w:rFonts w:ascii="Times New Roman" w:hAnsi="Times New Roman" w:cs="Times New Roman"/>
                <w:sz w:val="20"/>
                <w:szCs w:val="20"/>
              </w:rPr>
            </w:pPr>
            <w:r w:rsidRPr="004470F7">
              <w:rPr>
                <w:rFonts w:ascii="Times New Roman" w:hAnsi="Times New Roman" w:cs="Times New Roman"/>
                <w:sz w:val="20"/>
                <w:szCs w:val="20"/>
              </w:rPr>
              <w:t>-2</w:t>
            </w:r>
          </w:p>
        </w:tc>
      </w:tr>
      <w:tr w:rsidR="00E41383" w:rsidRPr="008E7C2A" w:rsidTr="00B866C9">
        <w:trPr>
          <w:trHeight w:val="315"/>
        </w:trPr>
        <w:tc>
          <w:tcPr>
            <w:tcW w:w="276" w:type="pct"/>
            <w:tcBorders>
              <w:top w:val="single" w:sz="4" w:space="0" w:color="000000"/>
              <w:left w:val="single" w:sz="4" w:space="0" w:color="auto"/>
              <w:bottom w:val="single" w:sz="4" w:space="0" w:color="000000"/>
              <w:right w:val="single" w:sz="4" w:space="0" w:color="auto"/>
            </w:tcBorders>
          </w:tcPr>
          <w:p w:rsidR="00E41383" w:rsidRPr="004470F7" w:rsidRDefault="00E41383" w:rsidP="00660D35">
            <w:pPr>
              <w:jc w:val="center"/>
              <w:rPr>
                <w:rFonts w:ascii="Times New Roman" w:hAnsi="Times New Roman" w:cs="Times New Roman"/>
                <w:bCs/>
                <w:iCs/>
                <w:sz w:val="20"/>
                <w:szCs w:val="20"/>
              </w:rPr>
            </w:pPr>
            <w:r w:rsidRPr="004470F7">
              <w:rPr>
                <w:rFonts w:ascii="Times New Roman" w:hAnsi="Times New Roman" w:cs="Times New Roman"/>
                <w:bCs/>
                <w:iCs/>
                <w:sz w:val="20"/>
                <w:szCs w:val="20"/>
              </w:rPr>
              <w:t>9</w:t>
            </w:r>
          </w:p>
        </w:tc>
        <w:tc>
          <w:tcPr>
            <w:tcW w:w="1642" w:type="pct"/>
            <w:tcBorders>
              <w:top w:val="single" w:sz="4" w:space="0" w:color="000000"/>
              <w:left w:val="single" w:sz="4" w:space="0" w:color="auto"/>
              <w:bottom w:val="single" w:sz="4" w:space="0" w:color="000000"/>
              <w:right w:val="single" w:sz="4" w:space="0" w:color="auto"/>
            </w:tcBorders>
            <w:shd w:val="clear" w:color="auto" w:fill="auto"/>
          </w:tcPr>
          <w:p w:rsidR="00E41383" w:rsidRPr="004470F7" w:rsidRDefault="00E41383" w:rsidP="00660D35">
            <w:pPr>
              <w:jc w:val="both"/>
              <w:rPr>
                <w:rFonts w:ascii="Times New Roman" w:hAnsi="Times New Roman" w:cs="Times New Roman"/>
                <w:b/>
                <w:bCs/>
                <w:i/>
                <w:iCs/>
                <w:sz w:val="20"/>
                <w:szCs w:val="20"/>
              </w:rPr>
            </w:pPr>
            <w:r w:rsidRPr="004470F7">
              <w:rPr>
                <w:rFonts w:ascii="Times New Roman" w:hAnsi="Times New Roman" w:cs="Times New Roman"/>
                <w:b/>
                <w:bCs/>
                <w:i/>
                <w:iCs/>
                <w:sz w:val="20"/>
                <w:szCs w:val="20"/>
              </w:rPr>
              <w:t>Семей, находящихся в социально опасном положении</w:t>
            </w:r>
          </w:p>
        </w:tc>
        <w:tc>
          <w:tcPr>
            <w:tcW w:w="764" w:type="pct"/>
            <w:tcBorders>
              <w:top w:val="single" w:sz="4" w:space="0" w:color="auto"/>
              <w:left w:val="single" w:sz="4" w:space="0" w:color="auto"/>
              <w:bottom w:val="single" w:sz="4" w:space="0" w:color="auto"/>
              <w:right w:val="single" w:sz="4" w:space="0" w:color="auto"/>
            </w:tcBorders>
            <w:shd w:val="clear" w:color="auto" w:fill="auto"/>
          </w:tcPr>
          <w:p w:rsidR="00E41383" w:rsidRPr="004470F7" w:rsidRDefault="00E41383" w:rsidP="00660D35">
            <w:pPr>
              <w:autoSpaceDE w:val="0"/>
              <w:autoSpaceDN w:val="0"/>
              <w:adjustRightInd w:val="0"/>
              <w:jc w:val="center"/>
              <w:rPr>
                <w:rFonts w:ascii="Times New Roman" w:hAnsi="Times New Roman" w:cs="Times New Roman"/>
                <w:sz w:val="20"/>
                <w:szCs w:val="20"/>
              </w:rPr>
            </w:pPr>
            <w:r w:rsidRPr="004470F7">
              <w:rPr>
                <w:rFonts w:ascii="Times New Roman" w:hAnsi="Times New Roman" w:cs="Times New Roman"/>
                <w:sz w:val="20"/>
                <w:szCs w:val="20"/>
              </w:rPr>
              <w:t>семей</w:t>
            </w:r>
          </w:p>
        </w:tc>
        <w:tc>
          <w:tcPr>
            <w:tcW w:w="730" w:type="pct"/>
            <w:tcBorders>
              <w:top w:val="single" w:sz="4" w:space="0" w:color="000000"/>
              <w:left w:val="single" w:sz="4" w:space="0" w:color="auto"/>
              <w:bottom w:val="single" w:sz="4" w:space="0" w:color="auto"/>
              <w:right w:val="single" w:sz="4" w:space="0" w:color="auto"/>
            </w:tcBorders>
            <w:vAlign w:val="center"/>
          </w:tcPr>
          <w:p w:rsidR="00E41383" w:rsidRPr="004470F7" w:rsidRDefault="00E41383" w:rsidP="00660D35">
            <w:pPr>
              <w:jc w:val="center"/>
              <w:rPr>
                <w:rFonts w:ascii="Times New Roman" w:hAnsi="Times New Roman" w:cs="Times New Roman"/>
                <w:sz w:val="20"/>
                <w:szCs w:val="20"/>
              </w:rPr>
            </w:pPr>
            <w:r w:rsidRPr="004470F7">
              <w:rPr>
                <w:rFonts w:ascii="Times New Roman" w:hAnsi="Times New Roman" w:cs="Times New Roman"/>
                <w:sz w:val="20"/>
                <w:szCs w:val="20"/>
              </w:rPr>
              <w:t>4</w:t>
            </w:r>
          </w:p>
        </w:tc>
        <w:tc>
          <w:tcPr>
            <w:tcW w:w="730" w:type="pct"/>
            <w:tcBorders>
              <w:top w:val="single" w:sz="4" w:space="0" w:color="000000"/>
              <w:left w:val="single" w:sz="4" w:space="0" w:color="auto"/>
              <w:bottom w:val="single" w:sz="4" w:space="0" w:color="auto"/>
              <w:right w:val="single" w:sz="4" w:space="0" w:color="auto"/>
            </w:tcBorders>
            <w:vAlign w:val="center"/>
          </w:tcPr>
          <w:p w:rsidR="00E41383" w:rsidRPr="004470F7" w:rsidRDefault="00E41383" w:rsidP="00660D35">
            <w:pPr>
              <w:jc w:val="center"/>
              <w:rPr>
                <w:rFonts w:ascii="Times New Roman" w:hAnsi="Times New Roman" w:cs="Times New Roman"/>
                <w:sz w:val="20"/>
                <w:szCs w:val="20"/>
              </w:rPr>
            </w:pPr>
            <w:r w:rsidRPr="004470F7">
              <w:rPr>
                <w:rFonts w:ascii="Times New Roman" w:hAnsi="Times New Roman" w:cs="Times New Roman"/>
                <w:sz w:val="20"/>
                <w:szCs w:val="20"/>
              </w:rPr>
              <w:t>5</w:t>
            </w:r>
          </w:p>
        </w:tc>
        <w:tc>
          <w:tcPr>
            <w:tcW w:w="858" w:type="pct"/>
            <w:tcBorders>
              <w:top w:val="single" w:sz="4" w:space="0" w:color="000000"/>
              <w:left w:val="single" w:sz="4" w:space="0" w:color="auto"/>
              <w:bottom w:val="single" w:sz="4" w:space="0" w:color="auto"/>
              <w:right w:val="single" w:sz="4" w:space="0" w:color="auto"/>
            </w:tcBorders>
            <w:vAlign w:val="center"/>
          </w:tcPr>
          <w:p w:rsidR="00E41383" w:rsidRPr="004470F7" w:rsidRDefault="00E41383" w:rsidP="00660D35">
            <w:pPr>
              <w:jc w:val="center"/>
              <w:rPr>
                <w:rFonts w:ascii="Times New Roman" w:hAnsi="Times New Roman" w:cs="Times New Roman"/>
                <w:sz w:val="20"/>
                <w:szCs w:val="20"/>
              </w:rPr>
            </w:pPr>
            <w:r w:rsidRPr="004470F7">
              <w:rPr>
                <w:rFonts w:ascii="Times New Roman" w:hAnsi="Times New Roman" w:cs="Times New Roman"/>
                <w:sz w:val="20"/>
                <w:szCs w:val="20"/>
              </w:rPr>
              <w:t>-1</w:t>
            </w:r>
          </w:p>
        </w:tc>
      </w:tr>
      <w:tr w:rsidR="00E41383" w:rsidRPr="008E7C2A" w:rsidTr="00B866C9">
        <w:trPr>
          <w:trHeight w:val="315"/>
        </w:trPr>
        <w:tc>
          <w:tcPr>
            <w:tcW w:w="276" w:type="pct"/>
            <w:tcBorders>
              <w:top w:val="single" w:sz="4" w:space="0" w:color="000000"/>
              <w:left w:val="single" w:sz="4" w:space="0" w:color="auto"/>
              <w:bottom w:val="single" w:sz="4" w:space="0" w:color="000000"/>
              <w:right w:val="single" w:sz="4" w:space="0" w:color="auto"/>
            </w:tcBorders>
          </w:tcPr>
          <w:p w:rsidR="00E41383" w:rsidRPr="004470F7" w:rsidRDefault="00E41383" w:rsidP="00660D35">
            <w:pPr>
              <w:jc w:val="center"/>
              <w:rPr>
                <w:rFonts w:ascii="Times New Roman" w:hAnsi="Times New Roman" w:cs="Times New Roman"/>
                <w:b/>
                <w:sz w:val="20"/>
                <w:szCs w:val="20"/>
              </w:rPr>
            </w:pPr>
          </w:p>
        </w:tc>
        <w:tc>
          <w:tcPr>
            <w:tcW w:w="1642" w:type="pct"/>
            <w:tcBorders>
              <w:top w:val="single" w:sz="4" w:space="0" w:color="000000"/>
              <w:left w:val="single" w:sz="4" w:space="0" w:color="auto"/>
              <w:bottom w:val="single" w:sz="4" w:space="0" w:color="000000"/>
              <w:right w:val="single" w:sz="4" w:space="0" w:color="auto"/>
            </w:tcBorders>
            <w:shd w:val="clear" w:color="auto" w:fill="auto"/>
          </w:tcPr>
          <w:p w:rsidR="00E41383" w:rsidRPr="004470F7" w:rsidRDefault="00E41383" w:rsidP="00660D35">
            <w:pPr>
              <w:jc w:val="both"/>
              <w:rPr>
                <w:rFonts w:ascii="Times New Roman" w:hAnsi="Times New Roman" w:cs="Times New Roman"/>
                <w:sz w:val="20"/>
                <w:szCs w:val="20"/>
              </w:rPr>
            </w:pPr>
            <w:r w:rsidRPr="004470F7">
              <w:rPr>
                <w:rFonts w:ascii="Times New Roman" w:hAnsi="Times New Roman" w:cs="Times New Roman"/>
                <w:sz w:val="20"/>
                <w:szCs w:val="20"/>
              </w:rPr>
              <w:t xml:space="preserve">в них детей </w:t>
            </w:r>
          </w:p>
        </w:tc>
        <w:tc>
          <w:tcPr>
            <w:tcW w:w="764" w:type="pct"/>
            <w:tcBorders>
              <w:top w:val="single" w:sz="4" w:space="0" w:color="auto"/>
              <w:left w:val="single" w:sz="4" w:space="0" w:color="auto"/>
              <w:bottom w:val="single" w:sz="4" w:space="0" w:color="auto"/>
              <w:right w:val="single" w:sz="4" w:space="0" w:color="auto"/>
            </w:tcBorders>
            <w:shd w:val="clear" w:color="auto" w:fill="auto"/>
          </w:tcPr>
          <w:p w:rsidR="00E41383" w:rsidRPr="004470F7" w:rsidRDefault="00E41383" w:rsidP="00660D35">
            <w:pPr>
              <w:autoSpaceDE w:val="0"/>
              <w:autoSpaceDN w:val="0"/>
              <w:adjustRightInd w:val="0"/>
              <w:jc w:val="center"/>
              <w:rPr>
                <w:rFonts w:ascii="Times New Roman" w:hAnsi="Times New Roman" w:cs="Times New Roman"/>
                <w:sz w:val="20"/>
                <w:szCs w:val="20"/>
              </w:rPr>
            </w:pPr>
            <w:r w:rsidRPr="004470F7">
              <w:rPr>
                <w:rFonts w:ascii="Times New Roman" w:hAnsi="Times New Roman" w:cs="Times New Roman"/>
                <w:sz w:val="20"/>
                <w:szCs w:val="20"/>
              </w:rPr>
              <w:t>человек</w:t>
            </w:r>
          </w:p>
        </w:tc>
        <w:tc>
          <w:tcPr>
            <w:tcW w:w="730" w:type="pct"/>
            <w:tcBorders>
              <w:top w:val="single" w:sz="4" w:space="0" w:color="000000"/>
              <w:left w:val="single" w:sz="4" w:space="0" w:color="auto"/>
              <w:bottom w:val="single" w:sz="4" w:space="0" w:color="auto"/>
              <w:right w:val="single" w:sz="4" w:space="0" w:color="auto"/>
            </w:tcBorders>
            <w:vAlign w:val="center"/>
          </w:tcPr>
          <w:p w:rsidR="00E41383" w:rsidRPr="004470F7" w:rsidRDefault="00E41383" w:rsidP="00660D35">
            <w:pPr>
              <w:jc w:val="center"/>
              <w:rPr>
                <w:rFonts w:ascii="Times New Roman" w:hAnsi="Times New Roman" w:cs="Times New Roman"/>
                <w:sz w:val="20"/>
                <w:szCs w:val="20"/>
              </w:rPr>
            </w:pPr>
            <w:r w:rsidRPr="004470F7">
              <w:rPr>
                <w:rFonts w:ascii="Times New Roman" w:hAnsi="Times New Roman" w:cs="Times New Roman"/>
                <w:sz w:val="20"/>
                <w:szCs w:val="20"/>
              </w:rPr>
              <w:t>11</w:t>
            </w:r>
          </w:p>
        </w:tc>
        <w:tc>
          <w:tcPr>
            <w:tcW w:w="730" w:type="pct"/>
            <w:tcBorders>
              <w:top w:val="single" w:sz="4" w:space="0" w:color="000000"/>
              <w:left w:val="single" w:sz="4" w:space="0" w:color="auto"/>
              <w:bottom w:val="single" w:sz="4" w:space="0" w:color="auto"/>
              <w:right w:val="single" w:sz="4" w:space="0" w:color="auto"/>
            </w:tcBorders>
            <w:vAlign w:val="center"/>
          </w:tcPr>
          <w:p w:rsidR="00E41383" w:rsidRPr="004470F7" w:rsidRDefault="00E41383" w:rsidP="00660D35">
            <w:pPr>
              <w:jc w:val="center"/>
              <w:rPr>
                <w:rFonts w:ascii="Times New Roman" w:hAnsi="Times New Roman" w:cs="Times New Roman"/>
                <w:sz w:val="20"/>
                <w:szCs w:val="20"/>
              </w:rPr>
            </w:pPr>
            <w:r w:rsidRPr="004470F7">
              <w:rPr>
                <w:rFonts w:ascii="Times New Roman" w:hAnsi="Times New Roman" w:cs="Times New Roman"/>
                <w:sz w:val="20"/>
                <w:szCs w:val="20"/>
              </w:rPr>
              <w:t>15</w:t>
            </w:r>
          </w:p>
        </w:tc>
        <w:tc>
          <w:tcPr>
            <w:tcW w:w="858" w:type="pct"/>
            <w:tcBorders>
              <w:top w:val="single" w:sz="4" w:space="0" w:color="000000"/>
              <w:left w:val="single" w:sz="4" w:space="0" w:color="auto"/>
              <w:bottom w:val="single" w:sz="4" w:space="0" w:color="auto"/>
              <w:right w:val="single" w:sz="4" w:space="0" w:color="auto"/>
            </w:tcBorders>
            <w:vAlign w:val="center"/>
          </w:tcPr>
          <w:p w:rsidR="00E41383" w:rsidRPr="004470F7" w:rsidRDefault="00E41383" w:rsidP="00660D35">
            <w:pPr>
              <w:ind w:left="93"/>
              <w:jc w:val="center"/>
              <w:rPr>
                <w:rFonts w:ascii="Times New Roman" w:hAnsi="Times New Roman" w:cs="Times New Roman"/>
                <w:sz w:val="20"/>
                <w:szCs w:val="20"/>
              </w:rPr>
            </w:pPr>
            <w:r w:rsidRPr="004470F7">
              <w:rPr>
                <w:rFonts w:ascii="Times New Roman" w:hAnsi="Times New Roman" w:cs="Times New Roman"/>
                <w:sz w:val="20"/>
                <w:szCs w:val="20"/>
              </w:rPr>
              <w:t>+4</w:t>
            </w:r>
          </w:p>
        </w:tc>
      </w:tr>
      <w:tr w:rsidR="00E41383" w:rsidRPr="009B4A31" w:rsidTr="00B866C9">
        <w:trPr>
          <w:trHeight w:val="462"/>
        </w:trPr>
        <w:tc>
          <w:tcPr>
            <w:tcW w:w="276" w:type="pct"/>
            <w:tcBorders>
              <w:top w:val="single" w:sz="4" w:space="0" w:color="000000"/>
              <w:left w:val="single" w:sz="4" w:space="0" w:color="auto"/>
              <w:right w:val="single" w:sz="4" w:space="0" w:color="auto"/>
            </w:tcBorders>
          </w:tcPr>
          <w:p w:rsidR="00E41383" w:rsidRPr="004470F7" w:rsidRDefault="00E41383" w:rsidP="00660D35">
            <w:pPr>
              <w:jc w:val="center"/>
              <w:rPr>
                <w:rFonts w:ascii="Times New Roman" w:hAnsi="Times New Roman" w:cs="Times New Roman"/>
                <w:bCs/>
                <w:iCs/>
                <w:sz w:val="20"/>
                <w:szCs w:val="20"/>
              </w:rPr>
            </w:pPr>
            <w:r w:rsidRPr="004470F7">
              <w:rPr>
                <w:rFonts w:ascii="Times New Roman" w:hAnsi="Times New Roman" w:cs="Times New Roman"/>
                <w:bCs/>
                <w:iCs/>
                <w:sz w:val="20"/>
                <w:szCs w:val="20"/>
              </w:rPr>
              <w:t>10</w:t>
            </w:r>
          </w:p>
        </w:tc>
        <w:tc>
          <w:tcPr>
            <w:tcW w:w="1642" w:type="pct"/>
            <w:tcBorders>
              <w:top w:val="single" w:sz="4" w:space="0" w:color="auto"/>
              <w:left w:val="single" w:sz="4" w:space="0" w:color="auto"/>
              <w:right w:val="single" w:sz="4" w:space="0" w:color="auto"/>
            </w:tcBorders>
            <w:shd w:val="clear" w:color="auto" w:fill="auto"/>
          </w:tcPr>
          <w:p w:rsidR="00E41383" w:rsidRPr="004470F7" w:rsidRDefault="00E41383" w:rsidP="00660D35">
            <w:pPr>
              <w:jc w:val="both"/>
              <w:rPr>
                <w:rFonts w:ascii="Times New Roman" w:hAnsi="Times New Roman" w:cs="Times New Roman"/>
                <w:bCs/>
                <w:iCs/>
                <w:sz w:val="20"/>
                <w:szCs w:val="20"/>
              </w:rPr>
            </w:pPr>
            <w:r w:rsidRPr="004470F7">
              <w:rPr>
                <w:rFonts w:ascii="Times New Roman" w:hAnsi="Times New Roman" w:cs="Times New Roman"/>
                <w:b/>
                <w:bCs/>
                <w:i/>
                <w:iCs/>
                <w:sz w:val="20"/>
                <w:szCs w:val="20"/>
              </w:rPr>
              <w:t xml:space="preserve">Пенсионеры – всего </w:t>
            </w:r>
          </w:p>
        </w:tc>
        <w:tc>
          <w:tcPr>
            <w:tcW w:w="764" w:type="pct"/>
            <w:tcBorders>
              <w:top w:val="single" w:sz="4" w:space="0" w:color="auto"/>
              <w:left w:val="single" w:sz="4" w:space="0" w:color="auto"/>
              <w:bottom w:val="single" w:sz="4" w:space="0" w:color="auto"/>
              <w:right w:val="single" w:sz="4" w:space="0" w:color="auto"/>
            </w:tcBorders>
            <w:shd w:val="clear" w:color="auto" w:fill="auto"/>
          </w:tcPr>
          <w:p w:rsidR="00E41383" w:rsidRPr="004470F7" w:rsidRDefault="00E41383" w:rsidP="00660D35">
            <w:pPr>
              <w:autoSpaceDE w:val="0"/>
              <w:autoSpaceDN w:val="0"/>
              <w:adjustRightInd w:val="0"/>
              <w:jc w:val="center"/>
              <w:rPr>
                <w:rFonts w:ascii="Times New Roman" w:hAnsi="Times New Roman" w:cs="Times New Roman"/>
                <w:sz w:val="20"/>
                <w:szCs w:val="20"/>
              </w:rPr>
            </w:pPr>
            <w:r w:rsidRPr="004470F7">
              <w:rPr>
                <w:rFonts w:ascii="Times New Roman" w:hAnsi="Times New Roman" w:cs="Times New Roman"/>
                <w:sz w:val="20"/>
                <w:szCs w:val="20"/>
              </w:rPr>
              <w:t>человек</w:t>
            </w:r>
          </w:p>
        </w:tc>
        <w:tc>
          <w:tcPr>
            <w:tcW w:w="730" w:type="pct"/>
            <w:tcBorders>
              <w:top w:val="single" w:sz="4" w:space="0" w:color="000000"/>
              <w:left w:val="single" w:sz="4" w:space="0" w:color="auto"/>
              <w:bottom w:val="single" w:sz="4" w:space="0" w:color="auto"/>
              <w:right w:val="single" w:sz="4" w:space="0" w:color="auto"/>
            </w:tcBorders>
            <w:vAlign w:val="center"/>
          </w:tcPr>
          <w:p w:rsidR="00E41383" w:rsidRPr="004470F7" w:rsidRDefault="00E41383" w:rsidP="00660D35">
            <w:pPr>
              <w:jc w:val="center"/>
              <w:rPr>
                <w:rFonts w:ascii="Times New Roman" w:hAnsi="Times New Roman" w:cs="Times New Roman"/>
                <w:sz w:val="20"/>
                <w:szCs w:val="20"/>
              </w:rPr>
            </w:pPr>
            <w:r w:rsidRPr="004470F7">
              <w:rPr>
                <w:rFonts w:ascii="Times New Roman" w:hAnsi="Times New Roman" w:cs="Times New Roman"/>
                <w:sz w:val="20"/>
                <w:szCs w:val="20"/>
              </w:rPr>
              <w:t>82</w:t>
            </w:r>
          </w:p>
        </w:tc>
        <w:tc>
          <w:tcPr>
            <w:tcW w:w="730" w:type="pct"/>
            <w:tcBorders>
              <w:top w:val="single" w:sz="4" w:space="0" w:color="000000"/>
              <w:left w:val="single" w:sz="4" w:space="0" w:color="auto"/>
              <w:bottom w:val="single" w:sz="4" w:space="0" w:color="auto"/>
              <w:right w:val="single" w:sz="4" w:space="0" w:color="auto"/>
            </w:tcBorders>
            <w:vAlign w:val="center"/>
          </w:tcPr>
          <w:p w:rsidR="00E41383" w:rsidRPr="004470F7" w:rsidRDefault="00E41383" w:rsidP="00660D35">
            <w:pPr>
              <w:jc w:val="center"/>
              <w:rPr>
                <w:rFonts w:ascii="Times New Roman" w:hAnsi="Times New Roman" w:cs="Times New Roman"/>
                <w:sz w:val="20"/>
                <w:szCs w:val="20"/>
              </w:rPr>
            </w:pPr>
            <w:r w:rsidRPr="004470F7">
              <w:rPr>
                <w:rFonts w:ascii="Times New Roman" w:hAnsi="Times New Roman" w:cs="Times New Roman"/>
                <w:sz w:val="20"/>
                <w:szCs w:val="20"/>
              </w:rPr>
              <w:t>86</w:t>
            </w:r>
          </w:p>
        </w:tc>
        <w:tc>
          <w:tcPr>
            <w:tcW w:w="858" w:type="pct"/>
            <w:tcBorders>
              <w:top w:val="single" w:sz="4" w:space="0" w:color="000000"/>
              <w:left w:val="single" w:sz="4" w:space="0" w:color="auto"/>
              <w:bottom w:val="single" w:sz="4" w:space="0" w:color="auto"/>
              <w:right w:val="single" w:sz="4" w:space="0" w:color="auto"/>
            </w:tcBorders>
            <w:vAlign w:val="center"/>
          </w:tcPr>
          <w:p w:rsidR="00E41383" w:rsidRPr="004470F7" w:rsidRDefault="00E41383" w:rsidP="00660D35">
            <w:pPr>
              <w:jc w:val="center"/>
              <w:rPr>
                <w:rFonts w:ascii="Times New Roman" w:hAnsi="Times New Roman" w:cs="Times New Roman"/>
                <w:sz w:val="20"/>
                <w:szCs w:val="20"/>
              </w:rPr>
            </w:pPr>
            <w:r w:rsidRPr="004470F7">
              <w:rPr>
                <w:rFonts w:ascii="Times New Roman" w:hAnsi="Times New Roman" w:cs="Times New Roman"/>
                <w:sz w:val="20"/>
                <w:szCs w:val="20"/>
              </w:rPr>
              <w:t>+4</w:t>
            </w:r>
          </w:p>
        </w:tc>
      </w:tr>
      <w:tr w:rsidR="00E41383" w:rsidRPr="009B4A31" w:rsidTr="00B866C9">
        <w:trPr>
          <w:trHeight w:val="791"/>
        </w:trPr>
        <w:tc>
          <w:tcPr>
            <w:tcW w:w="276" w:type="pct"/>
            <w:tcBorders>
              <w:left w:val="single" w:sz="4" w:space="0" w:color="auto"/>
              <w:bottom w:val="single" w:sz="4" w:space="0" w:color="000000"/>
              <w:right w:val="single" w:sz="4" w:space="0" w:color="auto"/>
            </w:tcBorders>
          </w:tcPr>
          <w:p w:rsidR="00E41383" w:rsidRPr="004470F7" w:rsidRDefault="00E41383" w:rsidP="00660D35">
            <w:pPr>
              <w:jc w:val="center"/>
              <w:rPr>
                <w:rFonts w:ascii="Times New Roman" w:hAnsi="Times New Roman" w:cs="Times New Roman"/>
                <w:b/>
                <w:sz w:val="20"/>
                <w:szCs w:val="20"/>
              </w:rPr>
            </w:pPr>
          </w:p>
        </w:tc>
        <w:tc>
          <w:tcPr>
            <w:tcW w:w="1642" w:type="pct"/>
            <w:tcBorders>
              <w:left w:val="single" w:sz="4" w:space="0" w:color="auto"/>
              <w:bottom w:val="single" w:sz="4" w:space="0" w:color="auto"/>
              <w:right w:val="single" w:sz="4" w:space="0" w:color="auto"/>
            </w:tcBorders>
            <w:shd w:val="clear" w:color="auto" w:fill="auto"/>
          </w:tcPr>
          <w:p w:rsidR="00E41383" w:rsidRPr="004470F7" w:rsidRDefault="00E41383" w:rsidP="00660D35">
            <w:pPr>
              <w:jc w:val="both"/>
              <w:rPr>
                <w:rFonts w:ascii="Times New Roman" w:hAnsi="Times New Roman" w:cs="Times New Roman"/>
                <w:bCs/>
                <w:iCs/>
                <w:sz w:val="20"/>
                <w:szCs w:val="20"/>
              </w:rPr>
            </w:pPr>
          </w:p>
          <w:p w:rsidR="00E41383" w:rsidRPr="004470F7" w:rsidRDefault="00E41383" w:rsidP="00660D35">
            <w:pPr>
              <w:jc w:val="both"/>
              <w:rPr>
                <w:rFonts w:ascii="Times New Roman" w:hAnsi="Times New Roman" w:cs="Times New Roman"/>
                <w:bCs/>
                <w:iCs/>
                <w:sz w:val="20"/>
                <w:szCs w:val="20"/>
              </w:rPr>
            </w:pPr>
            <w:r w:rsidRPr="004470F7">
              <w:rPr>
                <w:rFonts w:ascii="Times New Roman" w:hAnsi="Times New Roman" w:cs="Times New Roman"/>
                <w:bCs/>
                <w:iCs/>
                <w:sz w:val="20"/>
                <w:szCs w:val="20"/>
              </w:rPr>
              <w:t>из них:</w:t>
            </w:r>
          </w:p>
          <w:p w:rsidR="00E41383" w:rsidRPr="004470F7" w:rsidRDefault="00E41383" w:rsidP="00660D35">
            <w:pPr>
              <w:jc w:val="both"/>
              <w:rPr>
                <w:rFonts w:ascii="Times New Roman" w:hAnsi="Times New Roman" w:cs="Times New Roman"/>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tcPr>
          <w:p w:rsidR="00E41383" w:rsidRPr="004470F7" w:rsidRDefault="00E41383" w:rsidP="00660D35">
            <w:pPr>
              <w:autoSpaceDE w:val="0"/>
              <w:autoSpaceDN w:val="0"/>
              <w:adjustRightInd w:val="0"/>
              <w:jc w:val="center"/>
              <w:rPr>
                <w:rFonts w:ascii="Times New Roman" w:hAnsi="Times New Roman" w:cs="Times New Roman"/>
                <w:sz w:val="20"/>
                <w:szCs w:val="20"/>
              </w:rPr>
            </w:pPr>
            <w:r w:rsidRPr="004470F7">
              <w:rPr>
                <w:rFonts w:ascii="Times New Roman" w:hAnsi="Times New Roman" w:cs="Times New Roman"/>
                <w:sz w:val="20"/>
                <w:szCs w:val="20"/>
              </w:rPr>
              <w:t>процентов к постоянному населению</w:t>
            </w:r>
          </w:p>
        </w:tc>
        <w:tc>
          <w:tcPr>
            <w:tcW w:w="730" w:type="pct"/>
            <w:tcBorders>
              <w:top w:val="single" w:sz="4" w:space="0" w:color="000000"/>
              <w:left w:val="single" w:sz="4" w:space="0" w:color="auto"/>
              <w:bottom w:val="single" w:sz="4" w:space="0" w:color="auto"/>
              <w:right w:val="single" w:sz="4" w:space="0" w:color="auto"/>
            </w:tcBorders>
            <w:vAlign w:val="center"/>
          </w:tcPr>
          <w:p w:rsidR="00E41383" w:rsidRPr="004470F7" w:rsidRDefault="00E41383" w:rsidP="00660D35">
            <w:pPr>
              <w:jc w:val="center"/>
              <w:rPr>
                <w:rFonts w:ascii="Times New Roman" w:hAnsi="Times New Roman" w:cs="Times New Roman"/>
                <w:sz w:val="20"/>
                <w:szCs w:val="20"/>
              </w:rPr>
            </w:pPr>
            <w:r w:rsidRPr="004470F7">
              <w:rPr>
                <w:rFonts w:ascii="Times New Roman" w:hAnsi="Times New Roman" w:cs="Times New Roman"/>
                <w:sz w:val="20"/>
                <w:szCs w:val="20"/>
              </w:rPr>
              <w:t>15,8</w:t>
            </w:r>
          </w:p>
        </w:tc>
        <w:tc>
          <w:tcPr>
            <w:tcW w:w="730" w:type="pct"/>
            <w:tcBorders>
              <w:top w:val="single" w:sz="4" w:space="0" w:color="000000"/>
              <w:left w:val="single" w:sz="4" w:space="0" w:color="auto"/>
              <w:bottom w:val="single" w:sz="4" w:space="0" w:color="auto"/>
              <w:right w:val="single" w:sz="4" w:space="0" w:color="auto"/>
            </w:tcBorders>
            <w:vAlign w:val="center"/>
          </w:tcPr>
          <w:p w:rsidR="00E41383" w:rsidRPr="004470F7" w:rsidRDefault="00E41383" w:rsidP="00660D35">
            <w:pPr>
              <w:jc w:val="center"/>
              <w:rPr>
                <w:rFonts w:ascii="Times New Roman" w:hAnsi="Times New Roman" w:cs="Times New Roman"/>
                <w:sz w:val="20"/>
                <w:szCs w:val="20"/>
              </w:rPr>
            </w:pPr>
            <w:r w:rsidRPr="004470F7">
              <w:rPr>
                <w:rFonts w:ascii="Times New Roman" w:hAnsi="Times New Roman" w:cs="Times New Roman"/>
                <w:sz w:val="20"/>
                <w:szCs w:val="20"/>
              </w:rPr>
              <w:t>17</w:t>
            </w:r>
          </w:p>
        </w:tc>
        <w:tc>
          <w:tcPr>
            <w:tcW w:w="858" w:type="pct"/>
            <w:tcBorders>
              <w:top w:val="single" w:sz="4" w:space="0" w:color="000000"/>
              <w:left w:val="single" w:sz="4" w:space="0" w:color="auto"/>
              <w:bottom w:val="single" w:sz="4" w:space="0" w:color="auto"/>
              <w:right w:val="single" w:sz="4" w:space="0" w:color="auto"/>
            </w:tcBorders>
            <w:vAlign w:val="center"/>
          </w:tcPr>
          <w:p w:rsidR="00E41383" w:rsidRPr="004470F7" w:rsidRDefault="00E41383" w:rsidP="00660D35">
            <w:pPr>
              <w:jc w:val="center"/>
              <w:rPr>
                <w:rFonts w:ascii="Times New Roman" w:hAnsi="Times New Roman" w:cs="Times New Roman"/>
                <w:sz w:val="20"/>
                <w:szCs w:val="20"/>
              </w:rPr>
            </w:pPr>
          </w:p>
        </w:tc>
      </w:tr>
      <w:tr w:rsidR="00E41383" w:rsidRPr="0021300E" w:rsidTr="00B866C9">
        <w:trPr>
          <w:trHeight w:val="315"/>
        </w:trPr>
        <w:tc>
          <w:tcPr>
            <w:tcW w:w="276" w:type="pct"/>
            <w:vMerge w:val="restart"/>
            <w:tcBorders>
              <w:top w:val="single" w:sz="4" w:space="0" w:color="000000"/>
              <w:left w:val="single" w:sz="4" w:space="0" w:color="auto"/>
              <w:right w:val="single" w:sz="4" w:space="0" w:color="auto"/>
            </w:tcBorders>
          </w:tcPr>
          <w:p w:rsidR="00E41383" w:rsidRPr="004470F7" w:rsidRDefault="00E41383" w:rsidP="00660D35">
            <w:pPr>
              <w:jc w:val="center"/>
              <w:rPr>
                <w:rFonts w:ascii="Times New Roman" w:hAnsi="Times New Roman" w:cs="Times New Roman"/>
                <w:b/>
                <w:bCs/>
                <w:iCs/>
                <w:sz w:val="20"/>
                <w:szCs w:val="20"/>
              </w:rPr>
            </w:pPr>
          </w:p>
        </w:tc>
        <w:tc>
          <w:tcPr>
            <w:tcW w:w="1642" w:type="pct"/>
            <w:vMerge w:val="restart"/>
            <w:tcBorders>
              <w:top w:val="single" w:sz="4" w:space="0" w:color="auto"/>
              <w:left w:val="single" w:sz="4" w:space="0" w:color="auto"/>
              <w:bottom w:val="single" w:sz="4" w:space="0" w:color="auto"/>
              <w:right w:val="single" w:sz="4" w:space="0" w:color="auto"/>
            </w:tcBorders>
            <w:shd w:val="clear" w:color="auto" w:fill="auto"/>
          </w:tcPr>
          <w:p w:rsidR="00E41383" w:rsidRPr="004470F7" w:rsidRDefault="00E41383" w:rsidP="00660D35">
            <w:pPr>
              <w:jc w:val="both"/>
              <w:rPr>
                <w:rFonts w:ascii="Times New Roman" w:hAnsi="Times New Roman" w:cs="Times New Roman"/>
                <w:bCs/>
                <w:iCs/>
                <w:sz w:val="20"/>
                <w:szCs w:val="20"/>
              </w:rPr>
            </w:pPr>
            <w:r w:rsidRPr="004470F7">
              <w:rPr>
                <w:rFonts w:ascii="Times New Roman" w:hAnsi="Times New Roman" w:cs="Times New Roman"/>
                <w:bCs/>
                <w:iCs/>
                <w:sz w:val="20"/>
                <w:szCs w:val="20"/>
              </w:rPr>
              <w:t xml:space="preserve">работающих пенсионеров </w:t>
            </w:r>
          </w:p>
          <w:p w:rsidR="00E41383" w:rsidRPr="004470F7" w:rsidRDefault="00E41383" w:rsidP="00660D35">
            <w:pPr>
              <w:jc w:val="both"/>
              <w:rPr>
                <w:rFonts w:ascii="Times New Roman" w:hAnsi="Times New Roman" w:cs="Times New Roman"/>
                <w:bCs/>
                <w:iCs/>
                <w:sz w:val="20"/>
                <w:szCs w:val="20"/>
              </w:rPr>
            </w:pPr>
          </w:p>
          <w:p w:rsidR="00E41383" w:rsidRPr="004470F7" w:rsidRDefault="00E41383" w:rsidP="00660D35">
            <w:pPr>
              <w:jc w:val="both"/>
              <w:rPr>
                <w:rFonts w:ascii="Times New Roman" w:hAnsi="Times New Roman" w:cs="Times New Roman"/>
                <w:bCs/>
                <w:iCs/>
                <w:sz w:val="20"/>
                <w:szCs w:val="20"/>
              </w:rPr>
            </w:pPr>
          </w:p>
          <w:p w:rsidR="00E41383" w:rsidRPr="004470F7" w:rsidRDefault="00E41383" w:rsidP="00660D35">
            <w:pPr>
              <w:jc w:val="both"/>
              <w:rPr>
                <w:rFonts w:ascii="Times New Roman" w:hAnsi="Times New Roman" w:cs="Times New Roman"/>
                <w:bCs/>
                <w:iCs/>
                <w:sz w:val="20"/>
                <w:szCs w:val="20"/>
              </w:rPr>
            </w:pPr>
          </w:p>
          <w:p w:rsidR="00E41383" w:rsidRPr="004470F7" w:rsidRDefault="00E41383" w:rsidP="00660D35">
            <w:pPr>
              <w:jc w:val="both"/>
              <w:rPr>
                <w:rFonts w:ascii="Times New Roman" w:hAnsi="Times New Roman" w:cs="Times New Roman"/>
                <w:bCs/>
                <w:iCs/>
                <w:sz w:val="20"/>
                <w:szCs w:val="20"/>
              </w:rPr>
            </w:pPr>
          </w:p>
          <w:p w:rsidR="00E41383" w:rsidRPr="004470F7" w:rsidRDefault="00E41383" w:rsidP="00660D35">
            <w:pPr>
              <w:jc w:val="both"/>
              <w:rPr>
                <w:rFonts w:ascii="Times New Roman" w:hAnsi="Times New Roman" w:cs="Times New Roman"/>
                <w:bCs/>
                <w:iCs/>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tcPr>
          <w:p w:rsidR="00E41383" w:rsidRPr="004470F7" w:rsidRDefault="00E41383" w:rsidP="00660D35">
            <w:pPr>
              <w:autoSpaceDE w:val="0"/>
              <w:autoSpaceDN w:val="0"/>
              <w:adjustRightInd w:val="0"/>
              <w:jc w:val="center"/>
              <w:rPr>
                <w:rFonts w:ascii="Times New Roman" w:hAnsi="Times New Roman" w:cs="Times New Roman"/>
                <w:sz w:val="20"/>
                <w:szCs w:val="20"/>
              </w:rPr>
            </w:pPr>
            <w:r w:rsidRPr="004470F7">
              <w:rPr>
                <w:rFonts w:ascii="Times New Roman" w:hAnsi="Times New Roman" w:cs="Times New Roman"/>
                <w:sz w:val="20"/>
                <w:szCs w:val="20"/>
              </w:rPr>
              <w:t>человек</w:t>
            </w:r>
          </w:p>
        </w:tc>
        <w:tc>
          <w:tcPr>
            <w:tcW w:w="730" w:type="pct"/>
            <w:tcBorders>
              <w:top w:val="single" w:sz="4" w:space="0" w:color="000000"/>
              <w:left w:val="single" w:sz="4" w:space="0" w:color="auto"/>
              <w:bottom w:val="single" w:sz="4" w:space="0" w:color="auto"/>
              <w:right w:val="single" w:sz="4" w:space="0" w:color="auto"/>
            </w:tcBorders>
            <w:vAlign w:val="center"/>
          </w:tcPr>
          <w:p w:rsidR="00E41383" w:rsidRPr="004470F7" w:rsidRDefault="00E41383" w:rsidP="00660D35">
            <w:pPr>
              <w:jc w:val="center"/>
              <w:rPr>
                <w:rFonts w:ascii="Times New Roman" w:hAnsi="Times New Roman" w:cs="Times New Roman"/>
                <w:sz w:val="20"/>
                <w:szCs w:val="20"/>
              </w:rPr>
            </w:pPr>
            <w:r w:rsidRPr="004470F7">
              <w:rPr>
                <w:rFonts w:ascii="Times New Roman" w:hAnsi="Times New Roman" w:cs="Times New Roman"/>
                <w:sz w:val="20"/>
                <w:szCs w:val="20"/>
              </w:rPr>
              <w:t>9</w:t>
            </w:r>
          </w:p>
        </w:tc>
        <w:tc>
          <w:tcPr>
            <w:tcW w:w="730" w:type="pct"/>
            <w:tcBorders>
              <w:top w:val="single" w:sz="4" w:space="0" w:color="000000"/>
              <w:left w:val="single" w:sz="4" w:space="0" w:color="auto"/>
              <w:bottom w:val="single" w:sz="4" w:space="0" w:color="auto"/>
              <w:right w:val="single" w:sz="4" w:space="0" w:color="auto"/>
            </w:tcBorders>
            <w:vAlign w:val="center"/>
          </w:tcPr>
          <w:p w:rsidR="00E41383" w:rsidRPr="004470F7" w:rsidRDefault="00E41383" w:rsidP="00660D35">
            <w:pPr>
              <w:jc w:val="center"/>
              <w:rPr>
                <w:rFonts w:ascii="Times New Roman" w:hAnsi="Times New Roman" w:cs="Times New Roman"/>
                <w:sz w:val="20"/>
                <w:szCs w:val="20"/>
              </w:rPr>
            </w:pPr>
            <w:r w:rsidRPr="004470F7">
              <w:rPr>
                <w:rFonts w:ascii="Times New Roman" w:hAnsi="Times New Roman" w:cs="Times New Roman"/>
                <w:sz w:val="20"/>
                <w:szCs w:val="20"/>
              </w:rPr>
              <w:t>6</w:t>
            </w:r>
          </w:p>
        </w:tc>
        <w:tc>
          <w:tcPr>
            <w:tcW w:w="858" w:type="pct"/>
            <w:tcBorders>
              <w:top w:val="single" w:sz="4" w:space="0" w:color="000000"/>
              <w:left w:val="single" w:sz="4" w:space="0" w:color="auto"/>
              <w:bottom w:val="single" w:sz="4" w:space="0" w:color="auto"/>
              <w:right w:val="single" w:sz="4" w:space="0" w:color="auto"/>
            </w:tcBorders>
            <w:vAlign w:val="center"/>
          </w:tcPr>
          <w:p w:rsidR="00E41383" w:rsidRPr="004470F7" w:rsidRDefault="00E41383" w:rsidP="00660D35">
            <w:pPr>
              <w:jc w:val="center"/>
              <w:rPr>
                <w:rFonts w:ascii="Times New Roman" w:hAnsi="Times New Roman" w:cs="Times New Roman"/>
                <w:sz w:val="20"/>
                <w:szCs w:val="20"/>
              </w:rPr>
            </w:pPr>
            <w:r w:rsidRPr="004470F7">
              <w:rPr>
                <w:rFonts w:ascii="Times New Roman" w:hAnsi="Times New Roman" w:cs="Times New Roman"/>
                <w:sz w:val="20"/>
                <w:szCs w:val="20"/>
              </w:rPr>
              <w:t>-3</w:t>
            </w:r>
          </w:p>
        </w:tc>
      </w:tr>
      <w:tr w:rsidR="00E41383" w:rsidRPr="009B4A31" w:rsidTr="00B866C9">
        <w:trPr>
          <w:trHeight w:val="315"/>
        </w:trPr>
        <w:tc>
          <w:tcPr>
            <w:tcW w:w="276" w:type="pct"/>
            <w:vMerge/>
            <w:tcBorders>
              <w:left w:val="single" w:sz="4" w:space="0" w:color="auto"/>
              <w:bottom w:val="single" w:sz="4" w:space="0" w:color="000000"/>
              <w:right w:val="single" w:sz="4" w:space="0" w:color="auto"/>
            </w:tcBorders>
          </w:tcPr>
          <w:p w:rsidR="00E41383" w:rsidRPr="004470F7" w:rsidRDefault="00E41383" w:rsidP="00660D35">
            <w:pPr>
              <w:jc w:val="center"/>
              <w:rPr>
                <w:rFonts w:ascii="Times New Roman" w:hAnsi="Times New Roman" w:cs="Times New Roman"/>
                <w:b/>
                <w:sz w:val="20"/>
                <w:szCs w:val="20"/>
              </w:rPr>
            </w:pPr>
          </w:p>
        </w:tc>
        <w:tc>
          <w:tcPr>
            <w:tcW w:w="1642" w:type="pct"/>
            <w:vMerge/>
            <w:tcBorders>
              <w:top w:val="single" w:sz="4" w:space="0" w:color="auto"/>
              <w:left w:val="single" w:sz="4" w:space="0" w:color="auto"/>
              <w:bottom w:val="single" w:sz="4" w:space="0" w:color="auto"/>
              <w:right w:val="single" w:sz="4" w:space="0" w:color="auto"/>
            </w:tcBorders>
            <w:shd w:val="clear" w:color="auto" w:fill="auto"/>
          </w:tcPr>
          <w:p w:rsidR="00E41383" w:rsidRPr="004470F7" w:rsidRDefault="00E41383" w:rsidP="00660D35">
            <w:pPr>
              <w:jc w:val="both"/>
              <w:rPr>
                <w:rFonts w:ascii="Times New Roman" w:hAnsi="Times New Roman" w:cs="Times New Roman"/>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tcPr>
          <w:p w:rsidR="00E41383" w:rsidRPr="004470F7" w:rsidRDefault="00E41383" w:rsidP="00660D35">
            <w:pPr>
              <w:autoSpaceDE w:val="0"/>
              <w:autoSpaceDN w:val="0"/>
              <w:adjustRightInd w:val="0"/>
              <w:jc w:val="center"/>
              <w:rPr>
                <w:rFonts w:ascii="Times New Roman" w:hAnsi="Times New Roman" w:cs="Times New Roman"/>
                <w:sz w:val="20"/>
                <w:szCs w:val="20"/>
              </w:rPr>
            </w:pPr>
            <w:r w:rsidRPr="004470F7">
              <w:rPr>
                <w:rFonts w:ascii="Times New Roman" w:hAnsi="Times New Roman" w:cs="Times New Roman"/>
                <w:sz w:val="20"/>
                <w:szCs w:val="20"/>
              </w:rPr>
              <w:t xml:space="preserve">процентов к общей </w:t>
            </w:r>
            <w:r w:rsidRPr="004470F7">
              <w:rPr>
                <w:rFonts w:ascii="Times New Roman" w:hAnsi="Times New Roman" w:cs="Times New Roman"/>
                <w:sz w:val="20"/>
                <w:szCs w:val="20"/>
              </w:rPr>
              <w:br/>
              <w:t>численности пенсионеров</w:t>
            </w:r>
          </w:p>
        </w:tc>
        <w:tc>
          <w:tcPr>
            <w:tcW w:w="730" w:type="pct"/>
            <w:tcBorders>
              <w:top w:val="single" w:sz="4" w:space="0" w:color="auto"/>
              <w:left w:val="single" w:sz="4" w:space="0" w:color="auto"/>
              <w:bottom w:val="single" w:sz="4" w:space="0" w:color="auto"/>
              <w:right w:val="single" w:sz="4" w:space="0" w:color="auto"/>
            </w:tcBorders>
            <w:vAlign w:val="center"/>
          </w:tcPr>
          <w:p w:rsidR="00E41383" w:rsidRPr="004470F7" w:rsidRDefault="00E41383" w:rsidP="00660D35">
            <w:pPr>
              <w:jc w:val="center"/>
              <w:rPr>
                <w:rFonts w:ascii="Times New Roman" w:hAnsi="Times New Roman" w:cs="Times New Roman"/>
                <w:sz w:val="20"/>
                <w:szCs w:val="20"/>
              </w:rPr>
            </w:pPr>
            <w:r w:rsidRPr="004470F7">
              <w:rPr>
                <w:rFonts w:ascii="Times New Roman" w:hAnsi="Times New Roman" w:cs="Times New Roman"/>
                <w:sz w:val="20"/>
                <w:szCs w:val="20"/>
              </w:rPr>
              <w:t>10,9</w:t>
            </w:r>
          </w:p>
        </w:tc>
        <w:tc>
          <w:tcPr>
            <w:tcW w:w="730" w:type="pct"/>
            <w:tcBorders>
              <w:top w:val="single" w:sz="4" w:space="0" w:color="auto"/>
              <w:left w:val="single" w:sz="4" w:space="0" w:color="auto"/>
              <w:bottom w:val="single" w:sz="4" w:space="0" w:color="auto"/>
              <w:right w:val="single" w:sz="4" w:space="0" w:color="auto"/>
            </w:tcBorders>
            <w:vAlign w:val="center"/>
          </w:tcPr>
          <w:p w:rsidR="00E41383" w:rsidRPr="004470F7" w:rsidRDefault="00E41383" w:rsidP="00660D35">
            <w:pPr>
              <w:jc w:val="center"/>
              <w:rPr>
                <w:rFonts w:ascii="Times New Roman" w:hAnsi="Times New Roman" w:cs="Times New Roman"/>
                <w:sz w:val="20"/>
                <w:szCs w:val="20"/>
              </w:rPr>
            </w:pPr>
            <w:r w:rsidRPr="004470F7">
              <w:rPr>
                <w:rFonts w:ascii="Times New Roman" w:hAnsi="Times New Roman" w:cs="Times New Roman"/>
                <w:sz w:val="20"/>
                <w:szCs w:val="20"/>
              </w:rPr>
              <w:t>6,9</w:t>
            </w:r>
          </w:p>
        </w:tc>
        <w:tc>
          <w:tcPr>
            <w:tcW w:w="858" w:type="pct"/>
            <w:tcBorders>
              <w:top w:val="single" w:sz="4" w:space="0" w:color="auto"/>
              <w:left w:val="single" w:sz="4" w:space="0" w:color="auto"/>
              <w:bottom w:val="single" w:sz="4" w:space="0" w:color="auto"/>
              <w:right w:val="single" w:sz="4" w:space="0" w:color="auto"/>
            </w:tcBorders>
            <w:vAlign w:val="center"/>
          </w:tcPr>
          <w:p w:rsidR="00E41383" w:rsidRPr="004470F7" w:rsidRDefault="00E41383" w:rsidP="00660D35">
            <w:pPr>
              <w:jc w:val="center"/>
              <w:rPr>
                <w:rFonts w:ascii="Times New Roman" w:hAnsi="Times New Roman" w:cs="Times New Roman"/>
                <w:sz w:val="20"/>
                <w:szCs w:val="20"/>
              </w:rPr>
            </w:pPr>
          </w:p>
        </w:tc>
      </w:tr>
      <w:tr w:rsidR="00E41383" w:rsidRPr="0021300E" w:rsidTr="00B866C9">
        <w:trPr>
          <w:trHeight w:val="315"/>
        </w:trPr>
        <w:tc>
          <w:tcPr>
            <w:tcW w:w="276" w:type="pct"/>
            <w:tcBorders>
              <w:top w:val="single" w:sz="4" w:space="0" w:color="000000"/>
              <w:left w:val="single" w:sz="4" w:space="0" w:color="auto"/>
              <w:right w:val="single" w:sz="4" w:space="0" w:color="auto"/>
            </w:tcBorders>
          </w:tcPr>
          <w:p w:rsidR="00E41383" w:rsidRPr="004470F7" w:rsidRDefault="00E41383" w:rsidP="00660D35">
            <w:pPr>
              <w:jc w:val="center"/>
              <w:rPr>
                <w:rFonts w:ascii="Times New Roman" w:hAnsi="Times New Roman" w:cs="Times New Roman"/>
                <w:bCs/>
                <w:iCs/>
                <w:sz w:val="20"/>
                <w:szCs w:val="20"/>
              </w:rPr>
            </w:pPr>
            <w:r w:rsidRPr="004470F7">
              <w:rPr>
                <w:rFonts w:ascii="Times New Roman" w:hAnsi="Times New Roman" w:cs="Times New Roman"/>
                <w:bCs/>
                <w:iCs/>
                <w:sz w:val="20"/>
                <w:szCs w:val="20"/>
              </w:rPr>
              <w:t>16</w:t>
            </w:r>
          </w:p>
        </w:tc>
        <w:tc>
          <w:tcPr>
            <w:tcW w:w="1642" w:type="pct"/>
            <w:vMerge w:val="restart"/>
            <w:tcBorders>
              <w:top w:val="single" w:sz="4" w:space="0" w:color="auto"/>
              <w:left w:val="single" w:sz="4" w:space="0" w:color="auto"/>
              <w:right w:val="single" w:sz="4" w:space="0" w:color="auto"/>
            </w:tcBorders>
            <w:shd w:val="clear" w:color="auto" w:fill="auto"/>
          </w:tcPr>
          <w:p w:rsidR="00E41383" w:rsidRPr="004470F7" w:rsidRDefault="00E41383" w:rsidP="00660D35">
            <w:pPr>
              <w:jc w:val="both"/>
              <w:rPr>
                <w:rFonts w:ascii="Times New Roman" w:hAnsi="Times New Roman" w:cs="Times New Roman"/>
                <w:b/>
                <w:bCs/>
                <w:i/>
                <w:iCs/>
                <w:sz w:val="20"/>
                <w:szCs w:val="20"/>
              </w:rPr>
            </w:pPr>
            <w:r w:rsidRPr="004470F7">
              <w:rPr>
                <w:rFonts w:ascii="Times New Roman" w:hAnsi="Times New Roman" w:cs="Times New Roman"/>
                <w:b/>
                <w:bCs/>
                <w:i/>
                <w:iCs/>
                <w:sz w:val="20"/>
                <w:szCs w:val="20"/>
              </w:rPr>
              <w:t xml:space="preserve">Инвалиды – всего </w:t>
            </w:r>
          </w:p>
          <w:p w:rsidR="00E41383" w:rsidRPr="004470F7" w:rsidRDefault="00E41383" w:rsidP="00660D35">
            <w:pPr>
              <w:jc w:val="both"/>
              <w:rPr>
                <w:rFonts w:ascii="Times New Roman" w:hAnsi="Times New Roman" w:cs="Times New Roman"/>
                <w:b/>
                <w:bCs/>
                <w:i/>
                <w:iCs/>
                <w:sz w:val="20"/>
                <w:szCs w:val="20"/>
              </w:rPr>
            </w:pPr>
          </w:p>
          <w:p w:rsidR="00E41383" w:rsidRPr="004470F7" w:rsidRDefault="00E41383" w:rsidP="00660D35">
            <w:pPr>
              <w:jc w:val="both"/>
              <w:rPr>
                <w:rFonts w:ascii="Times New Roman" w:hAnsi="Times New Roman" w:cs="Times New Roman"/>
                <w:bCs/>
                <w:iCs/>
                <w:sz w:val="20"/>
                <w:szCs w:val="20"/>
              </w:rPr>
            </w:pPr>
            <w:r w:rsidRPr="004470F7">
              <w:rPr>
                <w:rFonts w:ascii="Times New Roman" w:hAnsi="Times New Roman" w:cs="Times New Roman"/>
                <w:bCs/>
                <w:iCs/>
                <w:sz w:val="20"/>
                <w:szCs w:val="20"/>
              </w:rPr>
              <w:t>из них:</w:t>
            </w:r>
          </w:p>
        </w:tc>
        <w:tc>
          <w:tcPr>
            <w:tcW w:w="764" w:type="pct"/>
            <w:tcBorders>
              <w:top w:val="single" w:sz="4" w:space="0" w:color="auto"/>
              <w:left w:val="single" w:sz="4" w:space="0" w:color="auto"/>
              <w:bottom w:val="single" w:sz="4" w:space="0" w:color="auto"/>
              <w:right w:val="single" w:sz="4" w:space="0" w:color="auto"/>
            </w:tcBorders>
            <w:shd w:val="clear" w:color="auto" w:fill="auto"/>
          </w:tcPr>
          <w:p w:rsidR="00E41383" w:rsidRPr="004470F7" w:rsidRDefault="00E41383" w:rsidP="00660D35">
            <w:pPr>
              <w:autoSpaceDE w:val="0"/>
              <w:autoSpaceDN w:val="0"/>
              <w:adjustRightInd w:val="0"/>
              <w:jc w:val="center"/>
              <w:rPr>
                <w:rFonts w:ascii="Times New Roman" w:hAnsi="Times New Roman" w:cs="Times New Roman"/>
                <w:sz w:val="20"/>
                <w:szCs w:val="20"/>
              </w:rPr>
            </w:pPr>
            <w:r w:rsidRPr="004470F7">
              <w:rPr>
                <w:rFonts w:ascii="Times New Roman" w:hAnsi="Times New Roman" w:cs="Times New Roman"/>
                <w:sz w:val="20"/>
                <w:szCs w:val="20"/>
              </w:rPr>
              <w:t>человек</w:t>
            </w:r>
          </w:p>
        </w:tc>
        <w:tc>
          <w:tcPr>
            <w:tcW w:w="730" w:type="pct"/>
            <w:tcBorders>
              <w:top w:val="single" w:sz="4" w:space="0" w:color="000000"/>
              <w:left w:val="single" w:sz="4" w:space="0" w:color="auto"/>
              <w:bottom w:val="single" w:sz="4" w:space="0" w:color="auto"/>
              <w:right w:val="single" w:sz="4" w:space="0" w:color="auto"/>
            </w:tcBorders>
            <w:vAlign w:val="center"/>
          </w:tcPr>
          <w:p w:rsidR="00E41383" w:rsidRPr="004470F7" w:rsidRDefault="00E41383" w:rsidP="00660D35">
            <w:pPr>
              <w:jc w:val="center"/>
              <w:rPr>
                <w:rFonts w:ascii="Times New Roman" w:hAnsi="Times New Roman" w:cs="Times New Roman"/>
                <w:sz w:val="20"/>
                <w:szCs w:val="20"/>
              </w:rPr>
            </w:pPr>
            <w:r w:rsidRPr="004470F7">
              <w:rPr>
                <w:rFonts w:ascii="Times New Roman" w:hAnsi="Times New Roman" w:cs="Times New Roman"/>
                <w:sz w:val="20"/>
                <w:szCs w:val="20"/>
              </w:rPr>
              <w:t>36</w:t>
            </w:r>
          </w:p>
        </w:tc>
        <w:tc>
          <w:tcPr>
            <w:tcW w:w="730" w:type="pct"/>
            <w:tcBorders>
              <w:top w:val="single" w:sz="4" w:space="0" w:color="000000"/>
              <w:left w:val="single" w:sz="4" w:space="0" w:color="auto"/>
              <w:bottom w:val="single" w:sz="4" w:space="0" w:color="auto"/>
              <w:right w:val="single" w:sz="4" w:space="0" w:color="auto"/>
            </w:tcBorders>
            <w:vAlign w:val="center"/>
          </w:tcPr>
          <w:p w:rsidR="00E41383" w:rsidRPr="004470F7" w:rsidRDefault="00E41383" w:rsidP="00660D35">
            <w:pPr>
              <w:jc w:val="center"/>
              <w:rPr>
                <w:rFonts w:ascii="Times New Roman" w:hAnsi="Times New Roman" w:cs="Times New Roman"/>
                <w:sz w:val="20"/>
                <w:szCs w:val="20"/>
              </w:rPr>
            </w:pPr>
            <w:r w:rsidRPr="004470F7">
              <w:rPr>
                <w:rFonts w:ascii="Times New Roman" w:hAnsi="Times New Roman" w:cs="Times New Roman"/>
                <w:sz w:val="20"/>
                <w:szCs w:val="20"/>
              </w:rPr>
              <w:t>38</w:t>
            </w:r>
          </w:p>
        </w:tc>
        <w:tc>
          <w:tcPr>
            <w:tcW w:w="858" w:type="pct"/>
            <w:tcBorders>
              <w:top w:val="single" w:sz="4" w:space="0" w:color="000000"/>
              <w:left w:val="single" w:sz="4" w:space="0" w:color="auto"/>
              <w:bottom w:val="single" w:sz="4" w:space="0" w:color="auto"/>
              <w:right w:val="single" w:sz="4" w:space="0" w:color="auto"/>
            </w:tcBorders>
            <w:vAlign w:val="center"/>
          </w:tcPr>
          <w:p w:rsidR="00E41383" w:rsidRPr="004470F7" w:rsidRDefault="00E41383" w:rsidP="00660D35">
            <w:pPr>
              <w:jc w:val="center"/>
              <w:rPr>
                <w:rFonts w:ascii="Times New Roman" w:hAnsi="Times New Roman" w:cs="Times New Roman"/>
                <w:sz w:val="20"/>
                <w:szCs w:val="20"/>
              </w:rPr>
            </w:pPr>
            <w:r w:rsidRPr="004470F7">
              <w:rPr>
                <w:rFonts w:ascii="Times New Roman" w:hAnsi="Times New Roman" w:cs="Times New Roman"/>
                <w:sz w:val="20"/>
                <w:szCs w:val="20"/>
              </w:rPr>
              <w:t>+2</w:t>
            </w:r>
          </w:p>
        </w:tc>
      </w:tr>
      <w:tr w:rsidR="00E41383" w:rsidRPr="00CB4002" w:rsidTr="00B866C9">
        <w:trPr>
          <w:trHeight w:val="315"/>
        </w:trPr>
        <w:tc>
          <w:tcPr>
            <w:tcW w:w="276" w:type="pct"/>
            <w:tcBorders>
              <w:left w:val="single" w:sz="4" w:space="0" w:color="auto"/>
              <w:right w:val="single" w:sz="4" w:space="0" w:color="auto"/>
            </w:tcBorders>
          </w:tcPr>
          <w:p w:rsidR="00E41383" w:rsidRPr="004470F7" w:rsidRDefault="00E41383" w:rsidP="00660D35">
            <w:pPr>
              <w:jc w:val="center"/>
              <w:rPr>
                <w:rFonts w:ascii="Times New Roman" w:hAnsi="Times New Roman" w:cs="Times New Roman"/>
                <w:b/>
                <w:sz w:val="20"/>
                <w:szCs w:val="20"/>
              </w:rPr>
            </w:pPr>
          </w:p>
        </w:tc>
        <w:tc>
          <w:tcPr>
            <w:tcW w:w="1642" w:type="pct"/>
            <w:vMerge/>
            <w:tcBorders>
              <w:left w:val="single" w:sz="4" w:space="0" w:color="auto"/>
              <w:bottom w:val="single" w:sz="4" w:space="0" w:color="000000"/>
              <w:right w:val="single" w:sz="4" w:space="0" w:color="auto"/>
            </w:tcBorders>
            <w:shd w:val="clear" w:color="auto" w:fill="auto"/>
          </w:tcPr>
          <w:p w:rsidR="00E41383" w:rsidRPr="004470F7" w:rsidRDefault="00E41383" w:rsidP="00660D35">
            <w:pPr>
              <w:jc w:val="both"/>
              <w:rPr>
                <w:rFonts w:ascii="Times New Roman" w:hAnsi="Times New Roman" w:cs="Times New Roman"/>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tcPr>
          <w:p w:rsidR="00E41383" w:rsidRPr="004470F7" w:rsidRDefault="00E41383" w:rsidP="00660D35">
            <w:pPr>
              <w:autoSpaceDE w:val="0"/>
              <w:autoSpaceDN w:val="0"/>
              <w:adjustRightInd w:val="0"/>
              <w:jc w:val="center"/>
              <w:rPr>
                <w:rFonts w:ascii="Times New Roman" w:hAnsi="Times New Roman" w:cs="Times New Roman"/>
                <w:sz w:val="20"/>
                <w:szCs w:val="20"/>
              </w:rPr>
            </w:pPr>
            <w:r w:rsidRPr="004470F7">
              <w:rPr>
                <w:rFonts w:ascii="Times New Roman" w:hAnsi="Times New Roman" w:cs="Times New Roman"/>
                <w:sz w:val="20"/>
                <w:szCs w:val="20"/>
              </w:rPr>
              <w:t>процентов к постоянному населению</w:t>
            </w:r>
          </w:p>
        </w:tc>
        <w:tc>
          <w:tcPr>
            <w:tcW w:w="730" w:type="pct"/>
            <w:tcBorders>
              <w:top w:val="single" w:sz="4" w:space="0" w:color="000000"/>
              <w:left w:val="single" w:sz="4" w:space="0" w:color="auto"/>
              <w:bottom w:val="single" w:sz="4" w:space="0" w:color="auto"/>
              <w:right w:val="single" w:sz="4" w:space="0" w:color="auto"/>
            </w:tcBorders>
            <w:vAlign w:val="center"/>
          </w:tcPr>
          <w:p w:rsidR="00E41383" w:rsidRPr="004470F7" w:rsidRDefault="00E41383" w:rsidP="00660D35">
            <w:pPr>
              <w:jc w:val="center"/>
              <w:rPr>
                <w:rFonts w:ascii="Times New Roman" w:hAnsi="Times New Roman" w:cs="Times New Roman"/>
                <w:sz w:val="20"/>
                <w:szCs w:val="20"/>
              </w:rPr>
            </w:pPr>
            <w:r w:rsidRPr="004470F7">
              <w:rPr>
                <w:rFonts w:ascii="Times New Roman" w:hAnsi="Times New Roman" w:cs="Times New Roman"/>
                <w:sz w:val="20"/>
                <w:szCs w:val="20"/>
              </w:rPr>
              <w:t>6,9</w:t>
            </w:r>
          </w:p>
        </w:tc>
        <w:tc>
          <w:tcPr>
            <w:tcW w:w="730" w:type="pct"/>
            <w:tcBorders>
              <w:top w:val="single" w:sz="4" w:space="0" w:color="000000"/>
              <w:left w:val="single" w:sz="4" w:space="0" w:color="auto"/>
              <w:bottom w:val="single" w:sz="4" w:space="0" w:color="auto"/>
              <w:right w:val="single" w:sz="4" w:space="0" w:color="auto"/>
            </w:tcBorders>
            <w:vAlign w:val="center"/>
          </w:tcPr>
          <w:p w:rsidR="00E41383" w:rsidRPr="004470F7" w:rsidRDefault="00E41383" w:rsidP="00660D35">
            <w:pPr>
              <w:jc w:val="center"/>
              <w:rPr>
                <w:rFonts w:ascii="Times New Roman" w:hAnsi="Times New Roman" w:cs="Times New Roman"/>
                <w:sz w:val="20"/>
                <w:szCs w:val="20"/>
              </w:rPr>
            </w:pPr>
            <w:r w:rsidRPr="004470F7">
              <w:rPr>
                <w:rFonts w:ascii="Times New Roman" w:hAnsi="Times New Roman" w:cs="Times New Roman"/>
                <w:sz w:val="20"/>
                <w:szCs w:val="20"/>
              </w:rPr>
              <w:t>7,5</w:t>
            </w:r>
          </w:p>
        </w:tc>
        <w:tc>
          <w:tcPr>
            <w:tcW w:w="858" w:type="pct"/>
            <w:tcBorders>
              <w:top w:val="single" w:sz="4" w:space="0" w:color="000000"/>
              <w:left w:val="single" w:sz="4" w:space="0" w:color="auto"/>
              <w:bottom w:val="single" w:sz="4" w:space="0" w:color="auto"/>
              <w:right w:val="single" w:sz="4" w:space="0" w:color="auto"/>
            </w:tcBorders>
            <w:vAlign w:val="center"/>
          </w:tcPr>
          <w:p w:rsidR="00E41383" w:rsidRPr="004470F7" w:rsidRDefault="00E41383" w:rsidP="00660D35">
            <w:pPr>
              <w:jc w:val="center"/>
              <w:rPr>
                <w:rFonts w:ascii="Times New Roman" w:hAnsi="Times New Roman" w:cs="Times New Roman"/>
                <w:sz w:val="20"/>
                <w:szCs w:val="20"/>
              </w:rPr>
            </w:pPr>
          </w:p>
        </w:tc>
      </w:tr>
      <w:tr w:rsidR="00E41383" w:rsidRPr="0021300E" w:rsidTr="00B866C9">
        <w:trPr>
          <w:trHeight w:val="315"/>
        </w:trPr>
        <w:tc>
          <w:tcPr>
            <w:tcW w:w="276" w:type="pct"/>
            <w:tcBorders>
              <w:left w:val="single" w:sz="4" w:space="0" w:color="auto"/>
              <w:right w:val="single" w:sz="4" w:space="0" w:color="auto"/>
            </w:tcBorders>
          </w:tcPr>
          <w:p w:rsidR="00E41383" w:rsidRPr="004470F7" w:rsidRDefault="00E41383" w:rsidP="00660D35">
            <w:pPr>
              <w:jc w:val="center"/>
              <w:rPr>
                <w:rFonts w:ascii="Times New Roman" w:hAnsi="Times New Roman" w:cs="Times New Roman"/>
                <w:b/>
                <w:bCs/>
                <w:iCs/>
                <w:sz w:val="20"/>
                <w:szCs w:val="20"/>
              </w:rPr>
            </w:pPr>
          </w:p>
        </w:tc>
        <w:tc>
          <w:tcPr>
            <w:tcW w:w="1642" w:type="pct"/>
            <w:vMerge w:val="restart"/>
            <w:tcBorders>
              <w:top w:val="single" w:sz="4" w:space="0" w:color="000000"/>
              <w:left w:val="single" w:sz="4" w:space="0" w:color="auto"/>
              <w:right w:val="single" w:sz="4" w:space="0" w:color="auto"/>
            </w:tcBorders>
            <w:shd w:val="clear" w:color="auto" w:fill="auto"/>
          </w:tcPr>
          <w:p w:rsidR="00E41383" w:rsidRPr="004470F7" w:rsidRDefault="00E41383" w:rsidP="00660D35">
            <w:pPr>
              <w:jc w:val="both"/>
              <w:rPr>
                <w:rFonts w:ascii="Times New Roman" w:hAnsi="Times New Roman" w:cs="Times New Roman"/>
                <w:bCs/>
                <w:iCs/>
                <w:sz w:val="20"/>
                <w:szCs w:val="20"/>
              </w:rPr>
            </w:pPr>
            <w:r w:rsidRPr="004470F7">
              <w:rPr>
                <w:rFonts w:ascii="Times New Roman" w:hAnsi="Times New Roman" w:cs="Times New Roman"/>
                <w:bCs/>
                <w:iCs/>
                <w:sz w:val="20"/>
                <w:szCs w:val="20"/>
              </w:rPr>
              <w:t xml:space="preserve">детей-инвалидов в возрасте до 18 лет </w:t>
            </w:r>
          </w:p>
        </w:tc>
        <w:tc>
          <w:tcPr>
            <w:tcW w:w="764" w:type="pct"/>
            <w:tcBorders>
              <w:top w:val="single" w:sz="4" w:space="0" w:color="auto"/>
              <w:left w:val="single" w:sz="4" w:space="0" w:color="auto"/>
              <w:bottom w:val="single" w:sz="4" w:space="0" w:color="auto"/>
              <w:right w:val="single" w:sz="4" w:space="0" w:color="auto"/>
            </w:tcBorders>
            <w:shd w:val="clear" w:color="auto" w:fill="auto"/>
          </w:tcPr>
          <w:p w:rsidR="00E41383" w:rsidRPr="004470F7" w:rsidRDefault="00E41383" w:rsidP="00660D35">
            <w:pPr>
              <w:autoSpaceDE w:val="0"/>
              <w:autoSpaceDN w:val="0"/>
              <w:adjustRightInd w:val="0"/>
              <w:jc w:val="center"/>
              <w:rPr>
                <w:rFonts w:ascii="Times New Roman" w:hAnsi="Times New Roman" w:cs="Times New Roman"/>
                <w:sz w:val="20"/>
                <w:szCs w:val="20"/>
              </w:rPr>
            </w:pPr>
            <w:r w:rsidRPr="004470F7">
              <w:rPr>
                <w:rFonts w:ascii="Times New Roman" w:hAnsi="Times New Roman" w:cs="Times New Roman"/>
                <w:sz w:val="20"/>
                <w:szCs w:val="20"/>
              </w:rPr>
              <w:t>человек</w:t>
            </w:r>
          </w:p>
        </w:tc>
        <w:tc>
          <w:tcPr>
            <w:tcW w:w="730" w:type="pct"/>
            <w:tcBorders>
              <w:top w:val="single" w:sz="4" w:space="0" w:color="000000"/>
              <w:left w:val="single" w:sz="4" w:space="0" w:color="auto"/>
              <w:bottom w:val="single" w:sz="4" w:space="0" w:color="auto"/>
              <w:right w:val="single" w:sz="4" w:space="0" w:color="auto"/>
            </w:tcBorders>
            <w:vAlign w:val="center"/>
          </w:tcPr>
          <w:p w:rsidR="00E41383" w:rsidRPr="004470F7" w:rsidRDefault="00E41383" w:rsidP="00660D35">
            <w:pPr>
              <w:jc w:val="center"/>
              <w:rPr>
                <w:rFonts w:ascii="Times New Roman" w:hAnsi="Times New Roman" w:cs="Times New Roman"/>
                <w:sz w:val="20"/>
                <w:szCs w:val="20"/>
              </w:rPr>
            </w:pPr>
            <w:r w:rsidRPr="004470F7">
              <w:rPr>
                <w:rFonts w:ascii="Times New Roman" w:hAnsi="Times New Roman" w:cs="Times New Roman"/>
                <w:sz w:val="20"/>
                <w:szCs w:val="20"/>
              </w:rPr>
              <w:t>2</w:t>
            </w:r>
          </w:p>
        </w:tc>
        <w:tc>
          <w:tcPr>
            <w:tcW w:w="730" w:type="pct"/>
            <w:tcBorders>
              <w:top w:val="single" w:sz="4" w:space="0" w:color="000000"/>
              <w:left w:val="single" w:sz="4" w:space="0" w:color="auto"/>
              <w:bottom w:val="single" w:sz="4" w:space="0" w:color="auto"/>
              <w:right w:val="single" w:sz="4" w:space="0" w:color="auto"/>
            </w:tcBorders>
            <w:vAlign w:val="center"/>
          </w:tcPr>
          <w:p w:rsidR="00E41383" w:rsidRPr="004470F7" w:rsidRDefault="00E41383" w:rsidP="00660D35">
            <w:pPr>
              <w:jc w:val="center"/>
              <w:rPr>
                <w:rFonts w:ascii="Times New Roman" w:hAnsi="Times New Roman" w:cs="Times New Roman"/>
                <w:sz w:val="20"/>
                <w:szCs w:val="20"/>
              </w:rPr>
            </w:pPr>
            <w:r w:rsidRPr="004470F7">
              <w:rPr>
                <w:rFonts w:ascii="Times New Roman" w:hAnsi="Times New Roman" w:cs="Times New Roman"/>
                <w:sz w:val="20"/>
                <w:szCs w:val="20"/>
              </w:rPr>
              <w:t>2</w:t>
            </w:r>
          </w:p>
        </w:tc>
        <w:tc>
          <w:tcPr>
            <w:tcW w:w="858" w:type="pct"/>
            <w:tcBorders>
              <w:top w:val="single" w:sz="4" w:space="0" w:color="000000"/>
              <w:left w:val="single" w:sz="4" w:space="0" w:color="auto"/>
              <w:bottom w:val="single" w:sz="4" w:space="0" w:color="auto"/>
              <w:right w:val="single" w:sz="4" w:space="0" w:color="auto"/>
            </w:tcBorders>
            <w:vAlign w:val="center"/>
          </w:tcPr>
          <w:p w:rsidR="00E41383" w:rsidRPr="004470F7" w:rsidRDefault="00E41383" w:rsidP="00660D35">
            <w:pPr>
              <w:jc w:val="center"/>
              <w:rPr>
                <w:rFonts w:ascii="Times New Roman" w:hAnsi="Times New Roman" w:cs="Times New Roman"/>
                <w:sz w:val="20"/>
                <w:szCs w:val="20"/>
              </w:rPr>
            </w:pPr>
          </w:p>
        </w:tc>
      </w:tr>
      <w:tr w:rsidR="00E41383" w:rsidRPr="00CB4002" w:rsidTr="00B866C9">
        <w:trPr>
          <w:trHeight w:val="315"/>
        </w:trPr>
        <w:tc>
          <w:tcPr>
            <w:tcW w:w="276" w:type="pct"/>
            <w:tcBorders>
              <w:left w:val="single" w:sz="4" w:space="0" w:color="auto"/>
              <w:bottom w:val="single" w:sz="4" w:space="0" w:color="000000"/>
              <w:right w:val="single" w:sz="4" w:space="0" w:color="auto"/>
            </w:tcBorders>
          </w:tcPr>
          <w:p w:rsidR="00E41383" w:rsidRPr="004470F7" w:rsidRDefault="00E41383" w:rsidP="00660D35">
            <w:pPr>
              <w:jc w:val="center"/>
              <w:rPr>
                <w:rFonts w:ascii="Times New Roman" w:hAnsi="Times New Roman" w:cs="Times New Roman"/>
                <w:b/>
                <w:sz w:val="20"/>
                <w:szCs w:val="20"/>
              </w:rPr>
            </w:pPr>
          </w:p>
        </w:tc>
        <w:tc>
          <w:tcPr>
            <w:tcW w:w="1642" w:type="pct"/>
            <w:vMerge/>
            <w:tcBorders>
              <w:left w:val="single" w:sz="4" w:space="0" w:color="auto"/>
              <w:bottom w:val="single" w:sz="4" w:space="0" w:color="000000"/>
              <w:right w:val="single" w:sz="4" w:space="0" w:color="auto"/>
            </w:tcBorders>
            <w:shd w:val="clear" w:color="auto" w:fill="auto"/>
          </w:tcPr>
          <w:p w:rsidR="00E41383" w:rsidRPr="004470F7" w:rsidRDefault="00E41383" w:rsidP="00660D35">
            <w:pPr>
              <w:jc w:val="both"/>
              <w:rPr>
                <w:rFonts w:ascii="Times New Roman" w:hAnsi="Times New Roman" w:cs="Times New Roman"/>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tcPr>
          <w:p w:rsidR="00E41383" w:rsidRPr="004470F7" w:rsidRDefault="00E41383" w:rsidP="00660D35">
            <w:pPr>
              <w:autoSpaceDE w:val="0"/>
              <w:autoSpaceDN w:val="0"/>
              <w:adjustRightInd w:val="0"/>
              <w:jc w:val="center"/>
              <w:rPr>
                <w:rFonts w:ascii="Times New Roman" w:hAnsi="Times New Roman" w:cs="Times New Roman"/>
                <w:sz w:val="20"/>
                <w:szCs w:val="20"/>
              </w:rPr>
            </w:pPr>
            <w:r w:rsidRPr="004470F7">
              <w:rPr>
                <w:rFonts w:ascii="Times New Roman" w:hAnsi="Times New Roman" w:cs="Times New Roman"/>
                <w:sz w:val="20"/>
                <w:szCs w:val="20"/>
              </w:rPr>
              <w:t xml:space="preserve">процентов к общей </w:t>
            </w:r>
            <w:r w:rsidRPr="004470F7">
              <w:rPr>
                <w:rFonts w:ascii="Times New Roman" w:hAnsi="Times New Roman" w:cs="Times New Roman"/>
                <w:sz w:val="20"/>
                <w:szCs w:val="20"/>
              </w:rPr>
              <w:br/>
              <w:t>численности инвалидов</w:t>
            </w:r>
          </w:p>
        </w:tc>
        <w:tc>
          <w:tcPr>
            <w:tcW w:w="730" w:type="pct"/>
            <w:tcBorders>
              <w:top w:val="single" w:sz="4" w:space="0" w:color="000000"/>
              <w:left w:val="single" w:sz="4" w:space="0" w:color="auto"/>
              <w:bottom w:val="single" w:sz="4" w:space="0" w:color="auto"/>
              <w:right w:val="single" w:sz="4" w:space="0" w:color="auto"/>
            </w:tcBorders>
            <w:vAlign w:val="center"/>
          </w:tcPr>
          <w:p w:rsidR="00E41383" w:rsidRPr="004470F7" w:rsidRDefault="00E41383" w:rsidP="00660D35">
            <w:pPr>
              <w:jc w:val="center"/>
              <w:rPr>
                <w:rFonts w:ascii="Times New Roman" w:hAnsi="Times New Roman" w:cs="Times New Roman"/>
                <w:sz w:val="20"/>
                <w:szCs w:val="20"/>
              </w:rPr>
            </w:pPr>
            <w:r w:rsidRPr="004470F7">
              <w:rPr>
                <w:rFonts w:ascii="Times New Roman" w:hAnsi="Times New Roman" w:cs="Times New Roman"/>
                <w:sz w:val="20"/>
                <w:szCs w:val="20"/>
              </w:rPr>
              <w:t>5,6</w:t>
            </w:r>
          </w:p>
        </w:tc>
        <w:tc>
          <w:tcPr>
            <w:tcW w:w="730" w:type="pct"/>
            <w:tcBorders>
              <w:top w:val="single" w:sz="4" w:space="0" w:color="000000"/>
              <w:left w:val="single" w:sz="4" w:space="0" w:color="auto"/>
              <w:bottom w:val="single" w:sz="4" w:space="0" w:color="auto"/>
              <w:right w:val="single" w:sz="4" w:space="0" w:color="auto"/>
            </w:tcBorders>
            <w:vAlign w:val="center"/>
          </w:tcPr>
          <w:p w:rsidR="00E41383" w:rsidRPr="004470F7" w:rsidRDefault="00E41383" w:rsidP="00660D35">
            <w:pPr>
              <w:jc w:val="center"/>
              <w:rPr>
                <w:rFonts w:ascii="Times New Roman" w:hAnsi="Times New Roman" w:cs="Times New Roman"/>
                <w:sz w:val="20"/>
                <w:szCs w:val="20"/>
              </w:rPr>
            </w:pPr>
            <w:r w:rsidRPr="004470F7">
              <w:rPr>
                <w:rFonts w:ascii="Times New Roman" w:hAnsi="Times New Roman" w:cs="Times New Roman"/>
                <w:sz w:val="20"/>
                <w:szCs w:val="20"/>
              </w:rPr>
              <w:t>5,3</w:t>
            </w:r>
          </w:p>
        </w:tc>
        <w:tc>
          <w:tcPr>
            <w:tcW w:w="858" w:type="pct"/>
            <w:tcBorders>
              <w:top w:val="single" w:sz="4" w:space="0" w:color="000000"/>
              <w:left w:val="single" w:sz="4" w:space="0" w:color="auto"/>
              <w:bottom w:val="single" w:sz="4" w:space="0" w:color="auto"/>
              <w:right w:val="single" w:sz="4" w:space="0" w:color="auto"/>
            </w:tcBorders>
            <w:vAlign w:val="center"/>
          </w:tcPr>
          <w:p w:rsidR="00E41383" w:rsidRPr="004470F7" w:rsidRDefault="00E41383" w:rsidP="00660D35">
            <w:pPr>
              <w:jc w:val="center"/>
              <w:rPr>
                <w:rFonts w:ascii="Times New Roman" w:hAnsi="Times New Roman" w:cs="Times New Roman"/>
                <w:sz w:val="20"/>
                <w:szCs w:val="20"/>
              </w:rPr>
            </w:pPr>
          </w:p>
        </w:tc>
      </w:tr>
    </w:tbl>
    <w:p w:rsidR="00D22923" w:rsidRPr="002B4356" w:rsidRDefault="00D22923" w:rsidP="008455F9">
      <w:pPr>
        <w:ind w:firstLine="709"/>
        <w:jc w:val="both"/>
        <w:rPr>
          <w:rFonts w:ascii="Arial" w:hAnsi="Arial" w:cs="Arial"/>
        </w:rPr>
      </w:pPr>
    </w:p>
    <w:p w:rsidR="00797840" w:rsidRDefault="00797840" w:rsidP="004B5187">
      <w:pPr>
        <w:ind w:firstLine="709"/>
        <w:jc w:val="both"/>
        <w:rPr>
          <w:rFonts w:ascii="Arial" w:hAnsi="Arial" w:cs="Arial"/>
        </w:rPr>
      </w:pPr>
    </w:p>
    <w:p w:rsidR="004B5187" w:rsidRDefault="008455F9" w:rsidP="004B5187">
      <w:pPr>
        <w:ind w:firstLine="709"/>
        <w:jc w:val="both"/>
        <w:rPr>
          <w:rFonts w:ascii="Arial" w:hAnsi="Arial" w:cs="Arial"/>
          <w:b/>
        </w:rPr>
      </w:pPr>
      <w:r w:rsidRPr="00DD1A47">
        <w:rPr>
          <w:rFonts w:ascii="Arial" w:hAnsi="Arial" w:cs="Arial"/>
          <w:b/>
        </w:rPr>
        <w:t xml:space="preserve">2.8. Оценка финансового состояния </w:t>
      </w:r>
    </w:p>
    <w:p w:rsidR="00DD1A47" w:rsidRPr="00DD1A47" w:rsidRDefault="00DD1A47" w:rsidP="004B5187">
      <w:pPr>
        <w:ind w:firstLine="709"/>
        <w:jc w:val="both"/>
        <w:rPr>
          <w:rFonts w:ascii="Arial" w:hAnsi="Arial" w:cs="Arial"/>
          <w:b/>
        </w:rPr>
      </w:pPr>
    </w:p>
    <w:p w:rsidR="00346F00" w:rsidRPr="004B5187" w:rsidRDefault="004B5187" w:rsidP="004B5187">
      <w:pPr>
        <w:ind w:firstLine="709"/>
        <w:jc w:val="both"/>
        <w:rPr>
          <w:rFonts w:ascii="Arial" w:hAnsi="Arial" w:cs="Arial"/>
        </w:rPr>
      </w:pPr>
      <w:r>
        <w:rPr>
          <w:rFonts w:ascii="Times New Roman" w:hAnsi="Times New Roman" w:cs="Times New Roman"/>
        </w:rPr>
        <w:t xml:space="preserve"> Бюджет </w:t>
      </w:r>
      <w:r w:rsidR="00346F00" w:rsidRPr="00346F00">
        <w:rPr>
          <w:rFonts w:ascii="Times New Roman" w:hAnsi="Times New Roman" w:cs="Times New Roman"/>
        </w:rPr>
        <w:t xml:space="preserve"> Нижнебурбукского муниципа</w:t>
      </w:r>
      <w:r>
        <w:rPr>
          <w:rFonts w:ascii="Times New Roman" w:hAnsi="Times New Roman" w:cs="Times New Roman"/>
        </w:rPr>
        <w:t>льного образования состоит из  следующих</w:t>
      </w:r>
      <w:r w:rsidR="00797840">
        <w:rPr>
          <w:rFonts w:ascii="Times New Roman" w:hAnsi="Times New Roman" w:cs="Times New Roman"/>
        </w:rPr>
        <w:t xml:space="preserve"> источников</w:t>
      </w:r>
      <w:r w:rsidR="00346F00" w:rsidRPr="00346F00">
        <w:rPr>
          <w:rFonts w:ascii="Times New Roman" w:hAnsi="Times New Roman" w:cs="Times New Roman"/>
        </w:rPr>
        <w:t xml:space="preserve"> собственных доходов: </w:t>
      </w:r>
    </w:p>
    <w:p w:rsidR="00797840" w:rsidRDefault="00797840" w:rsidP="00346F00">
      <w:pPr>
        <w:jc w:val="both"/>
        <w:rPr>
          <w:rFonts w:ascii="Times New Roman" w:hAnsi="Times New Roman" w:cs="Times New Roman"/>
        </w:rPr>
      </w:pPr>
    </w:p>
    <w:p w:rsidR="00346F00" w:rsidRPr="00346F00" w:rsidRDefault="00346F00" w:rsidP="00346F00">
      <w:pPr>
        <w:jc w:val="both"/>
        <w:rPr>
          <w:rFonts w:ascii="Times New Roman" w:hAnsi="Times New Roman" w:cs="Times New Roman"/>
        </w:rPr>
      </w:pPr>
      <w:r w:rsidRPr="00346F00">
        <w:rPr>
          <w:rFonts w:ascii="Times New Roman" w:hAnsi="Times New Roman" w:cs="Times New Roman"/>
        </w:rPr>
        <w:t xml:space="preserve">                                                                                                                      </w:t>
      </w:r>
      <w:r w:rsidR="004B5187">
        <w:rPr>
          <w:rFonts w:ascii="Times New Roman" w:hAnsi="Times New Roman" w:cs="Times New Roman"/>
        </w:rPr>
        <w:t xml:space="preserve">                        </w:t>
      </w:r>
      <w:r w:rsidRPr="00346F00">
        <w:rPr>
          <w:rFonts w:ascii="Times New Roman" w:hAnsi="Times New Roman" w:cs="Times New Roman"/>
        </w:rPr>
        <w:t xml:space="preserve">тыс. руб.      </w:t>
      </w: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4"/>
        <w:gridCol w:w="2084"/>
        <w:gridCol w:w="1785"/>
        <w:gridCol w:w="1934"/>
        <w:gridCol w:w="1933"/>
      </w:tblGrid>
      <w:tr w:rsidR="00346F00" w:rsidRPr="00346F00" w:rsidTr="00346F00">
        <w:trPr>
          <w:trHeight w:val="256"/>
        </w:trPr>
        <w:tc>
          <w:tcPr>
            <w:tcW w:w="2494" w:type="dxa"/>
          </w:tcPr>
          <w:p w:rsidR="00346F00" w:rsidRPr="00346F00" w:rsidRDefault="00346F00" w:rsidP="00346F00">
            <w:pPr>
              <w:jc w:val="both"/>
              <w:rPr>
                <w:rFonts w:ascii="Times New Roman" w:hAnsi="Times New Roman" w:cs="Times New Roman"/>
              </w:rPr>
            </w:pPr>
            <w:r w:rsidRPr="00346F00">
              <w:rPr>
                <w:rFonts w:ascii="Times New Roman" w:hAnsi="Times New Roman" w:cs="Times New Roman"/>
              </w:rPr>
              <w:t>Вид дохода</w:t>
            </w:r>
          </w:p>
        </w:tc>
        <w:tc>
          <w:tcPr>
            <w:tcW w:w="2084" w:type="dxa"/>
          </w:tcPr>
          <w:p w:rsidR="00346F00" w:rsidRPr="00346F00" w:rsidRDefault="00346F00" w:rsidP="00346F00">
            <w:pPr>
              <w:jc w:val="center"/>
              <w:rPr>
                <w:rFonts w:ascii="Times New Roman" w:hAnsi="Times New Roman" w:cs="Times New Roman"/>
              </w:rPr>
            </w:pPr>
            <w:r w:rsidRPr="00346F00">
              <w:rPr>
                <w:rFonts w:ascii="Times New Roman" w:hAnsi="Times New Roman" w:cs="Times New Roman"/>
              </w:rPr>
              <w:t xml:space="preserve">План </w:t>
            </w:r>
            <w:smartTag w:uri="urn:schemas-microsoft-com:office:smarttags" w:element="metricconverter">
              <w:smartTagPr>
                <w:attr w:name="ProductID" w:val="2017 г"/>
              </w:smartTagPr>
              <w:r w:rsidRPr="00346F00">
                <w:rPr>
                  <w:rFonts w:ascii="Times New Roman" w:hAnsi="Times New Roman" w:cs="Times New Roman"/>
                </w:rPr>
                <w:t>2017 г</w:t>
              </w:r>
            </w:smartTag>
          </w:p>
        </w:tc>
        <w:tc>
          <w:tcPr>
            <w:tcW w:w="1785" w:type="dxa"/>
          </w:tcPr>
          <w:p w:rsidR="00346F00" w:rsidRPr="00346F00" w:rsidRDefault="00346F00" w:rsidP="00346F00">
            <w:pPr>
              <w:jc w:val="both"/>
              <w:rPr>
                <w:rFonts w:ascii="Times New Roman" w:hAnsi="Times New Roman" w:cs="Times New Roman"/>
              </w:rPr>
            </w:pPr>
            <w:r w:rsidRPr="00346F00">
              <w:rPr>
                <w:rFonts w:ascii="Times New Roman" w:hAnsi="Times New Roman" w:cs="Times New Roman"/>
              </w:rPr>
              <w:t xml:space="preserve">   Исполнено</w:t>
            </w:r>
          </w:p>
        </w:tc>
        <w:tc>
          <w:tcPr>
            <w:tcW w:w="1934" w:type="dxa"/>
          </w:tcPr>
          <w:p w:rsidR="00346F00" w:rsidRPr="00346F00" w:rsidRDefault="00346F00" w:rsidP="00346F00">
            <w:pPr>
              <w:jc w:val="center"/>
              <w:rPr>
                <w:rFonts w:ascii="Times New Roman" w:hAnsi="Times New Roman" w:cs="Times New Roman"/>
              </w:rPr>
            </w:pPr>
            <w:r w:rsidRPr="00346F00">
              <w:rPr>
                <w:rFonts w:ascii="Times New Roman" w:hAnsi="Times New Roman" w:cs="Times New Roman"/>
              </w:rPr>
              <w:t>% выполнения</w:t>
            </w:r>
          </w:p>
        </w:tc>
        <w:tc>
          <w:tcPr>
            <w:tcW w:w="1933" w:type="dxa"/>
          </w:tcPr>
          <w:p w:rsidR="00346F00" w:rsidRPr="00346F00" w:rsidRDefault="00346F00" w:rsidP="00346F00">
            <w:pPr>
              <w:jc w:val="center"/>
              <w:rPr>
                <w:rFonts w:ascii="Times New Roman" w:hAnsi="Times New Roman" w:cs="Times New Roman"/>
              </w:rPr>
            </w:pPr>
            <w:r w:rsidRPr="00346F00">
              <w:rPr>
                <w:rFonts w:ascii="Times New Roman" w:hAnsi="Times New Roman" w:cs="Times New Roman"/>
              </w:rPr>
              <w:t>Отклонение</w:t>
            </w:r>
          </w:p>
        </w:tc>
      </w:tr>
      <w:tr w:rsidR="00346F00" w:rsidRPr="00346F00" w:rsidTr="00346F00">
        <w:trPr>
          <w:trHeight w:val="271"/>
        </w:trPr>
        <w:tc>
          <w:tcPr>
            <w:tcW w:w="2494" w:type="dxa"/>
          </w:tcPr>
          <w:p w:rsidR="00346F00" w:rsidRPr="00346F00" w:rsidRDefault="00346F00" w:rsidP="00346F00">
            <w:pPr>
              <w:jc w:val="both"/>
              <w:rPr>
                <w:rFonts w:ascii="Times New Roman" w:hAnsi="Times New Roman" w:cs="Times New Roman"/>
              </w:rPr>
            </w:pPr>
            <w:r w:rsidRPr="00346F00">
              <w:rPr>
                <w:rFonts w:ascii="Times New Roman" w:hAnsi="Times New Roman" w:cs="Times New Roman"/>
              </w:rPr>
              <w:t>НДФЛ</w:t>
            </w:r>
          </w:p>
        </w:tc>
        <w:tc>
          <w:tcPr>
            <w:tcW w:w="2084" w:type="dxa"/>
            <w:vAlign w:val="center"/>
          </w:tcPr>
          <w:p w:rsidR="00346F00" w:rsidRPr="00346F00" w:rsidRDefault="00346F00" w:rsidP="00346F00">
            <w:pPr>
              <w:jc w:val="center"/>
              <w:rPr>
                <w:rFonts w:ascii="Times New Roman" w:hAnsi="Times New Roman" w:cs="Times New Roman"/>
              </w:rPr>
            </w:pPr>
            <w:r w:rsidRPr="00346F00">
              <w:rPr>
                <w:rFonts w:ascii="Times New Roman" w:hAnsi="Times New Roman" w:cs="Times New Roman"/>
              </w:rPr>
              <w:t>71,0</w:t>
            </w:r>
          </w:p>
        </w:tc>
        <w:tc>
          <w:tcPr>
            <w:tcW w:w="1785" w:type="dxa"/>
            <w:vAlign w:val="center"/>
          </w:tcPr>
          <w:p w:rsidR="00346F00" w:rsidRPr="00346F00" w:rsidRDefault="00346F00" w:rsidP="00346F00">
            <w:pPr>
              <w:jc w:val="center"/>
              <w:rPr>
                <w:rFonts w:ascii="Times New Roman" w:hAnsi="Times New Roman" w:cs="Times New Roman"/>
              </w:rPr>
            </w:pPr>
            <w:r w:rsidRPr="00346F00">
              <w:rPr>
                <w:rFonts w:ascii="Times New Roman" w:hAnsi="Times New Roman" w:cs="Times New Roman"/>
              </w:rPr>
              <w:t>71,8</w:t>
            </w:r>
          </w:p>
        </w:tc>
        <w:tc>
          <w:tcPr>
            <w:tcW w:w="1934" w:type="dxa"/>
            <w:vAlign w:val="center"/>
          </w:tcPr>
          <w:p w:rsidR="00346F00" w:rsidRPr="00346F00" w:rsidRDefault="00346F00" w:rsidP="00346F00">
            <w:pPr>
              <w:jc w:val="center"/>
              <w:rPr>
                <w:rFonts w:ascii="Times New Roman" w:hAnsi="Times New Roman" w:cs="Times New Roman"/>
              </w:rPr>
            </w:pPr>
            <w:r w:rsidRPr="00346F00">
              <w:rPr>
                <w:rFonts w:ascii="Times New Roman" w:hAnsi="Times New Roman" w:cs="Times New Roman"/>
              </w:rPr>
              <w:t>101,1</w:t>
            </w:r>
          </w:p>
        </w:tc>
        <w:tc>
          <w:tcPr>
            <w:tcW w:w="1933" w:type="dxa"/>
            <w:vAlign w:val="center"/>
          </w:tcPr>
          <w:p w:rsidR="00346F00" w:rsidRPr="00346F00" w:rsidRDefault="00346F00" w:rsidP="00346F00">
            <w:pPr>
              <w:jc w:val="center"/>
              <w:rPr>
                <w:rFonts w:ascii="Times New Roman" w:hAnsi="Times New Roman" w:cs="Times New Roman"/>
              </w:rPr>
            </w:pPr>
            <w:r w:rsidRPr="00346F00">
              <w:rPr>
                <w:rFonts w:ascii="Times New Roman" w:hAnsi="Times New Roman" w:cs="Times New Roman"/>
              </w:rPr>
              <w:t>+0,8</w:t>
            </w:r>
          </w:p>
        </w:tc>
      </w:tr>
      <w:tr w:rsidR="00346F00" w:rsidRPr="00346F00" w:rsidTr="00346F00">
        <w:trPr>
          <w:trHeight w:val="560"/>
        </w:trPr>
        <w:tc>
          <w:tcPr>
            <w:tcW w:w="2494" w:type="dxa"/>
          </w:tcPr>
          <w:p w:rsidR="00346F00" w:rsidRPr="00346F00" w:rsidRDefault="00346F00" w:rsidP="00346F00">
            <w:pPr>
              <w:jc w:val="both"/>
              <w:rPr>
                <w:rFonts w:ascii="Times New Roman" w:hAnsi="Times New Roman" w:cs="Times New Roman"/>
              </w:rPr>
            </w:pPr>
            <w:r w:rsidRPr="00346F00">
              <w:rPr>
                <w:rFonts w:ascii="Times New Roman" w:hAnsi="Times New Roman" w:cs="Times New Roman"/>
              </w:rPr>
              <w:t>Доходы от уплаты акцизов</w:t>
            </w:r>
          </w:p>
        </w:tc>
        <w:tc>
          <w:tcPr>
            <w:tcW w:w="2084" w:type="dxa"/>
            <w:vAlign w:val="center"/>
          </w:tcPr>
          <w:p w:rsidR="00346F00" w:rsidRPr="00346F00" w:rsidRDefault="00346F00" w:rsidP="00346F00">
            <w:pPr>
              <w:jc w:val="center"/>
              <w:rPr>
                <w:rFonts w:ascii="Times New Roman" w:hAnsi="Times New Roman" w:cs="Times New Roman"/>
              </w:rPr>
            </w:pPr>
            <w:r w:rsidRPr="00346F00">
              <w:rPr>
                <w:rFonts w:ascii="Times New Roman" w:hAnsi="Times New Roman" w:cs="Times New Roman"/>
              </w:rPr>
              <w:t>572,6</w:t>
            </w:r>
          </w:p>
        </w:tc>
        <w:tc>
          <w:tcPr>
            <w:tcW w:w="1785" w:type="dxa"/>
            <w:vAlign w:val="center"/>
          </w:tcPr>
          <w:p w:rsidR="00346F00" w:rsidRPr="00346F00" w:rsidRDefault="00346F00" w:rsidP="00346F00">
            <w:pPr>
              <w:jc w:val="center"/>
              <w:rPr>
                <w:rFonts w:ascii="Times New Roman" w:hAnsi="Times New Roman" w:cs="Times New Roman"/>
              </w:rPr>
            </w:pPr>
            <w:r w:rsidRPr="00346F00">
              <w:rPr>
                <w:rFonts w:ascii="Times New Roman" w:hAnsi="Times New Roman" w:cs="Times New Roman"/>
              </w:rPr>
              <w:t>582,0</w:t>
            </w:r>
          </w:p>
        </w:tc>
        <w:tc>
          <w:tcPr>
            <w:tcW w:w="1934" w:type="dxa"/>
            <w:vAlign w:val="center"/>
          </w:tcPr>
          <w:p w:rsidR="00346F00" w:rsidRPr="00346F00" w:rsidRDefault="00346F00" w:rsidP="00346F00">
            <w:pPr>
              <w:jc w:val="center"/>
              <w:rPr>
                <w:rFonts w:ascii="Times New Roman" w:hAnsi="Times New Roman" w:cs="Times New Roman"/>
              </w:rPr>
            </w:pPr>
            <w:r w:rsidRPr="00346F00">
              <w:rPr>
                <w:rFonts w:ascii="Times New Roman" w:hAnsi="Times New Roman" w:cs="Times New Roman"/>
              </w:rPr>
              <w:t>101,6</w:t>
            </w:r>
          </w:p>
        </w:tc>
        <w:tc>
          <w:tcPr>
            <w:tcW w:w="1933" w:type="dxa"/>
            <w:vAlign w:val="center"/>
          </w:tcPr>
          <w:p w:rsidR="00346F00" w:rsidRPr="00346F00" w:rsidRDefault="00346F00" w:rsidP="00346F00">
            <w:pPr>
              <w:jc w:val="center"/>
              <w:rPr>
                <w:rFonts w:ascii="Times New Roman" w:hAnsi="Times New Roman" w:cs="Times New Roman"/>
              </w:rPr>
            </w:pPr>
            <w:r w:rsidRPr="00346F00">
              <w:rPr>
                <w:rFonts w:ascii="Times New Roman" w:hAnsi="Times New Roman" w:cs="Times New Roman"/>
              </w:rPr>
              <w:t>+9,4</w:t>
            </w:r>
          </w:p>
        </w:tc>
      </w:tr>
      <w:tr w:rsidR="00346F00" w:rsidRPr="00346F00" w:rsidTr="00346F00">
        <w:trPr>
          <w:trHeight w:val="223"/>
        </w:trPr>
        <w:tc>
          <w:tcPr>
            <w:tcW w:w="2494" w:type="dxa"/>
          </w:tcPr>
          <w:p w:rsidR="00346F00" w:rsidRPr="00346F00" w:rsidRDefault="00346F00" w:rsidP="00346F00">
            <w:pPr>
              <w:jc w:val="both"/>
              <w:rPr>
                <w:rFonts w:ascii="Times New Roman" w:hAnsi="Times New Roman" w:cs="Times New Roman"/>
              </w:rPr>
            </w:pPr>
            <w:r w:rsidRPr="00346F00">
              <w:rPr>
                <w:rFonts w:ascii="Times New Roman" w:hAnsi="Times New Roman" w:cs="Times New Roman"/>
              </w:rPr>
              <w:t>ЕСХН</w:t>
            </w:r>
          </w:p>
        </w:tc>
        <w:tc>
          <w:tcPr>
            <w:tcW w:w="2084" w:type="dxa"/>
            <w:vAlign w:val="center"/>
          </w:tcPr>
          <w:p w:rsidR="00346F00" w:rsidRPr="00346F00" w:rsidRDefault="00346F00" w:rsidP="00346F00">
            <w:pPr>
              <w:jc w:val="center"/>
              <w:rPr>
                <w:rFonts w:ascii="Times New Roman" w:hAnsi="Times New Roman" w:cs="Times New Roman"/>
              </w:rPr>
            </w:pPr>
            <w:r w:rsidRPr="00346F00">
              <w:rPr>
                <w:rFonts w:ascii="Times New Roman" w:hAnsi="Times New Roman" w:cs="Times New Roman"/>
              </w:rPr>
              <w:t>26,9</w:t>
            </w:r>
          </w:p>
        </w:tc>
        <w:tc>
          <w:tcPr>
            <w:tcW w:w="1785" w:type="dxa"/>
            <w:vAlign w:val="center"/>
          </w:tcPr>
          <w:p w:rsidR="00346F00" w:rsidRPr="00346F00" w:rsidRDefault="00346F00" w:rsidP="00346F00">
            <w:pPr>
              <w:jc w:val="center"/>
              <w:rPr>
                <w:rFonts w:ascii="Times New Roman" w:hAnsi="Times New Roman" w:cs="Times New Roman"/>
              </w:rPr>
            </w:pPr>
            <w:r w:rsidRPr="00346F00">
              <w:rPr>
                <w:rFonts w:ascii="Times New Roman" w:hAnsi="Times New Roman" w:cs="Times New Roman"/>
              </w:rPr>
              <w:t>27,0</w:t>
            </w:r>
          </w:p>
        </w:tc>
        <w:tc>
          <w:tcPr>
            <w:tcW w:w="1934" w:type="dxa"/>
            <w:vAlign w:val="center"/>
          </w:tcPr>
          <w:p w:rsidR="00346F00" w:rsidRPr="00346F00" w:rsidRDefault="00346F00" w:rsidP="00346F00">
            <w:pPr>
              <w:jc w:val="center"/>
              <w:rPr>
                <w:rFonts w:ascii="Times New Roman" w:hAnsi="Times New Roman" w:cs="Times New Roman"/>
              </w:rPr>
            </w:pPr>
            <w:r w:rsidRPr="00346F00">
              <w:rPr>
                <w:rFonts w:ascii="Times New Roman" w:hAnsi="Times New Roman" w:cs="Times New Roman"/>
              </w:rPr>
              <w:t>100,4</w:t>
            </w:r>
          </w:p>
        </w:tc>
        <w:tc>
          <w:tcPr>
            <w:tcW w:w="1933" w:type="dxa"/>
            <w:vAlign w:val="center"/>
          </w:tcPr>
          <w:p w:rsidR="00346F00" w:rsidRPr="00346F00" w:rsidRDefault="00346F00" w:rsidP="00346F00">
            <w:pPr>
              <w:jc w:val="center"/>
              <w:rPr>
                <w:rFonts w:ascii="Times New Roman" w:hAnsi="Times New Roman" w:cs="Times New Roman"/>
              </w:rPr>
            </w:pPr>
            <w:r w:rsidRPr="00346F00">
              <w:rPr>
                <w:rFonts w:ascii="Times New Roman" w:hAnsi="Times New Roman" w:cs="Times New Roman"/>
              </w:rPr>
              <w:t>+0,1</w:t>
            </w:r>
          </w:p>
        </w:tc>
      </w:tr>
      <w:tr w:rsidR="00346F00" w:rsidRPr="00346F00" w:rsidTr="00346F00">
        <w:trPr>
          <w:trHeight w:val="545"/>
        </w:trPr>
        <w:tc>
          <w:tcPr>
            <w:tcW w:w="2494" w:type="dxa"/>
          </w:tcPr>
          <w:p w:rsidR="00346F00" w:rsidRPr="00346F00" w:rsidRDefault="00346F00" w:rsidP="00346F00">
            <w:pPr>
              <w:jc w:val="both"/>
              <w:rPr>
                <w:rFonts w:ascii="Times New Roman" w:hAnsi="Times New Roman" w:cs="Times New Roman"/>
              </w:rPr>
            </w:pPr>
            <w:r w:rsidRPr="00346F00">
              <w:rPr>
                <w:rFonts w:ascii="Times New Roman" w:hAnsi="Times New Roman" w:cs="Times New Roman"/>
              </w:rPr>
              <w:lastRenderedPageBreak/>
              <w:t>Налог на имущество физических лиц</w:t>
            </w:r>
          </w:p>
        </w:tc>
        <w:tc>
          <w:tcPr>
            <w:tcW w:w="2084" w:type="dxa"/>
            <w:vAlign w:val="center"/>
          </w:tcPr>
          <w:p w:rsidR="00346F00" w:rsidRPr="00346F00" w:rsidRDefault="00346F00" w:rsidP="00346F00">
            <w:pPr>
              <w:jc w:val="center"/>
              <w:rPr>
                <w:rFonts w:ascii="Times New Roman" w:hAnsi="Times New Roman" w:cs="Times New Roman"/>
              </w:rPr>
            </w:pPr>
            <w:r w:rsidRPr="00346F00">
              <w:rPr>
                <w:rFonts w:ascii="Times New Roman" w:hAnsi="Times New Roman" w:cs="Times New Roman"/>
              </w:rPr>
              <w:t>29,2</w:t>
            </w:r>
          </w:p>
        </w:tc>
        <w:tc>
          <w:tcPr>
            <w:tcW w:w="1785" w:type="dxa"/>
            <w:vAlign w:val="center"/>
          </w:tcPr>
          <w:p w:rsidR="00346F00" w:rsidRPr="00346F00" w:rsidRDefault="00346F00" w:rsidP="00346F00">
            <w:pPr>
              <w:jc w:val="center"/>
              <w:rPr>
                <w:rFonts w:ascii="Times New Roman" w:hAnsi="Times New Roman" w:cs="Times New Roman"/>
              </w:rPr>
            </w:pPr>
            <w:r w:rsidRPr="00346F00">
              <w:rPr>
                <w:rFonts w:ascii="Times New Roman" w:hAnsi="Times New Roman" w:cs="Times New Roman"/>
              </w:rPr>
              <w:t>31,2</w:t>
            </w:r>
          </w:p>
        </w:tc>
        <w:tc>
          <w:tcPr>
            <w:tcW w:w="1934" w:type="dxa"/>
            <w:vAlign w:val="center"/>
          </w:tcPr>
          <w:p w:rsidR="00346F00" w:rsidRPr="00346F00" w:rsidRDefault="00346F00" w:rsidP="00346F00">
            <w:pPr>
              <w:jc w:val="center"/>
              <w:rPr>
                <w:rFonts w:ascii="Times New Roman" w:hAnsi="Times New Roman" w:cs="Times New Roman"/>
              </w:rPr>
            </w:pPr>
            <w:r w:rsidRPr="00346F00">
              <w:rPr>
                <w:rFonts w:ascii="Times New Roman" w:hAnsi="Times New Roman" w:cs="Times New Roman"/>
              </w:rPr>
              <w:t>106,8</w:t>
            </w:r>
          </w:p>
        </w:tc>
        <w:tc>
          <w:tcPr>
            <w:tcW w:w="1933" w:type="dxa"/>
            <w:vAlign w:val="center"/>
          </w:tcPr>
          <w:p w:rsidR="00346F00" w:rsidRPr="00346F00" w:rsidRDefault="00346F00" w:rsidP="00346F00">
            <w:pPr>
              <w:jc w:val="center"/>
              <w:rPr>
                <w:rFonts w:ascii="Times New Roman" w:hAnsi="Times New Roman" w:cs="Times New Roman"/>
              </w:rPr>
            </w:pPr>
            <w:r w:rsidRPr="00346F00">
              <w:rPr>
                <w:rFonts w:ascii="Times New Roman" w:hAnsi="Times New Roman" w:cs="Times New Roman"/>
              </w:rPr>
              <w:t>+2,0</w:t>
            </w:r>
          </w:p>
        </w:tc>
      </w:tr>
      <w:tr w:rsidR="00346F00" w:rsidRPr="00346F00" w:rsidTr="00346F00">
        <w:trPr>
          <w:trHeight w:val="271"/>
        </w:trPr>
        <w:tc>
          <w:tcPr>
            <w:tcW w:w="2494" w:type="dxa"/>
          </w:tcPr>
          <w:p w:rsidR="00346F00" w:rsidRPr="00346F00" w:rsidRDefault="00346F00" w:rsidP="00346F00">
            <w:pPr>
              <w:jc w:val="both"/>
              <w:rPr>
                <w:rFonts w:ascii="Times New Roman" w:hAnsi="Times New Roman" w:cs="Times New Roman"/>
              </w:rPr>
            </w:pPr>
            <w:r w:rsidRPr="00346F00">
              <w:rPr>
                <w:rFonts w:ascii="Times New Roman" w:hAnsi="Times New Roman" w:cs="Times New Roman"/>
              </w:rPr>
              <w:t>Земельный налог</w:t>
            </w:r>
          </w:p>
        </w:tc>
        <w:tc>
          <w:tcPr>
            <w:tcW w:w="2084" w:type="dxa"/>
            <w:vAlign w:val="center"/>
          </w:tcPr>
          <w:p w:rsidR="00346F00" w:rsidRPr="00346F00" w:rsidRDefault="00346F00" w:rsidP="00346F00">
            <w:pPr>
              <w:jc w:val="center"/>
              <w:rPr>
                <w:rFonts w:ascii="Times New Roman" w:hAnsi="Times New Roman" w:cs="Times New Roman"/>
              </w:rPr>
            </w:pPr>
            <w:r w:rsidRPr="00346F00">
              <w:rPr>
                <w:rFonts w:ascii="Times New Roman" w:hAnsi="Times New Roman" w:cs="Times New Roman"/>
              </w:rPr>
              <w:t>70,0</w:t>
            </w:r>
          </w:p>
        </w:tc>
        <w:tc>
          <w:tcPr>
            <w:tcW w:w="1785" w:type="dxa"/>
            <w:vAlign w:val="center"/>
          </w:tcPr>
          <w:p w:rsidR="00346F00" w:rsidRPr="00346F00" w:rsidRDefault="00346F00" w:rsidP="00346F00">
            <w:pPr>
              <w:jc w:val="center"/>
              <w:rPr>
                <w:rFonts w:ascii="Times New Roman" w:hAnsi="Times New Roman" w:cs="Times New Roman"/>
              </w:rPr>
            </w:pPr>
            <w:r w:rsidRPr="00346F00">
              <w:rPr>
                <w:rFonts w:ascii="Times New Roman" w:hAnsi="Times New Roman" w:cs="Times New Roman"/>
              </w:rPr>
              <w:t>71,1</w:t>
            </w:r>
          </w:p>
        </w:tc>
        <w:tc>
          <w:tcPr>
            <w:tcW w:w="1934" w:type="dxa"/>
            <w:vAlign w:val="center"/>
          </w:tcPr>
          <w:p w:rsidR="00346F00" w:rsidRPr="00346F00" w:rsidRDefault="00346F00" w:rsidP="00346F00">
            <w:pPr>
              <w:jc w:val="center"/>
              <w:rPr>
                <w:rFonts w:ascii="Times New Roman" w:hAnsi="Times New Roman" w:cs="Times New Roman"/>
              </w:rPr>
            </w:pPr>
            <w:r w:rsidRPr="00346F00">
              <w:rPr>
                <w:rFonts w:ascii="Times New Roman" w:hAnsi="Times New Roman" w:cs="Times New Roman"/>
              </w:rPr>
              <w:t>101,6</w:t>
            </w:r>
          </w:p>
        </w:tc>
        <w:tc>
          <w:tcPr>
            <w:tcW w:w="1933" w:type="dxa"/>
            <w:vAlign w:val="center"/>
          </w:tcPr>
          <w:p w:rsidR="00346F00" w:rsidRPr="00346F00" w:rsidRDefault="00346F00" w:rsidP="00346F00">
            <w:pPr>
              <w:jc w:val="center"/>
              <w:rPr>
                <w:rFonts w:ascii="Times New Roman" w:hAnsi="Times New Roman" w:cs="Times New Roman"/>
              </w:rPr>
            </w:pPr>
            <w:r w:rsidRPr="00346F00">
              <w:rPr>
                <w:rFonts w:ascii="Times New Roman" w:hAnsi="Times New Roman" w:cs="Times New Roman"/>
              </w:rPr>
              <w:t>+1,1</w:t>
            </w:r>
          </w:p>
        </w:tc>
      </w:tr>
      <w:tr w:rsidR="00346F00" w:rsidRPr="00346F00" w:rsidTr="00346F00">
        <w:trPr>
          <w:trHeight w:val="271"/>
        </w:trPr>
        <w:tc>
          <w:tcPr>
            <w:tcW w:w="2494" w:type="dxa"/>
          </w:tcPr>
          <w:p w:rsidR="00346F00" w:rsidRPr="00346F00" w:rsidRDefault="00346F00" w:rsidP="00346F00">
            <w:pPr>
              <w:jc w:val="both"/>
              <w:rPr>
                <w:rFonts w:ascii="Times New Roman" w:hAnsi="Times New Roman" w:cs="Times New Roman"/>
              </w:rPr>
            </w:pPr>
            <w:r w:rsidRPr="00346F00">
              <w:rPr>
                <w:rFonts w:ascii="Times New Roman" w:hAnsi="Times New Roman" w:cs="Times New Roman"/>
              </w:rPr>
              <w:t>Госпошлина</w:t>
            </w:r>
          </w:p>
        </w:tc>
        <w:tc>
          <w:tcPr>
            <w:tcW w:w="2084" w:type="dxa"/>
            <w:vAlign w:val="center"/>
          </w:tcPr>
          <w:p w:rsidR="00346F00" w:rsidRPr="00346F00" w:rsidRDefault="00346F00" w:rsidP="00346F00">
            <w:pPr>
              <w:jc w:val="center"/>
              <w:rPr>
                <w:rFonts w:ascii="Times New Roman" w:hAnsi="Times New Roman" w:cs="Times New Roman"/>
              </w:rPr>
            </w:pPr>
            <w:r w:rsidRPr="00346F00">
              <w:rPr>
                <w:rFonts w:ascii="Times New Roman" w:hAnsi="Times New Roman" w:cs="Times New Roman"/>
              </w:rPr>
              <w:t>2,0</w:t>
            </w:r>
          </w:p>
        </w:tc>
        <w:tc>
          <w:tcPr>
            <w:tcW w:w="1785" w:type="dxa"/>
            <w:vAlign w:val="center"/>
          </w:tcPr>
          <w:p w:rsidR="00346F00" w:rsidRPr="00346F00" w:rsidRDefault="00346F00" w:rsidP="00346F00">
            <w:pPr>
              <w:jc w:val="center"/>
              <w:rPr>
                <w:rFonts w:ascii="Times New Roman" w:hAnsi="Times New Roman" w:cs="Times New Roman"/>
              </w:rPr>
            </w:pPr>
            <w:r w:rsidRPr="00346F00">
              <w:rPr>
                <w:rFonts w:ascii="Times New Roman" w:hAnsi="Times New Roman" w:cs="Times New Roman"/>
              </w:rPr>
              <w:t>2,0</w:t>
            </w:r>
          </w:p>
        </w:tc>
        <w:tc>
          <w:tcPr>
            <w:tcW w:w="1934" w:type="dxa"/>
            <w:vAlign w:val="center"/>
          </w:tcPr>
          <w:p w:rsidR="00346F00" w:rsidRPr="00346F00" w:rsidRDefault="00346F00" w:rsidP="00346F00">
            <w:pPr>
              <w:jc w:val="center"/>
              <w:rPr>
                <w:rFonts w:ascii="Times New Roman" w:hAnsi="Times New Roman" w:cs="Times New Roman"/>
              </w:rPr>
            </w:pPr>
            <w:r w:rsidRPr="00346F00">
              <w:rPr>
                <w:rFonts w:ascii="Times New Roman" w:hAnsi="Times New Roman" w:cs="Times New Roman"/>
              </w:rPr>
              <w:t>100,0</w:t>
            </w:r>
          </w:p>
        </w:tc>
        <w:tc>
          <w:tcPr>
            <w:tcW w:w="1933" w:type="dxa"/>
            <w:vAlign w:val="center"/>
          </w:tcPr>
          <w:p w:rsidR="00346F00" w:rsidRPr="00346F00" w:rsidRDefault="00346F00" w:rsidP="00346F00">
            <w:pPr>
              <w:jc w:val="center"/>
              <w:rPr>
                <w:rFonts w:ascii="Times New Roman" w:hAnsi="Times New Roman" w:cs="Times New Roman"/>
                <w:lang w:val="en-US"/>
              </w:rPr>
            </w:pPr>
            <w:r w:rsidRPr="00346F00">
              <w:rPr>
                <w:rFonts w:ascii="Times New Roman" w:hAnsi="Times New Roman" w:cs="Times New Roman"/>
                <w:lang w:val="en-US"/>
              </w:rPr>
              <w:t>0</w:t>
            </w:r>
          </w:p>
        </w:tc>
      </w:tr>
      <w:tr w:rsidR="00346F00" w:rsidRPr="00346F00" w:rsidTr="00346F00">
        <w:trPr>
          <w:trHeight w:val="271"/>
        </w:trPr>
        <w:tc>
          <w:tcPr>
            <w:tcW w:w="2494" w:type="dxa"/>
          </w:tcPr>
          <w:p w:rsidR="00346F00" w:rsidRPr="00346F00" w:rsidRDefault="00346F00" w:rsidP="00346F00">
            <w:pPr>
              <w:rPr>
                <w:rFonts w:ascii="Times New Roman" w:hAnsi="Times New Roman" w:cs="Times New Roman"/>
              </w:rPr>
            </w:pPr>
            <w:r w:rsidRPr="00346F00">
              <w:rPr>
                <w:rFonts w:ascii="Times New Roman" w:hAnsi="Times New Roman" w:cs="Times New Roman"/>
              </w:rPr>
              <w:t>Прочие доходы от оказания платных услуг (работ)</w:t>
            </w:r>
          </w:p>
        </w:tc>
        <w:tc>
          <w:tcPr>
            <w:tcW w:w="2084" w:type="dxa"/>
            <w:vAlign w:val="center"/>
          </w:tcPr>
          <w:p w:rsidR="00346F00" w:rsidRPr="00346F00" w:rsidRDefault="00346F00" w:rsidP="00346F00">
            <w:pPr>
              <w:jc w:val="center"/>
              <w:rPr>
                <w:rFonts w:ascii="Times New Roman" w:hAnsi="Times New Roman" w:cs="Times New Roman"/>
              </w:rPr>
            </w:pPr>
            <w:r w:rsidRPr="00346F00">
              <w:rPr>
                <w:rFonts w:ascii="Times New Roman" w:hAnsi="Times New Roman" w:cs="Times New Roman"/>
              </w:rPr>
              <w:t>23,0</w:t>
            </w:r>
          </w:p>
        </w:tc>
        <w:tc>
          <w:tcPr>
            <w:tcW w:w="1785" w:type="dxa"/>
            <w:vAlign w:val="center"/>
          </w:tcPr>
          <w:p w:rsidR="00346F00" w:rsidRPr="00346F00" w:rsidRDefault="00346F00" w:rsidP="00346F00">
            <w:pPr>
              <w:jc w:val="center"/>
              <w:rPr>
                <w:rFonts w:ascii="Times New Roman" w:hAnsi="Times New Roman" w:cs="Times New Roman"/>
              </w:rPr>
            </w:pPr>
            <w:r w:rsidRPr="00346F00">
              <w:rPr>
                <w:rFonts w:ascii="Times New Roman" w:hAnsi="Times New Roman" w:cs="Times New Roman"/>
              </w:rPr>
              <w:t>23,0</w:t>
            </w:r>
          </w:p>
        </w:tc>
        <w:tc>
          <w:tcPr>
            <w:tcW w:w="1934" w:type="dxa"/>
            <w:vAlign w:val="center"/>
          </w:tcPr>
          <w:p w:rsidR="00346F00" w:rsidRPr="00346F00" w:rsidRDefault="00346F00" w:rsidP="00346F00">
            <w:pPr>
              <w:jc w:val="center"/>
              <w:rPr>
                <w:rFonts w:ascii="Times New Roman" w:hAnsi="Times New Roman" w:cs="Times New Roman"/>
              </w:rPr>
            </w:pPr>
            <w:r w:rsidRPr="00346F00">
              <w:rPr>
                <w:rFonts w:ascii="Times New Roman" w:hAnsi="Times New Roman" w:cs="Times New Roman"/>
              </w:rPr>
              <w:t>100,0</w:t>
            </w:r>
          </w:p>
        </w:tc>
        <w:tc>
          <w:tcPr>
            <w:tcW w:w="1933" w:type="dxa"/>
            <w:vAlign w:val="center"/>
          </w:tcPr>
          <w:p w:rsidR="00346F00" w:rsidRPr="00346F00" w:rsidRDefault="00346F00" w:rsidP="00346F00">
            <w:pPr>
              <w:jc w:val="center"/>
              <w:rPr>
                <w:rFonts w:ascii="Times New Roman" w:hAnsi="Times New Roman" w:cs="Times New Roman"/>
                <w:lang w:val="en-US"/>
              </w:rPr>
            </w:pPr>
            <w:r w:rsidRPr="00346F00">
              <w:rPr>
                <w:rFonts w:ascii="Times New Roman" w:hAnsi="Times New Roman" w:cs="Times New Roman"/>
                <w:lang w:val="en-US"/>
              </w:rPr>
              <w:t>0</w:t>
            </w:r>
          </w:p>
        </w:tc>
      </w:tr>
      <w:tr w:rsidR="00346F00" w:rsidRPr="00346F00" w:rsidTr="00346F00">
        <w:trPr>
          <w:trHeight w:val="525"/>
        </w:trPr>
        <w:tc>
          <w:tcPr>
            <w:tcW w:w="2494" w:type="dxa"/>
          </w:tcPr>
          <w:p w:rsidR="00346F00" w:rsidRPr="00346F00" w:rsidRDefault="00346F00" w:rsidP="00346F00">
            <w:pPr>
              <w:rPr>
                <w:rFonts w:ascii="Times New Roman" w:hAnsi="Times New Roman" w:cs="Times New Roman"/>
              </w:rPr>
            </w:pPr>
            <w:r w:rsidRPr="00346F00">
              <w:rPr>
                <w:rFonts w:ascii="Times New Roman" w:hAnsi="Times New Roman" w:cs="Times New Roman"/>
              </w:rPr>
              <w:t xml:space="preserve">Прочие доходы от компенсации затрат </w:t>
            </w:r>
          </w:p>
        </w:tc>
        <w:tc>
          <w:tcPr>
            <w:tcW w:w="2084" w:type="dxa"/>
            <w:vAlign w:val="center"/>
          </w:tcPr>
          <w:p w:rsidR="00346F00" w:rsidRPr="00346F00" w:rsidRDefault="00346F00" w:rsidP="00346F00">
            <w:pPr>
              <w:jc w:val="center"/>
              <w:rPr>
                <w:rFonts w:ascii="Times New Roman" w:hAnsi="Times New Roman" w:cs="Times New Roman"/>
              </w:rPr>
            </w:pPr>
            <w:r w:rsidRPr="00346F00">
              <w:rPr>
                <w:rFonts w:ascii="Times New Roman" w:hAnsi="Times New Roman" w:cs="Times New Roman"/>
              </w:rPr>
              <w:t>0,8</w:t>
            </w:r>
          </w:p>
        </w:tc>
        <w:tc>
          <w:tcPr>
            <w:tcW w:w="1785" w:type="dxa"/>
            <w:vAlign w:val="center"/>
          </w:tcPr>
          <w:p w:rsidR="00346F00" w:rsidRPr="00346F00" w:rsidRDefault="00346F00" w:rsidP="00346F00">
            <w:pPr>
              <w:jc w:val="center"/>
              <w:rPr>
                <w:rFonts w:ascii="Times New Roman" w:hAnsi="Times New Roman" w:cs="Times New Roman"/>
              </w:rPr>
            </w:pPr>
            <w:r w:rsidRPr="00346F00">
              <w:rPr>
                <w:rFonts w:ascii="Times New Roman" w:hAnsi="Times New Roman" w:cs="Times New Roman"/>
              </w:rPr>
              <w:t>0,9</w:t>
            </w:r>
          </w:p>
        </w:tc>
        <w:tc>
          <w:tcPr>
            <w:tcW w:w="1934" w:type="dxa"/>
            <w:vAlign w:val="center"/>
          </w:tcPr>
          <w:p w:rsidR="00346F00" w:rsidRPr="00346F00" w:rsidRDefault="00346F00" w:rsidP="00346F00">
            <w:pPr>
              <w:jc w:val="center"/>
              <w:rPr>
                <w:rFonts w:ascii="Times New Roman" w:hAnsi="Times New Roman" w:cs="Times New Roman"/>
              </w:rPr>
            </w:pPr>
            <w:r w:rsidRPr="00346F00">
              <w:rPr>
                <w:rFonts w:ascii="Times New Roman" w:hAnsi="Times New Roman" w:cs="Times New Roman"/>
              </w:rPr>
              <w:t>112,5</w:t>
            </w:r>
          </w:p>
        </w:tc>
        <w:tc>
          <w:tcPr>
            <w:tcW w:w="1933" w:type="dxa"/>
            <w:vAlign w:val="center"/>
          </w:tcPr>
          <w:p w:rsidR="00346F00" w:rsidRPr="00346F00" w:rsidRDefault="00346F00" w:rsidP="00346F00">
            <w:pPr>
              <w:jc w:val="center"/>
              <w:rPr>
                <w:rFonts w:ascii="Times New Roman" w:hAnsi="Times New Roman" w:cs="Times New Roman"/>
              </w:rPr>
            </w:pPr>
            <w:r w:rsidRPr="00346F00">
              <w:rPr>
                <w:rFonts w:ascii="Times New Roman" w:hAnsi="Times New Roman" w:cs="Times New Roman"/>
              </w:rPr>
              <w:t>+0,1</w:t>
            </w:r>
          </w:p>
        </w:tc>
      </w:tr>
      <w:tr w:rsidR="00346F00" w:rsidRPr="00346F00" w:rsidTr="00346F00">
        <w:trPr>
          <w:trHeight w:val="518"/>
        </w:trPr>
        <w:tc>
          <w:tcPr>
            <w:tcW w:w="2494" w:type="dxa"/>
          </w:tcPr>
          <w:p w:rsidR="00346F00" w:rsidRPr="00346F00" w:rsidRDefault="00346F00" w:rsidP="00346F00">
            <w:pPr>
              <w:rPr>
                <w:rFonts w:ascii="Times New Roman" w:hAnsi="Times New Roman" w:cs="Times New Roman"/>
              </w:rPr>
            </w:pPr>
            <w:r w:rsidRPr="00346F00">
              <w:rPr>
                <w:rFonts w:ascii="Times New Roman" w:hAnsi="Times New Roman" w:cs="Times New Roman"/>
              </w:rPr>
              <w:t>Доходы от продажи земельных участков</w:t>
            </w:r>
          </w:p>
        </w:tc>
        <w:tc>
          <w:tcPr>
            <w:tcW w:w="2084" w:type="dxa"/>
            <w:vAlign w:val="center"/>
          </w:tcPr>
          <w:p w:rsidR="00346F00" w:rsidRPr="00346F00" w:rsidRDefault="00346F00" w:rsidP="00346F00">
            <w:pPr>
              <w:jc w:val="center"/>
              <w:rPr>
                <w:rFonts w:ascii="Times New Roman" w:hAnsi="Times New Roman" w:cs="Times New Roman"/>
              </w:rPr>
            </w:pPr>
            <w:r w:rsidRPr="00346F00">
              <w:rPr>
                <w:rFonts w:ascii="Times New Roman" w:hAnsi="Times New Roman" w:cs="Times New Roman"/>
              </w:rPr>
              <w:t>303,7</w:t>
            </w:r>
          </w:p>
        </w:tc>
        <w:tc>
          <w:tcPr>
            <w:tcW w:w="1785" w:type="dxa"/>
            <w:vAlign w:val="center"/>
          </w:tcPr>
          <w:p w:rsidR="00346F00" w:rsidRPr="00346F00" w:rsidRDefault="00346F00" w:rsidP="00346F00">
            <w:pPr>
              <w:jc w:val="center"/>
              <w:rPr>
                <w:rFonts w:ascii="Times New Roman" w:hAnsi="Times New Roman" w:cs="Times New Roman"/>
              </w:rPr>
            </w:pPr>
            <w:r w:rsidRPr="00346F00">
              <w:rPr>
                <w:rFonts w:ascii="Times New Roman" w:hAnsi="Times New Roman" w:cs="Times New Roman"/>
              </w:rPr>
              <w:t>303,7</w:t>
            </w:r>
          </w:p>
        </w:tc>
        <w:tc>
          <w:tcPr>
            <w:tcW w:w="1934" w:type="dxa"/>
            <w:vAlign w:val="center"/>
          </w:tcPr>
          <w:p w:rsidR="00346F00" w:rsidRPr="00346F00" w:rsidRDefault="00346F00" w:rsidP="00346F00">
            <w:pPr>
              <w:jc w:val="center"/>
              <w:rPr>
                <w:rFonts w:ascii="Times New Roman" w:hAnsi="Times New Roman" w:cs="Times New Roman"/>
              </w:rPr>
            </w:pPr>
            <w:r w:rsidRPr="00346F00">
              <w:rPr>
                <w:rFonts w:ascii="Times New Roman" w:hAnsi="Times New Roman" w:cs="Times New Roman"/>
              </w:rPr>
              <w:t>100,0</w:t>
            </w:r>
          </w:p>
        </w:tc>
        <w:tc>
          <w:tcPr>
            <w:tcW w:w="1933" w:type="dxa"/>
            <w:vAlign w:val="center"/>
          </w:tcPr>
          <w:p w:rsidR="00346F00" w:rsidRPr="00346F00" w:rsidRDefault="00346F00" w:rsidP="00346F00">
            <w:pPr>
              <w:jc w:val="center"/>
              <w:rPr>
                <w:rFonts w:ascii="Times New Roman" w:hAnsi="Times New Roman" w:cs="Times New Roman"/>
                <w:lang w:val="en-US"/>
              </w:rPr>
            </w:pPr>
            <w:r w:rsidRPr="00346F00">
              <w:rPr>
                <w:rFonts w:ascii="Times New Roman" w:hAnsi="Times New Roman" w:cs="Times New Roman"/>
                <w:lang w:val="en-US"/>
              </w:rPr>
              <w:t>0</w:t>
            </w:r>
          </w:p>
        </w:tc>
      </w:tr>
      <w:tr w:rsidR="00346F00" w:rsidRPr="00346F00" w:rsidTr="00346F00">
        <w:trPr>
          <w:trHeight w:val="286"/>
        </w:trPr>
        <w:tc>
          <w:tcPr>
            <w:tcW w:w="2494" w:type="dxa"/>
          </w:tcPr>
          <w:p w:rsidR="00346F00" w:rsidRPr="00346F00" w:rsidRDefault="00346F00" w:rsidP="00346F00">
            <w:pPr>
              <w:rPr>
                <w:rFonts w:ascii="Times New Roman" w:hAnsi="Times New Roman" w:cs="Times New Roman"/>
              </w:rPr>
            </w:pPr>
            <w:r w:rsidRPr="00346F00">
              <w:rPr>
                <w:rFonts w:ascii="Times New Roman" w:hAnsi="Times New Roman" w:cs="Times New Roman"/>
              </w:rPr>
              <w:t>итого</w:t>
            </w:r>
          </w:p>
        </w:tc>
        <w:tc>
          <w:tcPr>
            <w:tcW w:w="2084" w:type="dxa"/>
            <w:vAlign w:val="center"/>
          </w:tcPr>
          <w:p w:rsidR="00346F00" w:rsidRPr="00346F00" w:rsidRDefault="00346F00" w:rsidP="00346F00">
            <w:pPr>
              <w:jc w:val="center"/>
              <w:rPr>
                <w:rFonts w:ascii="Times New Roman" w:hAnsi="Times New Roman" w:cs="Times New Roman"/>
              </w:rPr>
            </w:pPr>
            <w:r w:rsidRPr="00346F00">
              <w:rPr>
                <w:rFonts w:ascii="Times New Roman" w:hAnsi="Times New Roman" w:cs="Times New Roman"/>
              </w:rPr>
              <w:t>1099,2</w:t>
            </w:r>
          </w:p>
        </w:tc>
        <w:tc>
          <w:tcPr>
            <w:tcW w:w="1785" w:type="dxa"/>
            <w:vAlign w:val="center"/>
          </w:tcPr>
          <w:p w:rsidR="00346F00" w:rsidRPr="00346F00" w:rsidRDefault="00346F00" w:rsidP="00346F00">
            <w:pPr>
              <w:jc w:val="center"/>
              <w:rPr>
                <w:rFonts w:ascii="Times New Roman" w:hAnsi="Times New Roman" w:cs="Times New Roman"/>
              </w:rPr>
            </w:pPr>
            <w:r w:rsidRPr="00346F00">
              <w:rPr>
                <w:rFonts w:ascii="Times New Roman" w:hAnsi="Times New Roman" w:cs="Times New Roman"/>
              </w:rPr>
              <w:t>1112,7</w:t>
            </w:r>
          </w:p>
        </w:tc>
        <w:tc>
          <w:tcPr>
            <w:tcW w:w="1934" w:type="dxa"/>
            <w:vAlign w:val="center"/>
          </w:tcPr>
          <w:p w:rsidR="00346F00" w:rsidRPr="00346F00" w:rsidRDefault="00346F00" w:rsidP="00346F00">
            <w:pPr>
              <w:jc w:val="center"/>
              <w:rPr>
                <w:rFonts w:ascii="Times New Roman" w:hAnsi="Times New Roman" w:cs="Times New Roman"/>
              </w:rPr>
            </w:pPr>
            <w:r w:rsidRPr="00346F00">
              <w:rPr>
                <w:rFonts w:ascii="Times New Roman" w:hAnsi="Times New Roman" w:cs="Times New Roman"/>
              </w:rPr>
              <w:t>101,2</w:t>
            </w:r>
          </w:p>
        </w:tc>
        <w:tc>
          <w:tcPr>
            <w:tcW w:w="1933" w:type="dxa"/>
            <w:vAlign w:val="center"/>
          </w:tcPr>
          <w:p w:rsidR="00346F00" w:rsidRPr="00346F00" w:rsidRDefault="00346F00" w:rsidP="00346F00">
            <w:pPr>
              <w:jc w:val="center"/>
              <w:rPr>
                <w:rFonts w:ascii="Times New Roman" w:hAnsi="Times New Roman" w:cs="Times New Roman"/>
              </w:rPr>
            </w:pPr>
            <w:r w:rsidRPr="00346F00">
              <w:rPr>
                <w:rFonts w:ascii="Times New Roman" w:hAnsi="Times New Roman" w:cs="Times New Roman"/>
              </w:rPr>
              <w:t>+13,5</w:t>
            </w:r>
          </w:p>
        </w:tc>
      </w:tr>
    </w:tbl>
    <w:p w:rsidR="00346F00" w:rsidRPr="00346F00" w:rsidRDefault="00346F00" w:rsidP="00346F00">
      <w:pPr>
        <w:jc w:val="both"/>
        <w:rPr>
          <w:rFonts w:ascii="Times New Roman" w:hAnsi="Times New Roman" w:cs="Times New Roman"/>
        </w:rPr>
      </w:pPr>
      <w:r w:rsidRPr="00346F00">
        <w:rPr>
          <w:rFonts w:ascii="Times New Roman" w:hAnsi="Times New Roman" w:cs="Times New Roman"/>
        </w:rPr>
        <w:t xml:space="preserve">            </w:t>
      </w:r>
    </w:p>
    <w:p w:rsidR="00346F00" w:rsidRPr="00346F00" w:rsidRDefault="00346F00" w:rsidP="00346F00">
      <w:pPr>
        <w:ind w:firstLine="567"/>
        <w:jc w:val="both"/>
        <w:rPr>
          <w:rFonts w:ascii="Times New Roman" w:hAnsi="Times New Roman" w:cs="Times New Roman"/>
        </w:rPr>
      </w:pPr>
      <w:r w:rsidRPr="00346F00">
        <w:rPr>
          <w:rFonts w:ascii="Times New Roman" w:hAnsi="Times New Roman" w:cs="Times New Roman"/>
        </w:rPr>
        <w:t>Основным доходным источником бюджета Нижнебурбукского муниципального образования за 2017 год являются доходы от уплаты акцизов.</w:t>
      </w:r>
    </w:p>
    <w:p w:rsidR="00346F00" w:rsidRPr="00346F00" w:rsidRDefault="00346F00" w:rsidP="00346F00">
      <w:pPr>
        <w:ind w:firstLine="567"/>
        <w:jc w:val="both"/>
        <w:rPr>
          <w:rFonts w:ascii="Times New Roman" w:hAnsi="Times New Roman" w:cs="Times New Roman"/>
        </w:rPr>
      </w:pPr>
      <w:r w:rsidRPr="00346F00">
        <w:rPr>
          <w:rFonts w:ascii="Times New Roman" w:hAnsi="Times New Roman" w:cs="Times New Roman"/>
        </w:rPr>
        <w:t xml:space="preserve">Безвозмездные поступления от других бюджетов бюджетной системы РФ за 2017 год при плане </w:t>
      </w:r>
      <w:r w:rsidRPr="00346F00">
        <w:rPr>
          <w:rFonts w:ascii="Times New Roman" w:hAnsi="Times New Roman" w:cs="Times New Roman"/>
          <w:b/>
        </w:rPr>
        <w:t xml:space="preserve">4 056,4 </w:t>
      </w:r>
      <w:r w:rsidRPr="00346F00">
        <w:rPr>
          <w:rFonts w:ascii="Times New Roman" w:hAnsi="Times New Roman" w:cs="Times New Roman"/>
        </w:rPr>
        <w:t xml:space="preserve">тыс. руб., составили </w:t>
      </w:r>
      <w:r w:rsidRPr="00346F00">
        <w:rPr>
          <w:rFonts w:ascii="Times New Roman" w:hAnsi="Times New Roman" w:cs="Times New Roman"/>
          <w:b/>
        </w:rPr>
        <w:t xml:space="preserve">4 056,4 </w:t>
      </w:r>
      <w:r w:rsidRPr="00346F00">
        <w:rPr>
          <w:rFonts w:ascii="Times New Roman" w:hAnsi="Times New Roman" w:cs="Times New Roman"/>
        </w:rPr>
        <w:t xml:space="preserve">тыс. руб. или 100,0 %. </w:t>
      </w:r>
    </w:p>
    <w:p w:rsidR="004B5187" w:rsidRPr="004B5187" w:rsidRDefault="00346F00" w:rsidP="004B5187">
      <w:pPr>
        <w:pStyle w:val="ab"/>
        <w:rPr>
          <w:rFonts w:ascii="Times New Roman" w:hAnsi="Times New Roman" w:cs="Times New Roman"/>
        </w:rPr>
      </w:pPr>
      <w:r w:rsidRPr="004B5187">
        <w:rPr>
          <w:rFonts w:ascii="Times New Roman" w:hAnsi="Times New Roman" w:cs="Times New Roman"/>
        </w:rPr>
        <w:t>Доля безвозмездных поступлений  в общей сумме доходов составила 78,5 %.</w:t>
      </w:r>
    </w:p>
    <w:p w:rsidR="00346F00" w:rsidRDefault="004B5187" w:rsidP="004B5187">
      <w:pPr>
        <w:pStyle w:val="ab"/>
        <w:rPr>
          <w:rFonts w:ascii="Times New Roman" w:hAnsi="Times New Roman" w:cs="Times New Roman"/>
        </w:rPr>
      </w:pPr>
      <w:r w:rsidRPr="004B5187">
        <w:rPr>
          <w:rFonts w:ascii="Times New Roman" w:hAnsi="Times New Roman" w:cs="Times New Roman"/>
        </w:rPr>
        <w:t xml:space="preserve">Доля </w:t>
      </w:r>
      <w:r w:rsidR="00346F00" w:rsidRPr="004B5187">
        <w:rPr>
          <w:rFonts w:ascii="Times New Roman" w:hAnsi="Times New Roman" w:cs="Times New Roman"/>
        </w:rPr>
        <w:t>собственных доходов в общей сумме доходов составила 21,5 %.</w:t>
      </w:r>
    </w:p>
    <w:p w:rsidR="004B5187" w:rsidRPr="004B5187" w:rsidRDefault="004B5187" w:rsidP="004B5187">
      <w:pPr>
        <w:jc w:val="both"/>
        <w:rPr>
          <w:rFonts w:ascii="Times New Roman" w:hAnsi="Times New Roman" w:cs="Times New Roman"/>
        </w:rPr>
      </w:pPr>
      <w:r>
        <w:rPr>
          <w:rFonts w:ascii="Times New Roman" w:hAnsi="Times New Roman" w:cs="Times New Roman"/>
        </w:rPr>
        <w:t xml:space="preserve">         </w:t>
      </w:r>
      <w:r w:rsidRPr="004B5187">
        <w:rPr>
          <w:rFonts w:ascii="Times New Roman" w:hAnsi="Times New Roman" w:cs="Times New Roman"/>
        </w:rPr>
        <w:t xml:space="preserve">Расходы бюджета в разрезе разделов функциональной классификации расходов бюджетов Российской Федерации определены следующим образом: </w:t>
      </w:r>
    </w:p>
    <w:p w:rsidR="004B5187" w:rsidRPr="004B5187" w:rsidRDefault="004B5187" w:rsidP="004B5187">
      <w:pPr>
        <w:jc w:val="both"/>
        <w:rPr>
          <w:rFonts w:ascii="Times New Roman" w:hAnsi="Times New Roman" w:cs="Times New Roman"/>
          <w:highlight w:val="yellow"/>
        </w:rPr>
      </w:pPr>
    </w:p>
    <w:p w:rsidR="004B5187" w:rsidRPr="004B5187" w:rsidRDefault="004B5187" w:rsidP="004B5187">
      <w:pPr>
        <w:ind w:left="7920" w:firstLine="720"/>
        <w:jc w:val="both"/>
        <w:rPr>
          <w:rFonts w:ascii="Times New Roman" w:hAnsi="Times New Roman" w:cs="Times New Roman"/>
        </w:rPr>
      </w:pPr>
      <w:r w:rsidRPr="004B5187">
        <w:rPr>
          <w:rFonts w:ascii="Times New Roman" w:hAnsi="Times New Roman" w:cs="Times New Roman"/>
        </w:rPr>
        <w:t>тыс. руб.</w:t>
      </w:r>
    </w:p>
    <w:tbl>
      <w:tblPr>
        <w:tblW w:w="10408" w:type="dxa"/>
        <w:tblInd w:w="-513" w:type="dxa"/>
        <w:tblLayout w:type="fixed"/>
        <w:tblLook w:val="0000"/>
      </w:tblPr>
      <w:tblGrid>
        <w:gridCol w:w="4111"/>
        <w:gridCol w:w="1108"/>
        <w:gridCol w:w="1056"/>
        <w:gridCol w:w="1056"/>
        <w:gridCol w:w="1174"/>
        <w:gridCol w:w="911"/>
        <w:gridCol w:w="992"/>
      </w:tblGrid>
      <w:tr w:rsidR="004B5187" w:rsidRPr="004B5187" w:rsidTr="003F1F3F">
        <w:trPr>
          <w:trHeight w:val="374"/>
        </w:trPr>
        <w:tc>
          <w:tcPr>
            <w:tcW w:w="4111" w:type="dxa"/>
            <w:vMerge w:val="restart"/>
            <w:tcBorders>
              <w:top w:val="single" w:sz="8" w:space="0" w:color="auto"/>
              <w:left w:val="single" w:sz="8" w:space="0" w:color="auto"/>
              <w:bottom w:val="single" w:sz="8" w:space="0" w:color="000000"/>
              <w:right w:val="single" w:sz="8" w:space="0" w:color="auto"/>
            </w:tcBorders>
            <w:noWrap/>
            <w:vAlign w:val="bottom"/>
          </w:tcPr>
          <w:p w:rsidR="004B5187" w:rsidRPr="004470F7" w:rsidRDefault="004B5187" w:rsidP="00E54392">
            <w:pPr>
              <w:jc w:val="both"/>
              <w:rPr>
                <w:rFonts w:ascii="Times New Roman" w:hAnsi="Times New Roman" w:cs="Times New Roman"/>
                <w:sz w:val="20"/>
                <w:szCs w:val="20"/>
              </w:rPr>
            </w:pPr>
            <w:r w:rsidRPr="004470F7">
              <w:rPr>
                <w:rFonts w:ascii="Times New Roman" w:hAnsi="Times New Roman" w:cs="Times New Roman"/>
                <w:sz w:val="20"/>
                <w:szCs w:val="20"/>
              </w:rPr>
              <w:t>Наименование показателя</w:t>
            </w:r>
          </w:p>
        </w:tc>
        <w:tc>
          <w:tcPr>
            <w:tcW w:w="2164" w:type="dxa"/>
            <w:gridSpan w:val="2"/>
            <w:tcBorders>
              <w:top w:val="single" w:sz="8" w:space="0" w:color="auto"/>
              <w:left w:val="nil"/>
              <w:bottom w:val="single" w:sz="8" w:space="0" w:color="auto"/>
              <w:right w:val="single" w:sz="8" w:space="0" w:color="000000"/>
            </w:tcBorders>
            <w:vAlign w:val="bottom"/>
          </w:tcPr>
          <w:p w:rsidR="004B5187" w:rsidRPr="004470F7" w:rsidRDefault="004B5187" w:rsidP="00E54392">
            <w:pPr>
              <w:jc w:val="both"/>
              <w:rPr>
                <w:rFonts w:ascii="Times New Roman" w:hAnsi="Times New Roman" w:cs="Times New Roman"/>
                <w:sz w:val="20"/>
                <w:szCs w:val="20"/>
              </w:rPr>
            </w:pPr>
            <w:r w:rsidRPr="004470F7">
              <w:rPr>
                <w:rFonts w:ascii="Times New Roman" w:hAnsi="Times New Roman" w:cs="Times New Roman"/>
                <w:sz w:val="20"/>
                <w:szCs w:val="20"/>
              </w:rPr>
              <w:t>План 2017г.</w:t>
            </w:r>
          </w:p>
        </w:tc>
        <w:tc>
          <w:tcPr>
            <w:tcW w:w="2230" w:type="dxa"/>
            <w:gridSpan w:val="2"/>
            <w:tcBorders>
              <w:top w:val="single" w:sz="8" w:space="0" w:color="auto"/>
              <w:left w:val="nil"/>
              <w:bottom w:val="single" w:sz="8" w:space="0" w:color="auto"/>
              <w:right w:val="single" w:sz="8" w:space="0" w:color="000000"/>
            </w:tcBorders>
            <w:noWrap/>
            <w:vAlign w:val="bottom"/>
          </w:tcPr>
          <w:p w:rsidR="004B5187" w:rsidRPr="004470F7" w:rsidRDefault="004B5187" w:rsidP="00E54392">
            <w:pPr>
              <w:jc w:val="both"/>
              <w:rPr>
                <w:rFonts w:ascii="Times New Roman" w:hAnsi="Times New Roman" w:cs="Times New Roman"/>
                <w:sz w:val="20"/>
                <w:szCs w:val="20"/>
              </w:rPr>
            </w:pPr>
            <w:r w:rsidRPr="004470F7">
              <w:rPr>
                <w:rFonts w:ascii="Times New Roman" w:hAnsi="Times New Roman" w:cs="Times New Roman"/>
                <w:sz w:val="20"/>
                <w:szCs w:val="20"/>
              </w:rPr>
              <w:t>Исполнение 2017 г.</w:t>
            </w:r>
          </w:p>
        </w:tc>
        <w:tc>
          <w:tcPr>
            <w:tcW w:w="1903" w:type="dxa"/>
            <w:gridSpan w:val="2"/>
            <w:tcBorders>
              <w:top w:val="single" w:sz="8" w:space="0" w:color="auto"/>
              <w:left w:val="nil"/>
              <w:bottom w:val="single" w:sz="8" w:space="0" w:color="auto"/>
              <w:right w:val="single" w:sz="8" w:space="0" w:color="000000"/>
            </w:tcBorders>
            <w:noWrap/>
            <w:vAlign w:val="bottom"/>
          </w:tcPr>
          <w:p w:rsidR="004B5187" w:rsidRPr="004470F7" w:rsidRDefault="004B5187" w:rsidP="00E54392">
            <w:pPr>
              <w:jc w:val="both"/>
              <w:rPr>
                <w:rFonts w:ascii="Times New Roman" w:hAnsi="Times New Roman" w:cs="Times New Roman"/>
                <w:sz w:val="20"/>
                <w:szCs w:val="20"/>
              </w:rPr>
            </w:pPr>
            <w:r w:rsidRPr="004470F7">
              <w:rPr>
                <w:rFonts w:ascii="Times New Roman" w:hAnsi="Times New Roman" w:cs="Times New Roman"/>
                <w:sz w:val="20"/>
                <w:szCs w:val="20"/>
              </w:rPr>
              <w:t>отклонение</w:t>
            </w:r>
          </w:p>
        </w:tc>
      </w:tr>
      <w:tr w:rsidR="004B5187" w:rsidRPr="004B5187" w:rsidTr="003F1F3F">
        <w:trPr>
          <w:trHeight w:val="989"/>
        </w:trPr>
        <w:tc>
          <w:tcPr>
            <w:tcW w:w="4111" w:type="dxa"/>
            <w:vMerge/>
            <w:tcBorders>
              <w:top w:val="single" w:sz="8" w:space="0" w:color="auto"/>
              <w:left w:val="single" w:sz="8" w:space="0" w:color="auto"/>
              <w:bottom w:val="single" w:sz="8" w:space="0" w:color="000000"/>
              <w:right w:val="single" w:sz="8" w:space="0" w:color="auto"/>
            </w:tcBorders>
            <w:vAlign w:val="center"/>
          </w:tcPr>
          <w:p w:rsidR="004B5187" w:rsidRPr="004470F7" w:rsidRDefault="004B5187" w:rsidP="00E54392">
            <w:pPr>
              <w:jc w:val="both"/>
              <w:rPr>
                <w:rFonts w:ascii="Times New Roman" w:hAnsi="Times New Roman" w:cs="Times New Roman"/>
                <w:sz w:val="20"/>
                <w:szCs w:val="20"/>
              </w:rPr>
            </w:pPr>
          </w:p>
        </w:tc>
        <w:tc>
          <w:tcPr>
            <w:tcW w:w="1108" w:type="dxa"/>
            <w:tcBorders>
              <w:top w:val="nil"/>
              <w:left w:val="nil"/>
              <w:bottom w:val="single" w:sz="8" w:space="0" w:color="auto"/>
              <w:right w:val="single" w:sz="8" w:space="0" w:color="auto"/>
            </w:tcBorders>
            <w:vAlign w:val="bottom"/>
          </w:tcPr>
          <w:p w:rsidR="004B5187" w:rsidRPr="004470F7" w:rsidRDefault="004B5187" w:rsidP="00E54392">
            <w:pPr>
              <w:jc w:val="both"/>
              <w:rPr>
                <w:rFonts w:ascii="Times New Roman" w:hAnsi="Times New Roman" w:cs="Times New Roman"/>
                <w:sz w:val="20"/>
                <w:szCs w:val="20"/>
              </w:rPr>
            </w:pPr>
            <w:r w:rsidRPr="004470F7">
              <w:rPr>
                <w:rFonts w:ascii="Times New Roman" w:hAnsi="Times New Roman" w:cs="Times New Roman"/>
                <w:sz w:val="20"/>
                <w:szCs w:val="20"/>
              </w:rPr>
              <w:t>сумма</w:t>
            </w:r>
          </w:p>
        </w:tc>
        <w:tc>
          <w:tcPr>
            <w:tcW w:w="1056" w:type="dxa"/>
            <w:tcBorders>
              <w:top w:val="nil"/>
              <w:left w:val="nil"/>
              <w:bottom w:val="single" w:sz="8" w:space="0" w:color="auto"/>
              <w:right w:val="single" w:sz="8" w:space="0" w:color="auto"/>
            </w:tcBorders>
            <w:vAlign w:val="bottom"/>
          </w:tcPr>
          <w:p w:rsidR="004B5187" w:rsidRPr="004470F7" w:rsidRDefault="004B5187" w:rsidP="00E54392">
            <w:pPr>
              <w:jc w:val="both"/>
              <w:rPr>
                <w:rFonts w:ascii="Times New Roman" w:hAnsi="Times New Roman" w:cs="Times New Roman"/>
                <w:sz w:val="20"/>
                <w:szCs w:val="20"/>
              </w:rPr>
            </w:pPr>
            <w:r w:rsidRPr="004470F7">
              <w:rPr>
                <w:rFonts w:ascii="Times New Roman" w:hAnsi="Times New Roman" w:cs="Times New Roman"/>
                <w:sz w:val="20"/>
                <w:szCs w:val="20"/>
              </w:rPr>
              <w:t>доля</w:t>
            </w:r>
            <w:proofErr w:type="gramStart"/>
            <w:r w:rsidRPr="004470F7">
              <w:rPr>
                <w:rFonts w:ascii="Times New Roman" w:hAnsi="Times New Roman" w:cs="Times New Roman"/>
                <w:sz w:val="20"/>
                <w:szCs w:val="20"/>
              </w:rPr>
              <w:t xml:space="preserve"> (%)</w:t>
            </w:r>
            <w:proofErr w:type="gramEnd"/>
          </w:p>
        </w:tc>
        <w:tc>
          <w:tcPr>
            <w:tcW w:w="1056" w:type="dxa"/>
            <w:tcBorders>
              <w:top w:val="nil"/>
              <w:left w:val="nil"/>
              <w:bottom w:val="single" w:sz="8" w:space="0" w:color="auto"/>
              <w:right w:val="single" w:sz="8" w:space="0" w:color="auto"/>
            </w:tcBorders>
            <w:noWrap/>
            <w:vAlign w:val="bottom"/>
          </w:tcPr>
          <w:p w:rsidR="004B5187" w:rsidRPr="004470F7" w:rsidRDefault="004B5187" w:rsidP="00E54392">
            <w:pPr>
              <w:jc w:val="both"/>
              <w:rPr>
                <w:rFonts w:ascii="Times New Roman" w:hAnsi="Times New Roman" w:cs="Times New Roman"/>
                <w:sz w:val="20"/>
                <w:szCs w:val="20"/>
              </w:rPr>
            </w:pPr>
            <w:r w:rsidRPr="004470F7">
              <w:rPr>
                <w:rFonts w:ascii="Times New Roman" w:hAnsi="Times New Roman" w:cs="Times New Roman"/>
                <w:sz w:val="20"/>
                <w:szCs w:val="20"/>
              </w:rPr>
              <w:t>сумма</w:t>
            </w:r>
          </w:p>
        </w:tc>
        <w:tc>
          <w:tcPr>
            <w:tcW w:w="1174" w:type="dxa"/>
            <w:tcBorders>
              <w:top w:val="nil"/>
              <w:left w:val="nil"/>
              <w:bottom w:val="single" w:sz="8" w:space="0" w:color="auto"/>
              <w:right w:val="single" w:sz="8" w:space="0" w:color="auto"/>
            </w:tcBorders>
            <w:vAlign w:val="bottom"/>
          </w:tcPr>
          <w:p w:rsidR="004B5187" w:rsidRPr="004470F7" w:rsidRDefault="004B5187" w:rsidP="00E54392">
            <w:pPr>
              <w:jc w:val="both"/>
              <w:rPr>
                <w:rFonts w:ascii="Times New Roman" w:hAnsi="Times New Roman" w:cs="Times New Roman"/>
                <w:sz w:val="20"/>
                <w:szCs w:val="20"/>
              </w:rPr>
            </w:pPr>
            <w:r w:rsidRPr="004470F7">
              <w:rPr>
                <w:rFonts w:ascii="Times New Roman" w:hAnsi="Times New Roman" w:cs="Times New Roman"/>
                <w:sz w:val="20"/>
                <w:szCs w:val="20"/>
              </w:rPr>
              <w:t>доля</w:t>
            </w:r>
            <w:proofErr w:type="gramStart"/>
            <w:r w:rsidRPr="004470F7">
              <w:rPr>
                <w:rFonts w:ascii="Times New Roman" w:hAnsi="Times New Roman" w:cs="Times New Roman"/>
                <w:sz w:val="20"/>
                <w:szCs w:val="20"/>
              </w:rPr>
              <w:t xml:space="preserve"> (%)</w:t>
            </w:r>
            <w:proofErr w:type="gramEnd"/>
          </w:p>
        </w:tc>
        <w:tc>
          <w:tcPr>
            <w:tcW w:w="911" w:type="dxa"/>
            <w:tcBorders>
              <w:top w:val="nil"/>
              <w:left w:val="nil"/>
              <w:bottom w:val="single" w:sz="8" w:space="0" w:color="auto"/>
              <w:right w:val="single" w:sz="8" w:space="0" w:color="auto"/>
            </w:tcBorders>
            <w:noWrap/>
            <w:vAlign w:val="bottom"/>
          </w:tcPr>
          <w:p w:rsidR="004B5187" w:rsidRPr="004470F7" w:rsidRDefault="004B5187" w:rsidP="00E54392">
            <w:pPr>
              <w:jc w:val="both"/>
              <w:rPr>
                <w:rFonts w:ascii="Times New Roman" w:hAnsi="Times New Roman" w:cs="Times New Roman"/>
                <w:sz w:val="20"/>
                <w:szCs w:val="20"/>
              </w:rPr>
            </w:pPr>
            <w:r w:rsidRPr="004470F7">
              <w:rPr>
                <w:rFonts w:ascii="Times New Roman" w:hAnsi="Times New Roman" w:cs="Times New Roman"/>
                <w:sz w:val="20"/>
                <w:szCs w:val="20"/>
              </w:rPr>
              <w:t>сумма</w:t>
            </w:r>
          </w:p>
        </w:tc>
        <w:tc>
          <w:tcPr>
            <w:tcW w:w="992" w:type="dxa"/>
            <w:tcBorders>
              <w:top w:val="nil"/>
              <w:left w:val="nil"/>
              <w:bottom w:val="single" w:sz="4" w:space="0" w:color="auto"/>
              <w:right w:val="single" w:sz="8" w:space="0" w:color="auto"/>
            </w:tcBorders>
            <w:vAlign w:val="bottom"/>
          </w:tcPr>
          <w:p w:rsidR="004B5187" w:rsidRPr="004470F7" w:rsidRDefault="004B5187" w:rsidP="00E54392">
            <w:pPr>
              <w:jc w:val="both"/>
              <w:rPr>
                <w:rFonts w:ascii="Times New Roman" w:hAnsi="Times New Roman" w:cs="Times New Roman"/>
                <w:sz w:val="20"/>
                <w:szCs w:val="20"/>
              </w:rPr>
            </w:pPr>
            <w:r w:rsidRPr="004470F7">
              <w:rPr>
                <w:rFonts w:ascii="Times New Roman" w:hAnsi="Times New Roman" w:cs="Times New Roman"/>
                <w:sz w:val="20"/>
                <w:szCs w:val="20"/>
              </w:rPr>
              <w:t>% исполнения</w:t>
            </w:r>
          </w:p>
        </w:tc>
      </w:tr>
      <w:tr w:rsidR="004B5187" w:rsidRPr="004B5187" w:rsidTr="003F1F3F">
        <w:trPr>
          <w:trHeight w:val="390"/>
        </w:trPr>
        <w:tc>
          <w:tcPr>
            <w:tcW w:w="4111" w:type="dxa"/>
            <w:tcBorders>
              <w:top w:val="nil"/>
              <w:left w:val="single" w:sz="8" w:space="0" w:color="auto"/>
              <w:bottom w:val="single" w:sz="8" w:space="0" w:color="auto"/>
              <w:right w:val="single" w:sz="8" w:space="0" w:color="auto"/>
            </w:tcBorders>
            <w:noWrap/>
            <w:vAlign w:val="center"/>
          </w:tcPr>
          <w:p w:rsidR="004B5187" w:rsidRPr="004470F7" w:rsidRDefault="004B5187" w:rsidP="00E54392">
            <w:pPr>
              <w:rPr>
                <w:rFonts w:ascii="Times New Roman" w:hAnsi="Times New Roman" w:cs="Times New Roman"/>
                <w:sz w:val="20"/>
                <w:szCs w:val="20"/>
              </w:rPr>
            </w:pPr>
            <w:r w:rsidRPr="004470F7">
              <w:rPr>
                <w:rFonts w:ascii="Times New Roman" w:hAnsi="Times New Roman" w:cs="Times New Roman"/>
                <w:sz w:val="20"/>
                <w:szCs w:val="20"/>
              </w:rPr>
              <w:t>1.ОБЩЕГОСУДАРСТВЕННЫЕ ВОПРОСЫ</w:t>
            </w:r>
          </w:p>
        </w:tc>
        <w:tc>
          <w:tcPr>
            <w:tcW w:w="1108" w:type="dxa"/>
            <w:tcBorders>
              <w:top w:val="nil"/>
              <w:left w:val="nil"/>
              <w:bottom w:val="single" w:sz="8" w:space="0" w:color="auto"/>
              <w:right w:val="single" w:sz="8" w:space="0" w:color="auto"/>
            </w:tcBorders>
            <w:noWrap/>
            <w:vAlign w:val="center"/>
          </w:tcPr>
          <w:p w:rsidR="004B5187" w:rsidRPr="004470F7" w:rsidRDefault="004B5187" w:rsidP="00E54392">
            <w:pPr>
              <w:jc w:val="center"/>
              <w:rPr>
                <w:rFonts w:ascii="Times New Roman" w:hAnsi="Times New Roman" w:cs="Times New Roman"/>
                <w:sz w:val="20"/>
                <w:szCs w:val="20"/>
              </w:rPr>
            </w:pPr>
            <w:r w:rsidRPr="004470F7">
              <w:rPr>
                <w:rFonts w:ascii="Times New Roman" w:hAnsi="Times New Roman" w:cs="Times New Roman"/>
                <w:sz w:val="20"/>
                <w:szCs w:val="20"/>
              </w:rPr>
              <w:t>2087,6</w:t>
            </w:r>
          </w:p>
        </w:tc>
        <w:tc>
          <w:tcPr>
            <w:tcW w:w="1056" w:type="dxa"/>
            <w:tcBorders>
              <w:top w:val="nil"/>
              <w:left w:val="nil"/>
              <w:bottom w:val="single" w:sz="8" w:space="0" w:color="auto"/>
              <w:right w:val="single" w:sz="8" w:space="0" w:color="auto"/>
            </w:tcBorders>
            <w:noWrap/>
            <w:vAlign w:val="center"/>
          </w:tcPr>
          <w:p w:rsidR="004B5187" w:rsidRPr="004470F7" w:rsidRDefault="004B5187" w:rsidP="00E54392">
            <w:pPr>
              <w:jc w:val="center"/>
              <w:rPr>
                <w:rFonts w:ascii="Times New Roman" w:hAnsi="Times New Roman" w:cs="Times New Roman"/>
                <w:sz w:val="20"/>
                <w:szCs w:val="20"/>
              </w:rPr>
            </w:pPr>
            <w:r w:rsidRPr="004470F7">
              <w:rPr>
                <w:rFonts w:ascii="Times New Roman" w:hAnsi="Times New Roman" w:cs="Times New Roman"/>
                <w:sz w:val="20"/>
                <w:szCs w:val="20"/>
              </w:rPr>
              <w:t>38,41</w:t>
            </w:r>
          </w:p>
        </w:tc>
        <w:tc>
          <w:tcPr>
            <w:tcW w:w="1056" w:type="dxa"/>
            <w:tcBorders>
              <w:top w:val="nil"/>
              <w:left w:val="nil"/>
              <w:bottom w:val="single" w:sz="8" w:space="0" w:color="auto"/>
              <w:right w:val="single" w:sz="8" w:space="0" w:color="auto"/>
            </w:tcBorders>
            <w:noWrap/>
            <w:vAlign w:val="center"/>
          </w:tcPr>
          <w:p w:rsidR="004B5187" w:rsidRPr="004470F7" w:rsidRDefault="004B5187" w:rsidP="00E54392">
            <w:pPr>
              <w:jc w:val="center"/>
              <w:rPr>
                <w:rFonts w:ascii="Times New Roman" w:hAnsi="Times New Roman" w:cs="Times New Roman"/>
                <w:sz w:val="20"/>
                <w:szCs w:val="20"/>
              </w:rPr>
            </w:pPr>
            <w:r w:rsidRPr="004470F7">
              <w:rPr>
                <w:rFonts w:ascii="Times New Roman" w:hAnsi="Times New Roman" w:cs="Times New Roman"/>
                <w:sz w:val="20"/>
                <w:szCs w:val="20"/>
              </w:rPr>
              <w:t>2069,7</w:t>
            </w:r>
          </w:p>
        </w:tc>
        <w:tc>
          <w:tcPr>
            <w:tcW w:w="1174" w:type="dxa"/>
            <w:tcBorders>
              <w:top w:val="nil"/>
              <w:left w:val="nil"/>
              <w:bottom w:val="single" w:sz="8" w:space="0" w:color="auto"/>
              <w:right w:val="single" w:sz="8" w:space="0" w:color="auto"/>
            </w:tcBorders>
            <w:noWrap/>
            <w:vAlign w:val="center"/>
          </w:tcPr>
          <w:p w:rsidR="004B5187" w:rsidRPr="004470F7" w:rsidRDefault="004B5187" w:rsidP="00E54392">
            <w:pPr>
              <w:jc w:val="center"/>
              <w:rPr>
                <w:rFonts w:ascii="Times New Roman" w:hAnsi="Times New Roman" w:cs="Times New Roman"/>
                <w:sz w:val="20"/>
                <w:szCs w:val="20"/>
              </w:rPr>
            </w:pPr>
            <w:r w:rsidRPr="004470F7">
              <w:rPr>
                <w:rFonts w:ascii="Times New Roman" w:hAnsi="Times New Roman" w:cs="Times New Roman"/>
                <w:sz w:val="20"/>
                <w:szCs w:val="20"/>
              </w:rPr>
              <w:t>38,77</w:t>
            </w:r>
          </w:p>
        </w:tc>
        <w:tc>
          <w:tcPr>
            <w:tcW w:w="911" w:type="dxa"/>
            <w:tcBorders>
              <w:top w:val="nil"/>
              <w:left w:val="nil"/>
              <w:bottom w:val="single" w:sz="8" w:space="0" w:color="auto"/>
              <w:right w:val="single" w:sz="8" w:space="0" w:color="auto"/>
            </w:tcBorders>
            <w:noWrap/>
            <w:vAlign w:val="center"/>
          </w:tcPr>
          <w:p w:rsidR="004B5187" w:rsidRPr="004470F7" w:rsidRDefault="004B5187" w:rsidP="00E54392">
            <w:pPr>
              <w:jc w:val="center"/>
              <w:rPr>
                <w:rFonts w:ascii="Times New Roman" w:hAnsi="Times New Roman" w:cs="Times New Roman"/>
                <w:sz w:val="20"/>
                <w:szCs w:val="20"/>
              </w:rPr>
            </w:pPr>
            <w:r w:rsidRPr="004470F7">
              <w:rPr>
                <w:rFonts w:ascii="Times New Roman" w:hAnsi="Times New Roman" w:cs="Times New Roman"/>
                <w:sz w:val="20"/>
                <w:szCs w:val="20"/>
              </w:rPr>
              <w:t>17,9</w:t>
            </w:r>
          </w:p>
        </w:tc>
        <w:tc>
          <w:tcPr>
            <w:tcW w:w="992" w:type="dxa"/>
            <w:tcBorders>
              <w:top w:val="nil"/>
              <w:left w:val="nil"/>
              <w:bottom w:val="single" w:sz="8" w:space="0" w:color="auto"/>
              <w:right w:val="single" w:sz="8" w:space="0" w:color="auto"/>
            </w:tcBorders>
            <w:noWrap/>
            <w:vAlign w:val="center"/>
          </w:tcPr>
          <w:p w:rsidR="004B5187" w:rsidRPr="004470F7" w:rsidRDefault="004B5187" w:rsidP="00E54392">
            <w:pPr>
              <w:jc w:val="center"/>
              <w:rPr>
                <w:rFonts w:ascii="Times New Roman" w:hAnsi="Times New Roman" w:cs="Times New Roman"/>
                <w:sz w:val="20"/>
                <w:szCs w:val="20"/>
              </w:rPr>
            </w:pPr>
            <w:r w:rsidRPr="004470F7">
              <w:rPr>
                <w:rFonts w:ascii="Times New Roman" w:hAnsi="Times New Roman" w:cs="Times New Roman"/>
                <w:sz w:val="20"/>
                <w:szCs w:val="20"/>
              </w:rPr>
              <w:t>99,1</w:t>
            </w:r>
          </w:p>
        </w:tc>
      </w:tr>
      <w:tr w:rsidR="004B5187" w:rsidRPr="004B5187" w:rsidTr="003F1F3F">
        <w:trPr>
          <w:trHeight w:val="365"/>
        </w:trPr>
        <w:tc>
          <w:tcPr>
            <w:tcW w:w="4111" w:type="dxa"/>
            <w:tcBorders>
              <w:top w:val="nil"/>
              <w:left w:val="single" w:sz="8" w:space="0" w:color="auto"/>
              <w:bottom w:val="single" w:sz="8" w:space="0" w:color="auto"/>
              <w:right w:val="single" w:sz="8" w:space="0" w:color="auto"/>
            </w:tcBorders>
            <w:vAlign w:val="center"/>
          </w:tcPr>
          <w:p w:rsidR="004B5187" w:rsidRPr="004470F7" w:rsidRDefault="004B5187" w:rsidP="00E54392">
            <w:pPr>
              <w:rPr>
                <w:rFonts w:ascii="Times New Roman" w:hAnsi="Times New Roman" w:cs="Times New Roman"/>
                <w:sz w:val="20"/>
                <w:szCs w:val="20"/>
              </w:rPr>
            </w:pPr>
            <w:r w:rsidRPr="004470F7">
              <w:rPr>
                <w:rFonts w:ascii="Times New Roman" w:hAnsi="Times New Roman" w:cs="Times New Roman"/>
                <w:sz w:val="20"/>
                <w:szCs w:val="20"/>
              </w:rPr>
              <w:t>2.НАЦИОНАЛЬНАЯ ОБОРОНА</w:t>
            </w:r>
          </w:p>
        </w:tc>
        <w:tc>
          <w:tcPr>
            <w:tcW w:w="1108" w:type="dxa"/>
            <w:tcBorders>
              <w:top w:val="nil"/>
              <w:left w:val="nil"/>
              <w:bottom w:val="single" w:sz="8" w:space="0" w:color="auto"/>
              <w:right w:val="single" w:sz="8" w:space="0" w:color="auto"/>
            </w:tcBorders>
            <w:noWrap/>
            <w:vAlign w:val="center"/>
          </w:tcPr>
          <w:p w:rsidR="004B5187" w:rsidRPr="004470F7" w:rsidRDefault="004B5187" w:rsidP="00E54392">
            <w:pPr>
              <w:jc w:val="center"/>
              <w:rPr>
                <w:rFonts w:ascii="Times New Roman" w:hAnsi="Times New Roman" w:cs="Times New Roman"/>
                <w:sz w:val="20"/>
                <w:szCs w:val="20"/>
              </w:rPr>
            </w:pPr>
            <w:r w:rsidRPr="004470F7">
              <w:rPr>
                <w:rFonts w:ascii="Times New Roman" w:hAnsi="Times New Roman" w:cs="Times New Roman"/>
                <w:sz w:val="20"/>
                <w:szCs w:val="20"/>
              </w:rPr>
              <w:t>58,3</w:t>
            </w:r>
          </w:p>
        </w:tc>
        <w:tc>
          <w:tcPr>
            <w:tcW w:w="1056" w:type="dxa"/>
            <w:tcBorders>
              <w:top w:val="nil"/>
              <w:left w:val="nil"/>
              <w:bottom w:val="single" w:sz="8" w:space="0" w:color="auto"/>
              <w:right w:val="single" w:sz="8" w:space="0" w:color="auto"/>
            </w:tcBorders>
            <w:noWrap/>
            <w:vAlign w:val="center"/>
          </w:tcPr>
          <w:p w:rsidR="004B5187" w:rsidRPr="004470F7" w:rsidRDefault="004B5187" w:rsidP="00E54392">
            <w:pPr>
              <w:jc w:val="center"/>
              <w:rPr>
                <w:rFonts w:ascii="Times New Roman" w:hAnsi="Times New Roman" w:cs="Times New Roman"/>
                <w:sz w:val="20"/>
                <w:szCs w:val="20"/>
              </w:rPr>
            </w:pPr>
            <w:r w:rsidRPr="004470F7">
              <w:rPr>
                <w:rFonts w:ascii="Times New Roman" w:hAnsi="Times New Roman" w:cs="Times New Roman"/>
                <w:sz w:val="20"/>
                <w:szCs w:val="20"/>
              </w:rPr>
              <w:t>1,07</w:t>
            </w:r>
          </w:p>
        </w:tc>
        <w:tc>
          <w:tcPr>
            <w:tcW w:w="1056" w:type="dxa"/>
            <w:tcBorders>
              <w:top w:val="nil"/>
              <w:left w:val="nil"/>
              <w:bottom w:val="single" w:sz="8" w:space="0" w:color="auto"/>
              <w:right w:val="single" w:sz="8" w:space="0" w:color="auto"/>
            </w:tcBorders>
            <w:noWrap/>
            <w:vAlign w:val="center"/>
          </w:tcPr>
          <w:p w:rsidR="004B5187" w:rsidRPr="004470F7" w:rsidRDefault="004B5187" w:rsidP="00E54392">
            <w:pPr>
              <w:jc w:val="center"/>
              <w:rPr>
                <w:rFonts w:ascii="Times New Roman" w:hAnsi="Times New Roman" w:cs="Times New Roman"/>
                <w:sz w:val="20"/>
                <w:szCs w:val="20"/>
              </w:rPr>
            </w:pPr>
            <w:r w:rsidRPr="004470F7">
              <w:rPr>
                <w:rFonts w:ascii="Times New Roman" w:hAnsi="Times New Roman" w:cs="Times New Roman"/>
                <w:sz w:val="20"/>
                <w:szCs w:val="20"/>
              </w:rPr>
              <w:t>58,3</w:t>
            </w:r>
          </w:p>
        </w:tc>
        <w:tc>
          <w:tcPr>
            <w:tcW w:w="1174" w:type="dxa"/>
            <w:tcBorders>
              <w:top w:val="nil"/>
              <w:left w:val="nil"/>
              <w:bottom w:val="single" w:sz="8" w:space="0" w:color="auto"/>
              <w:right w:val="single" w:sz="8" w:space="0" w:color="auto"/>
            </w:tcBorders>
            <w:noWrap/>
            <w:vAlign w:val="center"/>
          </w:tcPr>
          <w:p w:rsidR="004B5187" w:rsidRPr="004470F7" w:rsidRDefault="004B5187" w:rsidP="00E54392">
            <w:pPr>
              <w:jc w:val="center"/>
              <w:rPr>
                <w:rFonts w:ascii="Times New Roman" w:hAnsi="Times New Roman" w:cs="Times New Roman"/>
                <w:sz w:val="20"/>
                <w:szCs w:val="20"/>
              </w:rPr>
            </w:pPr>
            <w:r w:rsidRPr="004470F7">
              <w:rPr>
                <w:rFonts w:ascii="Times New Roman" w:hAnsi="Times New Roman" w:cs="Times New Roman"/>
                <w:sz w:val="20"/>
                <w:szCs w:val="20"/>
              </w:rPr>
              <w:t>1,09</w:t>
            </w:r>
          </w:p>
        </w:tc>
        <w:tc>
          <w:tcPr>
            <w:tcW w:w="911" w:type="dxa"/>
            <w:tcBorders>
              <w:top w:val="nil"/>
              <w:left w:val="nil"/>
              <w:bottom w:val="single" w:sz="8" w:space="0" w:color="auto"/>
              <w:right w:val="single" w:sz="8" w:space="0" w:color="auto"/>
            </w:tcBorders>
            <w:noWrap/>
            <w:vAlign w:val="center"/>
          </w:tcPr>
          <w:p w:rsidR="004B5187" w:rsidRPr="004470F7" w:rsidRDefault="004B5187" w:rsidP="00E54392">
            <w:pPr>
              <w:jc w:val="center"/>
              <w:rPr>
                <w:rFonts w:ascii="Times New Roman" w:hAnsi="Times New Roman" w:cs="Times New Roman"/>
                <w:sz w:val="20"/>
                <w:szCs w:val="20"/>
              </w:rPr>
            </w:pPr>
            <w:r w:rsidRPr="004470F7">
              <w:rPr>
                <w:rFonts w:ascii="Times New Roman" w:hAnsi="Times New Roman" w:cs="Times New Roman"/>
                <w:sz w:val="20"/>
                <w:szCs w:val="20"/>
              </w:rPr>
              <w:t>0,0</w:t>
            </w:r>
          </w:p>
        </w:tc>
        <w:tc>
          <w:tcPr>
            <w:tcW w:w="992" w:type="dxa"/>
            <w:tcBorders>
              <w:top w:val="nil"/>
              <w:left w:val="nil"/>
              <w:bottom w:val="single" w:sz="8" w:space="0" w:color="auto"/>
              <w:right w:val="single" w:sz="8" w:space="0" w:color="auto"/>
            </w:tcBorders>
            <w:noWrap/>
            <w:vAlign w:val="center"/>
          </w:tcPr>
          <w:p w:rsidR="004B5187" w:rsidRPr="004470F7" w:rsidRDefault="004B5187" w:rsidP="00E54392">
            <w:pPr>
              <w:jc w:val="center"/>
              <w:rPr>
                <w:rFonts w:ascii="Times New Roman" w:hAnsi="Times New Roman" w:cs="Times New Roman"/>
                <w:sz w:val="20"/>
                <w:szCs w:val="20"/>
              </w:rPr>
            </w:pPr>
            <w:r w:rsidRPr="004470F7">
              <w:rPr>
                <w:rFonts w:ascii="Times New Roman" w:hAnsi="Times New Roman" w:cs="Times New Roman"/>
                <w:sz w:val="20"/>
                <w:szCs w:val="20"/>
              </w:rPr>
              <w:t>100,0</w:t>
            </w:r>
          </w:p>
        </w:tc>
      </w:tr>
      <w:tr w:rsidR="004B5187" w:rsidRPr="004B5187" w:rsidTr="003F1F3F">
        <w:trPr>
          <w:trHeight w:val="390"/>
        </w:trPr>
        <w:tc>
          <w:tcPr>
            <w:tcW w:w="4111" w:type="dxa"/>
            <w:tcBorders>
              <w:top w:val="nil"/>
              <w:left w:val="single" w:sz="8" w:space="0" w:color="auto"/>
              <w:bottom w:val="single" w:sz="8" w:space="0" w:color="auto"/>
              <w:right w:val="single" w:sz="8" w:space="0" w:color="auto"/>
            </w:tcBorders>
            <w:noWrap/>
            <w:vAlign w:val="center"/>
          </w:tcPr>
          <w:p w:rsidR="004B5187" w:rsidRPr="004470F7" w:rsidRDefault="004B5187" w:rsidP="00E54392">
            <w:pPr>
              <w:rPr>
                <w:rFonts w:ascii="Times New Roman" w:hAnsi="Times New Roman" w:cs="Times New Roman"/>
                <w:sz w:val="20"/>
                <w:szCs w:val="20"/>
              </w:rPr>
            </w:pPr>
            <w:r w:rsidRPr="004470F7">
              <w:rPr>
                <w:rFonts w:ascii="Times New Roman" w:hAnsi="Times New Roman" w:cs="Times New Roman"/>
                <w:sz w:val="20"/>
                <w:szCs w:val="20"/>
              </w:rPr>
              <w:t>3.НАЦИОНАЛЬНАЯ ЭКОНОМИКА</w:t>
            </w:r>
          </w:p>
        </w:tc>
        <w:tc>
          <w:tcPr>
            <w:tcW w:w="1108" w:type="dxa"/>
            <w:tcBorders>
              <w:top w:val="nil"/>
              <w:left w:val="nil"/>
              <w:bottom w:val="single" w:sz="8" w:space="0" w:color="auto"/>
              <w:right w:val="single" w:sz="8" w:space="0" w:color="auto"/>
            </w:tcBorders>
            <w:noWrap/>
            <w:vAlign w:val="center"/>
          </w:tcPr>
          <w:p w:rsidR="004B5187" w:rsidRPr="004470F7" w:rsidRDefault="004B5187" w:rsidP="00E54392">
            <w:pPr>
              <w:jc w:val="center"/>
              <w:rPr>
                <w:rFonts w:ascii="Times New Roman" w:hAnsi="Times New Roman" w:cs="Times New Roman"/>
                <w:sz w:val="20"/>
                <w:szCs w:val="20"/>
              </w:rPr>
            </w:pPr>
            <w:r w:rsidRPr="004470F7">
              <w:rPr>
                <w:rFonts w:ascii="Times New Roman" w:hAnsi="Times New Roman" w:cs="Times New Roman"/>
                <w:sz w:val="20"/>
                <w:szCs w:val="20"/>
              </w:rPr>
              <w:t>708,6</w:t>
            </w:r>
          </w:p>
        </w:tc>
        <w:tc>
          <w:tcPr>
            <w:tcW w:w="1056" w:type="dxa"/>
            <w:tcBorders>
              <w:top w:val="nil"/>
              <w:left w:val="nil"/>
              <w:bottom w:val="single" w:sz="8" w:space="0" w:color="auto"/>
              <w:right w:val="single" w:sz="8" w:space="0" w:color="auto"/>
            </w:tcBorders>
            <w:noWrap/>
            <w:vAlign w:val="center"/>
          </w:tcPr>
          <w:p w:rsidR="004B5187" w:rsidRPr="004470F7" w:rsidRDefault="004B5187" w:rsidP="00E54392">
            <w:pPr>
              <w:jc w:val="center"/>
              <w:rPr>
                <w:rFonts w:ascii="Times New Roman" w:hAnsi="Times New Roman" w:cs="Times New Roman"/>
                <w:sz w:val="20"/>
                <w:szCs w:val="20"/>
              </w:rPr>
            </w:pPr>
            <w:r w:rsidRPr="004470F7">
              <w:rPr>
                <w:rFonts w:ascii="Times New Roman" w:hAnsi="Times New Roman" w:cs="Times New Roman"/>
                <w:sz w:val="20"/>
                <w:szCs w:val="20"/>
              </w:rPr>
              <w:t>13,04</w:t>
            </w:r>
          </w:p>
        </w:tc>
        <w:tc>
          <w:tcPr>
            <w:tcW w:w="1056" w:type="dxa"/>
            <w:tcBorders>
              <w:top w:val="nil"/>
              <w:left w:val="nil"/>
              <w:bottom w:val="single" w:sz="8" w:space="0" w:color="auto"/>
              <w:right w:val="single" w:sz="8" w:space="0" w:color="auto"/>
            </w:tcBorders>
            <w:noWrap/>
            <w:vAlign w:val="center"/>
          </w:tcPr>
          <w:p w:rsidR="004B5187" w:rsidRPr="004470F7" w:rsidRDefault="004B5187" w:rsidP="00E54392">
            <w:pPr>
              <w:jc w:val="center"/>
              <w:rPr>
                <w:rFonts w:ascii="Times New Roman" w:hAnsi="Times New Roman" w:cs="Times New Roman"/>
                <w:sz w:val="20"/>
                <w:szCs w:val="20"/>
              </w:rPr>
            </w:pPr>
            <w:r w:rsidRPr="004470F7">
              <w:rPr>
                <w:rFonts w:ascii="Times New Roman" w:hAnsi="Times New Roman" w:cs="Times New Roman"/>
                <w:sz w:val="20"/>
                <w:szCs w:val="20"/>
              </w:rPr>
              <w:t>640,5</w:t>
            </w:r>
          </w:p>
        </w:tc>
        <w:tc>
          <w:tcPr>
            <w:tcW w:w="1174" w:type="dxa"/>
            <w:tcBorders>
              <w:top w:val="nil"/>
              <w:left w:val="nil"/>
              <w:bottom w:val="single" w:sz="8" w:space="0" w:color="auto"/>
              <w:right w:val="single" w:sz="8" w:space="0" w:color="auto"/>
            </w:tcBorders>
            <w:noWrap/>
            <w:vAlign w:val="center"/>
          </w:tcPr>
          <w:p w:rsidR="004B5187" w:rsidRPr="004470F7" w:rsidRDefault="004B5187" w:rsidP="00E54392">
            <w:pPr>
              <w:jc w:val="center"/>
              <w:rPr>
                <w:rFonts w:ascii="Times New Roman" w:hAnsi="Times New Roman" w:cs="Times New Roman"/>
                <w:sz w:val="20"/>
                <w:szCs w:val="20"/>
              </w:rPr>
            </w:pPr>
            <w:r w:rsidRPr="004470F7">
              <w:rPr>
                <w:rFonts w:ascii="Times New Roman" w:hAnsi="Times New Roman" w:cs="Times New Roman"/>
                <w:sz w:val="20"/>
                <w:szCs w:val="20"/>
              </w:rPr>
              <w:t>12,00</w:t>
            </w:r>
          </w:p>
        </w:tc>
        <w:tc>
          <w:tcPr>
            <w:tcW w:w="911" w:type="dxa"/>
            <w:tcBorders>
              <w:top w:val="nil"/>
              <w:left w:val="nil"/>
              <w:bottom w:val="single" w:sz="8" w:space="0" w:color="auto"/>
              <w:right w:val="single" w:sz="8" w:space="0" w:color="auto"/>
            </w:tcBorders>
            <w:noWrap/>
            <w:vAlign w:val="center"/>
          </w:tcPr>
          <w:p w:rsidR="004B5187" w:rsidRPr="004470F7" w:rsidRDefault="004B5187" w:rsidP="00E54392">
            <w:pPr>
              <w:jc w:val="center"/>
              <w:rPr>
                <w:rFonts w:ascii="Times New Roman" w:hAnsi="Times New Roman" w:cs="Times New Roman"/>
                <w:sz w:val="20"/>
                <w:szCs w:val="20"/>
              </w:rPr>
            </w:pPr>
            <w:r w:rsidRPr="004470F7">
              <w:rPr>
                <w:rFonts w:ascii="Times New Roman" w:hAnsi="Times New Roman" w:cs="Times New Roman"/>
                <w:sz w:val="20"/>
                <w:szCs w:val="20"/>
              </w:rPr>
              <w:t>68,1</w:t>
            </w:r>
          </w:p>
        </w:tc>
        <w:tc>
          <w:tcPr>
            <w:tcW w:w="992" w:type="dxa"/>
            <w:tcBorders>
              <w:top w:val="nil"/>
              <w:left w:val="nil"/>
              <w:bottom w:val="single" w:sz="8" w:space="0" w:color="auto"/>
              <w:right w:val="single" w:sz="8" w:space="0" w:color="auto"/>
            </w:tcBorders>
            <w:noWrap/>
            <w:vAlign w:val="center"/>
          </w:tcPr>
          <w:p w:rsidR="004B5187" w:rsidRPr="004470F7" w:rsidRDefault="004B5187" w:rsidP="00E54392">
            <w:pPr>
              <w:jc w:val="center"/>
              <w:rPr>
                <w:rFonts w:ascii="Times New Roman" w:hAnsi="Times New Roman" w:cs="Times New Roman"/>
                <w:sz w:val="20"/>
                <w:szCs w:val="20"/>
              </w:rPr>
            </w:pPr>
            <w:r w:rsidRPr="004470F7">
              <w:rPr>
                <w:rFonts w:ascii="Times New Roman" w:hAnsi="Times New Roman" w:cs="Times New Roman"/>
                <w:sz w:val="20"/>
                <w:szCs w:val="20"/>
              </w:rPr>
              <w:t>90,4</w:t>
            </w:r>
          </w:p>
        </w:tc>
      </w:tr>
      <w:tr w:rsidR="004B5187" w:rsidRPr="004B5187" w:rsidTr="003F1F3F">
        <w:trPr>
          <w:trHeight w:val="390"/>
        </w:trPr>
        <w:tc>
          <w:tcPr>
            <w:tcW w:w="4111" w:type="dxa"/>
            <w:tcBorders>
              <w:top w:val="nil"/>
              <w:left w:val="single" w:sz="8" w:space="0" w:color="auto"/>
              <w:bottom w:val="single" w:sz="4" w:space="0" w:color="auto"/>
              <w:right w:val="single" w:sz="8" w:space="0" w:color="auto"/>
            </w:tcBorders>
            <w:noWrap/>
            <w:vAlign w:val="center"/>
          </w:tcPr>
          <w:p w:rsidR="004B5187" w:rsidRPr="004470F7" w:rsidRDefault="004B5187" w:rsidP="00E54392">
            <w:pPr>
              <w:rPr>
                <w:rFonts w:ascii="Times New Roman" w:hAnsi="Times New Roman" w:cs="Times New Roman"/>
                <w:sz w:val="20"/>
                <w:szCs w:val="20"/>
              </w:rPr>
            </w:pPr>
            <w:r w:rsidRPr="004470F7">
              <w:rPr>
                <w:rFonts w:ascii="Times New Roman" w:hAnsi="Times New Roman" w:cs="Times New Roman"/>
                <w:sz w:val="20"/>
                <w:szCs w:val="20"/>
              </w:rPr>
              <w:t>4.ЖИЛИЩНО-КОММУНАЛЬНОЕ ХОЗЯЙСТВО</w:t>
            </w:r>
          </w:p>
        </w:tc>
        <w:tc>
          <w:tcPr>
            <w:tcW w:w="1108" w:type="dxa"/>
            <w:tcBorders>
              <w:top w:val="nil"/>
              <w:left w:val="nil"/>
              <w:bottom w:val="single" w:sz="4" w:space="0" w:color="auto"/>
              <w:right w:val="single" w:sz="8" w:space="0" w:color="auto"/>
            </w:tcBorders>
            <w:noWrap/>
            <w:vAlign w:val="center"/>
          </w:tcPr>
          <w:p w:rsidR="004B5187" w:rsidRPr="004470F7" w:rsidRDefault="004B5187" w:rsidP="00E54392">
            <w:pPr>
              <w:jc w:val="center"/>
              <w:rPr>
                <w:rFonts w:ascii="Times New Roman" w:hAnsi="Times New Roman" w:cs="Times New Roman"/>
                <w:sz w:val="20"/>
                <w:szCs w:val="20"/>
              </w:rPr>
            </w:pPr>
            <w:r w:rsidRPr="004470F7">
              <w:rPr>
                <w:rFonts w:ascii="Times New Roman" w:hAnsi="Times New Roman" w:cs="Times New Roman"/>
                <w:sz w:val="20"/>
                <w:szCs w:val="20"/>
              </w:rPr>
              <w:t>152,1</w:t>
            </w:r>
          </w:p>
        </w:tc>
        <w:tc>
          <w:tcPr>
            <w:tcW w:w="1056" w:type="dxa"/>
            <w:tcBorders>
              <w:top w:val="nil"/>
              <w:left w:val="nil"/>
              <w:bottom w:val="single" w:sz="4" w:space="0" w:color="auto"/>
              <w:right w:val="single" w:sz="8" w:space="0" w:color="auto"/>
            </w:tcBorders>
            <w:noWrap/>
            <w:vAlign w:val="center"/>
          </w:tcPr>
          <w:p w:rsidR="004B5187" w:rsidRPr="004470F7" w:rsidRDefault="004B5187" w:rsidP="00E54392">
            <w:pPr>
              <w:jc w:val="center"/>
              <w:rPr>
                <w:rFonts w:ascii="Times New Roman" w:hAnsi="Times New Roman" w:cs="Times New Roman"/>
                <w:sz w:val="20"/>
                <w:szCs w:val="20"/>
              </w:rPr>
            </w:pPr>
            <w:r w:rsidRPr="004470F7">
              <w:rPr>
                <w:rFonts w:ascii="Times New Roman" w:hAnsi="Times New Roman" w:cs="Times New Roman"/>
                <w:sz w:val="20"/>
                <w:szCs w:val="20"/>
              </w:rPr>
              <w:t>2,80</w:t>
            </w:r>
          </w:p>
        </w:tc>
        <w:tc>
          <w:tcPr>
            <w:tcW w:w="1056" w:type="dxa"/>
            <w:tcBorders>
              <w:top w:val="nil"/>
              <w:left w:val="nil"/>
              <w:bottom w:val="single" w:sz="4" w:space="0" w:color="auto"/>
              <w:right w:val="single" w:sz="8" w:space="0" w:color="auto"/>
            </w:tcBorders>
            <w:noWrap/>
            <w:vAlign w:val="center"/>
          </w:tcPr>
          <w:p w:rsidR="004B5187" w:rsidRPr="004470F7" w:rsidRDefault="004B5187" w:rsidP="00E54392">
            <w:pPr>
              <w:jc w:val="center"/>
              <w:rPr>
                <w:rFonts w:ascii="Times New Roman" w:hAnsi="Times New Roman" w:cs="Times New Roman"/>
                <w:sz w:val="20"/>
                <w:szCs w:val="20"/>
              </w:rPr>
            </w:pPr>
            <w:r w:rsidRPr="004470F7">
              <w:rPr>
                <w:rFonts w:ascii="Times New Roman" w:hAnsi="Times New Roman" w:cs="Times New Roman"/>
                <w:sz w:val="20"/>
                <w:szCs w:val="20"/>
              </w:rPr>
              <w:t>142,3</w:t>
            </w:r>
          </w:p>
        </w:tc>
        <w:tc>
          <w:tcPr>
            <w:tcW w:w="1174" w:type="dxa"/>
            <w:tcBorders>
              <w:top w:val="nil"/>
              <w:left w:val="nil"/>
              <w:bottom w:val="single" w:sz="4" w:space="0" w:color="auto"/>
              <w:right w:val="single" w:sz="8" w:space="0" w:color="auto"/>
            </w:tcBorders>
            <w:noWrap/>
            <w:vAlign w:val="center"/>
          </w:tcPr>
          <w:p w:rsidR="004B5187" w:rsidRPr="004470F7" w:rsidRDefault="004B5187" w:rsidP="00E54392">
            <w:pPr>
              <w:jc w:val="center"/>
              <w:rPr>
                <w:rFonts w:ascii="Times New Roman" w:hAnsi="Times New Roman" w:cs="Times New Roman"/>
                <w:sz w:val="20"/>
                <w:szCs w:val="20"/>
              </w:rPr>
            </w:pPr>
            <w:r w:rsidRPr="004470F7">
              <w:rPr>
                <w:rFonts w:ascii="Times New Roman" w:hAnsi="Times New Roman" w:cs="Times New Roman"/>
                <w:sz w:val="20"/>
                <w:szCs w:val="20"/>
              </w:rPr>
              <w:t>2,67</w:t>
            </w:r>
          </w:p>
        </w:tc>
        <w:tc>
          <w:tcPr>
            <w:tcW w:w="911" w:type="dxa"/>
            <w:tcBorders>
              <w:top w:val="nil"/>
              <w:left w:val="nil"/>
              <w:bottom w:val="single" w:sz="4" w:space="0" w:color="auto"/>
              <w:right w:val="single" w:sz="8" w:space="0" w:color="auto"/>
            </w:tcBorders>
            <w:noWrap/>
            <w:vAlign w:val="center"/>
          </w:tcPr>
          <w:p w:rsidR="004B5187" w:rsidRPr="004470F7" w:rsidRDefault="004B5187" w:rsidP="00E54392">
            <w:pPr>
              <w:jc w:val="center"/>
              <w:rPr>
                <w:rFonts w:ascii="Times New Roman" w:hAnsi="Times New Roman" w:cs="Times New Roman"/>
                <w:sz w:val="20"/>
                <w:szCs w:val="20"/>
              </w:rPr>
            </w:pPr>
            <w:r w:rsidRPr="004470F7">
              <w:rPr>
                <w:rFonts w:ascii="Times New Roman" w:hAnsi="Times New Roman" w:cs="Times New Roman"/>
                <w:sz w:val="20"/>
                <w:szCs w:val="20"/>
              </w:rPr>
              <w:t>9,8</w:t>
            </w:r>
          </w:p>
        </w:tc>
        <w:tc>
          <w:tcPr>
            <w:tcW w:w="992" w:type="dxa"/>
            <w:tcBorders>
              <w:top w:val="nil"/>
              <w:left w:val="nil"/>
              <w:bottom w:val="single" w:sz="4" w:space="0" w:color="auto"/>
              <w:right w:val="single" w:sz="8" w:space="0" w:color="auto"/>
            </w:tcBorders>
            <w:noWrap/>
            <w:vAlign w:val="center"/>
          </w:tcPr>
          <w:p w:rsidR="004B5187" w:rsidRPr="004470F7" w:rsidRDefault="004B5187" w:rsidP="00E54392">
            <w:pPr>
              <w:jc w:val="center"/>
              <w:rPr>
                <w:rFonts w:ascii="Times New Roman" w:hAnsi="Times New Roman" w:cs="Times New Roman"/>
                <w:sz w:val="20"/>
                <w:szCs w:val="20"/>
              </w:rPr>
            </w:pPr>
            <w:r w:rsidRPr="004470F7">
              <w:rPr>
                <w:rFonts w:ascii="Times New Roman" w:hAnsi="Times New Roman" w:cs="Times New Roman"/>
                <w:sz w:val="20"/>
                <w:szCs w:val="20"/>
              </w:rPr>
              <w:t>93,6</w:t>
            </w:r>
          </w:p>
        </w:tc>
      </w:tr>
      <w:tr w:rsidR="004B5187" w:rsidRPr="004B5187" w:rsidTr="003F1F3F">
        <w:trPr>
          <w:trHeight w:val="390"/>
        </w:trPr>
        <w:tc>
          <w:tcPr>
            <w:tcW w:w="4111" w:type="dxa"/>
            <w:tcBorders>
              <w:top w:val="single" w:sz="4" w:space="0" w:color="auto"/>
              <w:left w:val="single" w:sz="4" w:space="0" w:color="auto"/>
              <w:bottom w:val="single" w:sz="4" w:space="0" w:color="auto"/>
              <w:right w:val="single" w:sz="4" w:space="0" w:color="auto"/>
            </w:tcBorders>
            <w:vAlign w:val="center"/>
          </w:tcPr>
          <w:p w:rsidR="004B5187" w:rsidRPr="004470F7" w:rsidRDefault="004B5187" w:rsidP="00E54392">
            <w:pPr>
              <w:rPr>
                <w:rFonts w:ascii="Times New Roman" w:hAnsi="Times New Roman" w:cs="Times New Roman"/>
                <w:sz w:val="20"/>
                <w:szCs w:val="20"/>
              </w:rPr>
            </w:pPr>
            <w:r w:rsidRPr="004470F7">
              <w:rPr>
                <w:rFonts w:ascii="Times New Roman" w:hAnsi="Times New Roman" w:cs="Times New Roman"/>
                <w:sz w:val="20"/>
                <w:szCs w:val="20"/>
              </w:rPr>
              <w:t>5.ОБРАЗОВАНИЕ</w:t>
            </w:r>
          </w:p>
        </w:tc>
        <w:tc>
          <w:tcPr>
            <w:tcW w:w="1108" w:type="dxa"/>
            <w:tcBorders>
              <w:top w:val="single" w:sz="4" w:space="0" w:color="auto"/>
              <w:left w:val="single" w:sz="4" w:space="0" w:color="auto"/>
              <w:bottom w:val="single" w:sz="4" w:space="0" w:color="auto"/>
              <w:right w:val="single" w:sz="4" w:space="0" w:color="auto"/>
            </w:tcBorders>
            <w:noWrap/>
            <w:vAlign w:val="center"/>
          </w:tcPr>
          <w:p w:rsidR="004B5187" w:rsidRPr="004470F7" w:rsidRDefault="004B5187" w:rsidP="00E54392">
            <w:pPr>
              <w:jc w:val="center"/>
              <w:rPr>
                <w:rFonts w:ascii="Times New Roman" w:hAnsi="Times New Roman" w:cs="Times New Roman"/>
                <w:sz w:val="20"/>
                <w:szCs w:val="20"/>
              </w:rPr>
            </w:pPr>
            <w:r w:rsidRPr="004470F7">
              <w:rPr>
                <w:rFonts w:ascii="Times New Roman" w:hAnsi="Times New Roman" w:cs="Times New Roman"/>
                <w:sz w:val="20"/>
                <w:szCs w:val="20"/>
              </w:rPr>
              <w:t>18,0</w:t>
            </w:r>
          </w:p>
        </w:tc>
        <w:tc>
          <w:tcPr>
            <w:tcW w:w="1056" w:type="dxa"/>
            <w:tcBorders>
              <w:top w:val="single" w:sz="4" w:space="0" w:color="auto"/>
              <w:left w:val="single" w:sz="4" w:space="0" w:color="auto"/>
              <w:bottom w:val="single" w:sz="4" w:space="0" w:color="auto"/>
              <w:right w:val="single" w:sz="4" w:space="0" w:color="auto"/>
            </w:tcBorders>
            <w:noWrap/>
            <w:vAlign w:val="center"/>
          </w:tcPr>
          <w:p w:rsidR="004B5187" w:rsidRPr="004470F7" w:rsidRDefault="004B5187" w:rsidP="00E54392">
            <w:pPr>
              <w:jc w:val="center"/>
              <w:rPr>
                <w:rFonts w:ascii="Times New Roman" w:hAnsi="Times New Roman" w:cs="Times New Roman"/>
                <w:sz w:val="20"/>
                <w:szCs w:val="20"/>
              </w:rPr>
            </w:pPr>
            <w:r w:rsidRPr="004470F7">
              <w:rPr>
                <w:rFonts w:ascii="Times New Roman" w:hAnsi="Times New Roman" w:cs="Times New Roman"/>
                <w:sz w:val="20"/>
                <w:szCs w:val="20"/>
              </w:rPr>
              <w:t>0,33</w:t>
            </w:r>
          </w:p>
        </w:tc>
        <w:tc>
          <w:tcPr>
            <w:tcW w:w="1056" w:type="dxa"/>
            <w:tcBorders>
              <w:top w:val="single" w:sz="4" w:space="0" w:color="auto"/>
              <w:left w:val="single" w:sz="4" w:space="0" w:color="auto"/>
              <w:bottom w:val="single" w:sz="4" w:space="0" w:color="auto"/>
              <w:right w:val="single" w:sz="4" w:space="0" w:color="auto"/>
            </w:tcBorders>
            <w:noWrap/>
            <w:vAlign w:val="center"/>
          </w:tcPr>
          <w:p w:rsidR="004B5187" w:rsidRPr="004470F7" w:rsidRDefault="004B5187" w:rsidP="00E54392">
            <w:pPr>
              <w:jc w:val="center"/>
              <w:rPr>
                <w:rFonts w:ascii="Times New Roman" w:hAnsi="Times New Roman" w:cs="Times New Roman"/>
                <w:sz w:val="20"/>
                <w:szCs w:val="20"/>
              </w:rPr>
            </w:pPr>
            <w:r w:rsidRPr="004470F7">
              <w:rPr>
                <w:rFonts w:ascii="Times New Roman" w:hAnsi="Times New Roman" w:cs="Times New Roman"/>
                <w:sz w:val="20"/>
                <w:szCs w:val="20"/>
              </w:rPr>
              <w:t>18,0</w:t>
            </w:r>
          </w:p>
        </w:tc>
        <w:tc>
          <w:tcPr>
            <w:tcW w:w="1174" w:type="dxa"/>
            <w:tcBorders>
              <w:top w:val="single" w:sz="4" w:space="0" w:color="auto"/>
              <w:left w:val="single" w:sz="4" w:space="0" w:color="auto"/>
              <w:bottom w:val="single" w:sz="4" w:space="0" w:color="auto"/>
              <w:right w:val="single" w:sz="4" w:space="0" w:color="auto"/>
            </w:tcBorders>
            <w:noWrap/>
            <w:vAlign w:val="center"/>
          </w:tcPr>
          <w:p w:rsidR="004B5187" w:rsidRPr="004470F7" w:rsidRDefault="004B5187" w:rsidP="00E54392">
            <w:pPr>
              <w:jc w:val="center"/>
              <w:rPr>
                <w:rFonts w:ascii="Times New Roman" w:hAnsi="Times New Roman" w:cs="Times New Roman"/>
                <w:sz w:val="20"/>
                <w:szCs w:val="20"/>
              </w:rPr>
            </w:pPr>
            <w:r w:rsidRPr="004470F7">
              <w:rPr>
                <w:rFonts w:ascii="Times New Roman" w:hAnsi="Times New Roman" w:cs="Times New Roman"/>
                <w:sz w:val="20"/>
                <w:szCs w:val="20"/>
              </w:rPr>
              <w:t>0,34</w:t>
            </w:r>
          </w:p>
        </w:tc>
        <w:tc>
          <w:tcPr>
            <w:tcW w:w="911" w:type="dxa"/>
            <w:tcBorders>
              <w:top w:val="single" w:sz="4" w:space="0" w:color="auto"/>
              <w:left w:val="single" w:sz="4" w:space="0" w:color="auto"/>
              <w:bottom w:val="single" w:sz="4" w:space="0" w:color="auto"/>
              <w:right w:val="single" w:sz="4" w:space="0" w:color="auto"/>
            </w:tcBorders>
            <w:noWrap/>
            <w:vAlign w:val="center"/>
          </w:tcPr>
          <w:p w:rsidR="004B5187" w:rsidRPr="004470F7" w:rsidRDefault="004B5187" w:rsidP="00E54392">
            <w:pPr>
              <w:jc w:val="center"/>
              <w:rPr>
                <w:rFonts w:ascii="Times New Roman" w:hAnsi="Times New Roman" w:cs="Times New Roman"/>
                <w:sz w:val="20"/>
                <w:szCs w:val="20"/>
              </w:rPr>
            </w:pPr>
            <w:r w:rsidRPr="004470F7">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noWrap/>
            <w:vAlign w:val="center"/>
          </w:tcPr>
          <w:p w:rsidR="004B5187" w:rsidRPr="004470F7" w:rsidRDefault="004B5187" w:rsidP="00E54392">
            <w:pPr>
              <w:jc w:val="center"/>
              <w:rPr>
                <w:rFonts w:ascii="Times New Roman" w:hAnsi="Times New Roman" w:cs="Times New Roman"/>
                <w:sz w:val="20"/>
                <w:szCs w:val="20"/>
              </w:rPr>
            </w:pPr>
            <w:r w:rsidRPr="004470F7">
              <w:rPr>
                <w:rFonts w:ascii="Times New Roman" w:hAnsi="Times New Roman" w:cs="Times New Roman"/>
                <w:sz w:val="20"/>
                <w:szCs w:val="20"/>
              </w:rPr>
              <w:t>100,0</w:t>
            </w:r>
          </w:p>
        </w:tc>
      </w:tr>
      <w:tr w:rsidR="004B5187" w:rsidRPr="004B5187" w:rsidTr="003F1F3F">
        <w:trPr>
          <w:trHeight w:val="390"/>
        </w:trPr>
        <w:tc>
          <w:tcPr>
            <w:tcW w:w="4111" w:type="dxa"/>
            <w:tcBorders>
              <w:top w:val="single" w:sz="4" w:space="0" w:color="auto"/>
              <w:left w:val="single" w:sz="4" w:space="0" w:color="auto"/>
              <w:bottom w:val="single" w:sz="4" w:space="0" w:color="auto"/>
              <w:right w:val="single" w:sz="4" w:space="0" w:color="auto"/>
            </w:tcBorders>
            <w:vAlign w:val="center"/>
          </w:tcPr>
          <w:p w:rsidR="004B5187" w:rsidRPr="004470F7" w:rsidRDefault="004B5187" w:rsidP="00E54392">
            <w:pPr>
              <w:rPr>
                <w:rFonts w:ascii="Times New Roman" w:hAnsi="Times New Roman" w:cs="Times New Roman"/>
                <w:sz w:val="20"/>
                <w:szCs w:val="20"/>
              </w:rPr>
            </w:pPr>
            <w:r w:rsidRPr="004470F7">
              <w:rPr>
                <w:rFonts w:ascii="Times New Roman" w:hAnsi="Times New Roman" w:cs="Times New Roman"/>
                <w:sz w:val="20"/>
                <w:szCs w:val="20"/>
              </w:rPr>
              <w:t>6.КУЛЬТУРА, КИНЕМАТОГРАФИЯ</w:t>
            </w:r>
          </w:p>
        </w:tc>
        <w:tc>
          <w:tcPr>
            <w:tcW w:w="1108" w:type="dxa"/>
            <w:tcBorders>
              <w:top w:val="single" w:sz="4" w:space="0" w:color="auto"/>
              <w:left w:val="single" w:sz="4" w:space="0" w:color="auto"/>
              <w:bottom w:val="single" w:sz="4" w:space="0" w:color="auto"/>
              <w:right w:val="single" w:sz="4" w:space="0" w:color="auto"/>
            </w:tcBorders>
            <w:noWrap/>
            <w:vAlign w:val="center"/>
          </w:tcPr>
          <w:p w:rsidR="004B5187" w:rsidRPr="004470F7" w:rsidRDefault="004B5187" w:rsidP="00E54392">
            <w:pPr>
              <w:jc w:val="center"/>
              <w:rPr>
                <w:rFonts w:ascii="Times New Roman" w:hAnsi="Times New Roman" w:cs="Times New Roman"/>
                <w:sz w:val="20"/>
                <w:szCs w:val="20"/>
              </w:rPr>
            </w:pPr>
            <w:r w:rsidRPr="004470F7">
              <w:rPr>
                <w:rFonts w:ascii="Times New Roman" w:hAnsi="Times New Roman" w:cs="Times New Roman"/>
                <w:sz w:val="20"/>
                <w:szCs w:val="20"/>
              </w:rPr>
              <w:t>1402,8</w:t>
            </w:r>
          </w:p>
        </w:tc>
        <w:tc>
          <w:tcPr>
            <w:tcW w:w="1056" w:type="dxa"/>
            <w:tcBorders>
              <w:top w:val="single" w:sz="4" w:space="0" w:color="auto"/>
              <w:left w:val="single" w:sz="4" w:space="0" w:color="auto"/>
              <w:bottom w:val="single" w:sz="4" w:space="0" w:color="auto"/>
              <w:right w:val="single" w:sz="4" w:space="0" w:color="auto"/>
            </w:tcBorders>
            <w:noWrap/>
            <w:vAlign w:val="center"/>
          </w:tcPr>
          <w:p w:rsidR="004B5187" w:rsidRPr="004470F7" w:rsidRDefault="004B5187" w:rsidP="00E54392">
            <w:pPr>
              <w:jc w:val="center"/>
              <w:rPr>
                <w:rFonts w:ascii="Times New Roman" w:hAnsi="Times New Roman" w:cs="Times New Roman"/>
                <w:sz w:val="20"/>
                <w:szCs w:val="20"/>
              </w:rPr>
            </w:pPr>
            <w:r w:rsidRPr="004470F7">
              <w:rPr>
                <w:rFonts w:ascii="Times New Roman" w:hAnsi="Times New Roman" w:cs="Times New Roman"/>
                <w:sz w:val="20"/>
                <w:szCs w:val="20"/>
              </w:rPr>
              <w:t>25,81</w:t>
            </w:r>
          </w:p>
        </w:tc>
        <w:tc>
          <w:tcPr>
            <w:tcW w:w="1056" w:type="dxa"/>
            <w:tcBorders>
              <w:top w:val="single" w:sz="4" w:space="0" w:color="auto"/>
              <w:left w:val="single" w:sz="4" w:space="0" w:color="auto"/>
              <w:bottom w:val="single" w:sz="4" w:space="0" w:color="auto"/>
              <w:right w:val="single" w:sz="4" w:space="0" w:color="auto"/>
            </w:tcBorders>
            <w:noWrap/>
            <w:vAlign w:val="center"/>
          </w:tcPr>
          <w:p w:rsidR="004B5187" w:rsidRPr="004470F7" w:rsidRDefault="004B5187" w:rsidP="00E54392">
            <w:pPr>
              <w:jc w:val="center"/>
              <w:rPr>
                <w:rFonts w:ascii="Times New Roman" w:hAnsi="Times New Roman" w:cs="Times New Roman"/>
                <w:sz w:val="20"/>
                <w:szCs w:val="20"/>
              </w:rPr>
            </w:pPr>
            <w:r w:rsidRPr="004470F7">
              <w:rPr>
                <w:rFonts w:ascii="Times New Roman" w:hAnsi="Times New Roman" w:cs="Times New Roman"/>
                <w:sz w:val="20"/>
                <w:szCs w:val="20"/>
              </w:rPr>
              <w:t>1401,8</w:t>
            </w:r>
          </w:p>
        </w:tc>
        <w:tc>
          <w:tcPr>
            <w:tcW w:w="1174" w:type="dxa"/>
            <w:tcBorders>
              <w:top w:val="single" w:sz="4" w:space="0" w:color="auto"/>
              <w:left w:val="single" w:sz="4" w:space="0" w:color="auto"/>
              <w:bottom w:val="single" w:sz="4" w:space="0" w:color="auto"/>
              <w:right w:val="single" w:sz="4" w:space="0" w:color="auto"/>
            </w:tcBorders>
            <w:noWrap/>
            <w:vAlign w:val="center"/>
          </w:tcPr>
          <w:p w:rsidR="004B5187" w:rsidRPr="004470F7" w:rsidRDefault="004B5187" w:rsidP="00E54392">
            <w:pPr>
              <w:jc w:val="center"/>
              <w:rPr>
                <w:rFonts w:ascii="Times New Roman" w:hAnsi="Times New Roman" w:cs="Times New Roman"/>
                <w:sz w:val="20"/>
                <w:szCs w:val="20"/>
              </w:rPr>
            </w:pPr>
            <w:r w:rsidRPr="004470F7">
              <w:rPr>
                <w:rFonts w:ascii="Times New Roman" w:hAnsi="Times New Roman" w:cs="Times New Roman"/>
                <w:sz w:val="20"/>
                <w:szCs w:val="20"/>
              </w:rPr>
              <w:t>26,26</w:t>
            </w:r>
          </w:p>
        </w:tc>
        <w:tc>
          <w:tcPr>
            <w:tcW w:w="911" w:type="dxa"/>
            <w:tcBorders>
              <w:top w:val="single" w:sz="4" w:space="0" w:color="auto"/>
              <w:left w:val="single" w:sz="4" w:space="0" w:color="auto"/>
              <w:bottom w:val="single" w:sz="4" w:space="0" w:color="auto"/>
              <w:right w:val="single" w:sz="4" w:space="0" w:color="auto"/>
            </w:tcBorders>
            <w:noWrap/>
            <w:vAlign w:val="center"/>
          </w:tcPr>
          <w:p w:rsidR="004B5187" w:rsidRPr="004470F7" w:rsidRDefault="004B5187" w:rsidP="00E54392">
            <w:pPr>
              <w:jc w:val="center"/>
              <w:rPr>
                <w:rFonts w:ascii="Times New Roman" w:hAnsi="Times New Roman" w:cs="Times New Roman"/>
                <w:sz w:val="20"/>
                <w:szCs w:val="20"/>
              </w:rPr>
            </w:pPr>
            <w:r w:rsidRPr="004470F7">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noWrap/>
            <w:vAlign w:val="center"/>
          </w:tcPr>
          <w:p w:rsidR="004B5187" w:rsidRPr="004470F7" w:rsidRDefault="004B5187" w:rsidP="00E54392">
            <w:pPr>
              <w:jc w:val="center"/>
              <w:rPr>
                <w:rFonts w:ascii="Times New Roman" w:hAnsi="Times New Roman" w:cs="Times New Roman"/>
                <w:sz w:val="20"/>
                <w:szCs w:val="20"/>
              </w:rPr>
            </w:pPr>
            <w:r w:rsidRPr="004470F7">
              <w:rPr>
                <w:rFonts w:ascii="Times New Roman" w:hAnsi="Times New Roman" w:cs="Times New Roman"/>
                <w:sz w:val="20"/>
                <w:szCs w:val="20"/>
              </w:rPr>
              <w:t>99,9</w:t>
            </w:r>
          </w:p>
        </w:tc>
      </w:tr>
      <w:tr w:rsidR="004B5187" w:rsidRPr="004B5187" w:rsidTr="003F1F3F">
        <w:trPr>
          <w:trHeight w:val="390"/>
        </w:trPr>
        <w:tc>
          <w:tcPr>
            <w:tcW w:w="4111" w:type="dxa"/>
            <w:tcBorders>
              <w:top w:val="single" w:sz="4" w:space="0" w:color="auto"/>
              <w:left w:val="single" w:sz="4" w:space="0" w:color="auto"/>
              <w:bottom w:val="single" w:sz="4" w:space="0" w:color="auto"/>
              <w:right w:val="single" w:sz="4" w:space="0" w:color="auto"/>
            </w:tcBorders>
            <w:vAlign w:val="center"/>
          </w:tcPr>
          <w:p w:rsidR="004B5187" w:rsidRPr="004470F7" w:rsidRDefault="004B5187" w:rsidP="00E54392">
            <w:pPr>
              <w:rPr>
                <w:rFonts w:ascii="Times New Roman" w:hAnsi="Times New Roman" w:cs="Times New Roman"/>
                <w:sz w:val="20"/>
                <w:szCs w:val="20"/>
              </w:rPr>
            </w:pPr>
            <w:r w:rsidRPr="004470F7">
              <w:rPr>
                <w:rFonts w:ascii="Times New Roman" w:hAnsi="Times New Roman" w:cs="Times New Roman"/>
                <w:sz w:val="20"/>
                <w:szCs w:val="20"/>
              </w:rPr>
              <w:t>7.ОБСЛУЖИВАНИЕ ГОСУДАРСТВЕННОГО И МУНИЦИПАЛЬНОГО ДОЛГА</w:t>
            </w:r>
          </w:p>
        </w:tc>
        <w:tc>
          <w:tcPr>
            <w:tcW w:w="1108" w:type="dxa"/>
            <w:tcBorders>
              <w:top w:val="single" w:sz="4" w:space="0" w:color="auto"/>
              <w:left w:val="single" w:sz="4" w:space="0" w:color="auto"/>
              <w:bottom w:val="single" w:sz="4" w:space="0" w:color="auto"/>
              <w:right w:val="single" w:sz="4" w:space="0" w:color="auto"/>
            </w:tcBorders>
            <w:noWrap/>
            <w:vAlign w:val="center"/>
          </w:tcPr>
          <w:p w:rsidR="004B5187" w:rsidRPr="004470F7" w:rsidRDefault="004B5187" w:rsidP="00E54392">
            <w:pPr>
              <w:jc w:val="center"/>
              <w:rPr>
                <w:rFonts w:ascii="Times New Roman" w:hAnsi="Times New Roman" w:cs="Times New Roman"/>
                <w:sz w:val="20"/>
                <w:szCs w:val="20"/>
              </w:rPr>
            </w:pPr>
            <w:r w:rsidRPr="004470F7">
              <w:rPr>
                <w:rFonts w:ascii="Times New Roman" w:hAnsi="Times New Roman" w:cs="Times New Roman"/>
                <w:sz w:val="20"/>
                <w:szCs w:val="20"/>
              </w:rPr>
              <w:t>1,0</w:t>
            </w:r>
          </w:p>
        </w:tc>
        <w:tc>
          <w:tcPr>
            <w:tcW w:w="1056" w:type="dxa"/>
            <w:tcBorders>
              <w:top w:val="single" w:sz="4" w:space="0" w:color="auto"/>
              <w:left w:val="single" w:sz="4" w:space="0" w:color="auto"/>
              <w:bottom w:val="single" w:sz="4" w:space="0" w:color="auto"/>
              <w:right w:val="single" w:sz="4" w:space="0" w:color="auto"/>
            </w:tcBorders>
            <w:noWrap/>
            <w:vAlign w:val="center"/>
          </w:tcPr>
          <w:p w:rsidR="004B5187" w:rsidRPr="004470F7" w:rsidRDefault="004B5187" w:rsidP="00E54392">
            <w:pPr>
              <w:jc w:val="center"/>
              <w:rPr>
                <w:rFonts w:ascii="Times New Roman" w:hAnsi="Times New Roman" w:cs="Times New Roman"/>
                <w:sz w:val="20"/>
                <w:szCs w:val="20"/>
              </w:rPr>
            </w:pPr>
            <w:r w:rsidRPr="004470F7">
              <w:rPr>
                <w:rFonts w:ascii="Times New Roman" w:hAnsi="Times New Roman" w:cs="Times New Roman"/>
                <w:sz w:val="20"/>
                <w:szCs w:val="20"/>
              </w:rPr>
              <w:t>0,02</w:t>
            </w:r>
          </w:p>
        </w:tc>
        <w:tc>
          <w:tcPr>
            <w:tcW w:w="1056" w:type="dxa"/>
            <w:tcBorders>
              <w:top w:val="single" w:sz="4" w:space="0" w:color="auto"/>
              <w:left w:val="single" w:sz="4" w:space="0" w:color="auto"/>
              <w:bottom w:val="single" w:sz="4" w:space="0" w:color="auto"/>
              <w:right w:val="single" w:sz="4" w:space="0" w:color="auto"/>
            </w:tcBorders>
            <w:noWrap/>
            <w:vAlign w:val="center"/>
          </w:tcPr>
          <w:p w:rsidR="004B5187" w:rsidRPr="004470F7" w:rsidRDefault="004B5187" w:rsidP="00E54392">
            <w:pPr>
              <w:jc w:val="center"/>
              <w:rPr>
                <w:rFonts w:ascii="Times New Roman" w:hAnsi="Times New Roman" w:cs="Times New Roman"/>
                <w:sz w:val="20"/>
                <w:szCs w:val="20"/>
              </w:rPr>
            </w:pPr>
            <w:r w:rsidRPr="004470F7">
              <w:rPr>
                <w:rFonts w:ascii="Times New Roman" w:hAnsi="Times New Roman" w:cs="Times New Roman"/>
                <w:sz w:val="20"/>
                <w:szCs w:val="20"/>
              </w:rPr>
              <w:t>0,0</w:t>
            </w:r>
          </w:p>
        </w:tc>
        <w:tc>
          <w:tcPr>
            <w:tcW w:w="1174" w:type="dxa"/>
            <w:tcBorders>
              <w:top w:val="single" w:sz="4" w:space="0" w:color="auto"/>
              <w:left w:val="single" w:sz="4" w:space="0" w:color="auto"/>
              <w:bottom w:val="single" w:sz="4" w:space="0" w:color="auto"/>
              <w:right w:val="single" w:sz="4" w:space="0" w:color="auto"/>
            </w:tcBorders>
            <w:noWrap/>
            <w:vAlign w:val="center"/>
          </w:tcPr>
          <w:p w:rsidR="004B5187" w:rsidRPr="004470F7" w:rsidRDefault="004B5187" w:rsidP="00E54392">
            <w:pPr>
              <w:jc w:val="center"/>
              <w:rPr>
                <w:rFonts w:ascii="Times New Roman" w:hAnsi="Times New Roman" w:cs="Times New Roman"/>
                <w:sz w:val="20"/>
                <w:szCs w:val="20"/>
              </w:rPr>
            </w:pPr>
            <w:r w:rsidRPr="004470F7">
              <w:rPr>
                <w:rFonts w:ascii="Times New Roman" w:hAnsi="Times New Roman" w:cs="Times New Roman"/>
                <w:sz w:val="20"/>
                <w:szCs w:val="20"/>
              </w:rPr>
              <w:t>0,00</w:t>
            </w:r>
          </w:p>
        </w:tc>
        <w:tc>
          <w:tcPr>
            <w:tcW w:w="911" w:type="dxa"/>
            <w:tcBorders>
              <w:top w:val="single" w:sz="4" w:space="0" w:color="auto"/>
              <w:left w:val="single" w:sz="4" w:space="0" w:color="auto"/>
              <w:bottom w:val="single" w:sz="4" w:space="0" w:color="auto"/>
              <w:right w:val="single" w:sz="4" w:space="0" w:color="auto"/>
            </w:tcBorders>
            <w:noWrap/>
            <w:vAlign w:val="center"/>
          </w:tcPr>
          <w:p w:rsidR="004B5187" w:rsidRPr="004470F7" w:rsidRDefault="004B5187" w:rsidP="00E54392">
            <w:pPr>
              <w:jc w:val="center"/>
              <w:rPr>
                <w:rFonts w:ascii="Times New Roman" w:hAnsi="Times New Roman" w:cs="Times New Roman"/>
                <w:sz w:val="20"/>
                <w:szCs w:val="20"/>
              </w:rPr>
            </w:pPr>
            <w:r w:rsidRPr="004470F7">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noWrap/>
            <w:vAlign w:val="center"/>
          </w:tcPr>
          <w:p w:rsidR="004B5187" w:rsidRPr="004470F7" w:rsidRDefault="004B5187" w:rsidP="00E54392">
            <w:pPr>
              <w:jc w:val="center"/>
              <w:rPr>
                <w:rFonts w:ascii="Times New Roman" w:hAnsi="Times New Roman" w:cs="Times New Roman"/>
                <w:sz w:val="20"/>
                <w:szCs w:val="20"/>
              </w:rPr>
            </w:pPr>
            <w:r w:rsidRPr="004470F7">
              <w:rPr>
                <w:rFonts w:ascii="Times New Roman" w:hAnsi="Times New Roman" w:cs="Times New Roman"/>
                <w:sz w:val="20"/>
                <w:szCs w:val="20"/>
              </w:rPr>
              <w:t>0,0</w:t>
            </w:r>
          </w:p>
        </w:tc>
      </w:tr>
      <w:tr w:rsidR="004B5187" w:rsidRPr="004B5187" w:rsidTr="003F1F3F">
        <w:trPr>
          <w:trHeight w:val="390"/>
        </w:trPr>
        <w:tc>
          <w:tcPr>
            <w:tcW w:w="4111" w:type="dxa"/>
            <w:tcBorders>
              <w:top w:val="single" w:sz="4" w:space="0" w:color="auto"/>
              <w:left w:val="single" w:sz="4" w:space="0" w:color="auto"/>
              <w:bottom w:val="single" w:sz="4" w:space="0" w:color="auto"/>
              <w:right w:val="single" w:sz="4" w:space="0" w:color="auto"/>
            </w:tcBorders>
            <w:noWrap/>
            <w:vAlign w:val="center"/>
          </w:tcPr>
          <w:p w:rsidR="004B5187" w:rsidRPr="004470F7" w:rsidRDefault="004B5187" w:rsidP="00E54392">
            <w:pPr>
              <w:rPr>
                <w:rFonts w:ascii="Times New Roman" w:hAnsi="Times New Roman" w:cs="Times New Roman"/>
                <w:sz w:val="20"/>
                <w:szCs w:val="20"/>
              </w:rPr>
            </w:pPr>
            <w:r w:rsidRPr="004470F7">
              <w:rPr>
                <w:rFonts w:ascii="Times New Roman" w:hAnsi="Times New Roman" w:cs="Times New Roman"/>
                <w:sz w:val="20"/>
                <w:szCs w:val="20"/>
              </w:rPr>
              <w:t xml:space="preserve">8.МЕЖБЮДЖЕТНЫЕ ТРАНСФЕРТЫ ОБЩЕГО ХАРАКТЕРА БЮДЖЕТАМ БЮДЖЕТНОЙ СИСТЕМЫ РОССИЙСКОЙ ФЕДЕРАЦИИ </w:t>
            </w:r>
          </w:p>
        </w:tc>
        <w:tc>
          <w:tcPr>
            <w:tcW w:w="1108" w:type="dxa"/>
            <w:tcBorders>
              <w:top w:val="single" w:sz="4" w:space="0" w:color="auto"/>
              <w:left w:val="single" w:sz="4" w:space="0" w:color="auto"/>
              <w:bottom w:val="single" w:sz="4" w:space="0" w:color="auto"/>
              <w:right w:val="single" w:sz="4" w:space="0" w:color="auto"/>
            </w:tcBorders>
            <w:noWrap/>
            <w:vAlign w:val="center"/>
          </w:tcPr>
          <w:p w:rsidR="004B5187" w:rsidRPr="004470F7" w:rsidRDefault="004B5187" w:rsidP="00E54392">
            <w:pPr>
              <w:jc w:val="center"/>
              <w:rPr>
                <w:rFonts w:ascii="Times New Roman" w:hAnsi="Times New Roman" w:cs="Times New Roman"/>
                <w:sz w:val="20"/>
                <w:szCs w:val="20"/>
              </w:rPr>
            </w:pPr>
            <w:r w:rsidRPr="004470F7">
              <w:rPr>
                <w:rFonts w:ascii="Times New Roman" w:hAnsi="Times New Roman" w:cs="Times New Roman"/>
                <w:sz w:val="20"/>
                <w:szCs w:val="20"/>
              </w:rPr>
              <w:t>1007,3</w:t>
            </w:r>
          </w:p>
        </w:tc>
        <w:tc>
          <w:tcPr>
            <w:tcW w:w="1056" w:type="dxa"/>
            <w:tcBorders>
              <w:top w:val="single" w:sz="4" w:space="0" w:color="auto"/>
              <w:left w:val="single" w:sz="4" w:space="0" w:color="auto"/>
              <w:bottom w:val="single" w:sz="4" w:space="0" w:color="auto"/>
              <w:right w:val="single" w:sz="4" w:space="0" w:color="auto"/>
            </w:tcBorders>
            <w:noWrap/>
            <w:vAlign w:val="center"/>
          </w:tcPr>
          <w:p w:rsidR="004B5187" w:rsidRPr="004470F7" w:rsidRDefault="004B5187" w:rsidP="00E54392">
            <w:pPr>
              <w:jc w:val="center"/>
              <w:rPr>
                <w:rFonts w:ascii="Times New Roman" w:hAnsi="Times New Roman" w:cs="Times New Roman"/>
                <w:sz w:val="20"/>
                <w:szCs w:val="20"/>
              </w:rPr>
            </w:pPr>
            <w:r w:rsidRPr="004470F7">
              <w:rPr>
                <w:rFonts w:ascii="Times New Roman" w:hAnsi="Times New Roman" w:cs="Times New Roman"/>
                <w:sz w:val="20"/>
                <w:szCs w:val="20"/>
              </w:rPr>
              <w:t>18,53</w:t>
            </w:r>
          </w:p>
        </w:tc>
        <w:tc>
          <w:tcPr>
            <w:tcW w:w="1056" w:type="dxa"/>
            <w:tcBorders>
              <w:top w:val="single" w:sz="4" w:space="0" w:color="auto"/>
              <w:left w:val="single" w:sz="4" w:space="0" w:color="auto"/>
              <w:bottom w:val="single" w:sz="4" w:space="0" w:color="auto"/>
              <w:right w:val="single" w:sz="4" w:space="0" w:color="auto"/>
            </w:tcBorders>
            <w:noWrap/>
            <w:vAlign w:val="center"/>
          </w:tcPr>
          <w:p w:rsidR="004B5187" w:rsidRPr="004470F7" w:rsidRDefault="004B5187" w:rsidP="00E54392">
            <w:pPr>
              <w:jc w:val="center"/>
              <w:rPr>
                <w:rFonts w:ascii="Times New Roman" w:hAnsi="Times New Roman" w:cs="Times New Roman"/>
                <w:sz w:val="20"/>
                <w:szCs w:val="20"/>
              </w:rPr>
            </w:pPr>
            <w:r w:rsidRPr="004470F7">
              <w:rPr>
                <w:rFonts w:ascii="Times New Roman" w:hAnsi="Times New Roman" w:cs="Times New Roman"/>
                <w:sz w:val="20"/>
                <w:szCs w:val="20"/>
              </w:rPr>
              <w:t>1007,3</w:t>
            </w:r>
          </w:p>
        </w:tc>
        <w:tc>
          <w:tcPr>
            <w:tcW w:w="1174" w:type="dxa"/>
            <w:tcBorders>
              <w:top w:val="single" w:sz="4" w:space="0" w:color="auto"/>
              <w:left w:val="single" w:sz="4" w:space="0" w:color="auto"/>
              <w:bottom w:val="single" w:sz="4" w:space="0" w:color="auto"/>
              <w:right w:val="single" w:sz="4" w:space="0" w:color="auto"/>
            </w:tcBorders>
            <w:noWrap/>
            <w:vAlign w:val="center"/>
          </w:tcPr>
          <w:p w:rsidR="004B5187" w:rsidRPr="004470F7" w:rsidRDefault="004B5187" w:rsidP="00E54392">
            <w:pPr>
              <w:jc w:val="center"/>
              <w:rPr>
                <w:rFonts w:ascii="Times New Roman" w:hAnsi="Times New Roman" w:cs="Times New Roman"/>
                <w:sz w:val="20"/>
                <w:szCs w:val="20"/>
              </w:rPr>
            </w:pPr>
            <w:r w:rsidRPr="004470F7">
              <w:rPr>
                <w:rFonts w:ascii="Times New Roman" w:hAnsi="Times New Roman" w:cs="Times New Roman"/>
                <w:sz w:val="20"/>
                <w:szCs w:val="20"/>
              </w:rPr>
              <w:t>18,87</w:t>
            </w:r>
          </w:p>
        </w:tc>
        <w:tc>
          <w:tcPr>
            <w:tcW w:w="911" w:type="dxa"/>
            <w:tcBorders>
              <w:top w:val="single" w:sz="4" w:space="0" w:color="auto"/>
              <w:left w:val="single" w:sz="4" w:space="0" w:color="auto"/>
              <w:bottom w:val="single" w:sz="4" w:space="0" w:color="auto"/>
              <w:right w:val="single" w:sz="4" w:space="0" w:color="auto"/>
            </w:tcBorders>
            <w:noWrap/>
            <w:vAlign w:val="center"/>
          </w:tcPr>
          <w:p w:rsidR="004B5187" w:rsidRPr="004470F7" w:rsidRDefault="004B5187" w:rsidP="00E54392">
            <w:pPr>
              <w:jc w:val="center"/>
              <w:rPr>
                <w:rFonts w:ascii="Times New Roman" w:hAnsi="Times New Roman" w:cs="Times New Roman"/>
                <w:sz w:val="20"/>
                <w:szCs w:val="20"/>
              </w:rPr>
            </w:pPr>
            <w:r w:rsidRPr="004470F7">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noWrap/>
            <w:vAlign w:val="center"/>
          </w:tcPr>
          <w:p w:rsidR="004B5187" w:rsidRPr="004470F7" w:rsidRDefault="004B5187" w:rsidP="00E54392">
            <w:pPr>
              <w:jc w:val="center"/>
              <w:rPr>
                <w:rFonts w:ascii="Times New Roman" w:hAnsi="Times New Roman" w:cs="Times New Roman"/>
                <w:sz w:val="20"/>
                <w:szCs w:val="20"/>
              </w:rPr>
            </w:pPr>
            <w:r w:rsidRPr="004470F7">
              <w:rPr>
                <w:rFonts w:ascii="Times New Roman" w:hAnsi="Times New Roman" w:cs="Times New Roman"/>
                <w:sz w:val="20"/>
                <w:szCs w:val="20"/>
              </w:rPr>
              <w:t>100,0</w:t>
            </w:r>
          </w:p>
        </w:tc>
      </w:tr>
      <w:tr w:rsidR="004B5187" w:rsidRPr="004B5187" w:rsidTr="003F1F3F">
        <w:trPr>
          <w:trHeight w:val="359"/>
        </w:trPr>
        <w:tc>
          <w:tcPr>
            <w:tcW w:w="4111" w:type="dxa"/>
            <w:tcBorders>
              <w:top w:val="single" w:sz="4" w:space="0" w:color="auto"/>
              <w:left w:val="single" w:sz="4" w:space="0" w:color="auto"/>
              <w:bottom w:val="single" w:sz="4" w:space="0" w:color="auto"/>
              <w:right w:val="single" w:sz="4" w:space="0" w:color="auto"/>
            </w:tcBorders>
            <w:vAlign w:val="bottom"/>
          </w:tcPr>
          <w:p w:rsidR="004B5187" w:rsidRPr="004470F7" w:rsidRDefault="004B5187" w:rsidP="00E54392">
            <w:pPr>
              <w:rPr>
                <w:rFonts w:ascii="Times New Roman" w:hAnsi="Times New Roman" w:cs="Times New Roman"/>
                <w:b/>
                <w:sz w:val="20"/>
                <w:szCs w:val="20"/>
              </w:rPr>
            </w:pPr>
            <w:r w:rsidRPr="004470F7">
              <w:rPr>
                <w:rFonts w:ascii="Times New Roman" w:hAnsi="Times New Roman" w:cs="Times New Roman"/>
                <w:b/>
                <w:sz w:val="20"/>
                <w:szCs w:val="20"/>
              </w:rPr>
              <w:t>Итого расходов</w:t>
            </w:r>
          </w:p>
        </w:tc>
        <w:tc>
          <w:tcPr>
            <w:tcW w:w="1108" w:type="dxa"/>
            <w:tcBorders>
              <w:top w:val="single" w:sz="4" w:space="0" w:color="auto"/>
              <w:left w:val="single" w:sz="4" w:space="0" w:color="auto"/>
              <w:bottom w:val="single" w:sz="4" w:space="0" w:color="auto"/>
              <w:right w:val="single" w:sz="4" w:space="0" w:color="auto"/>
            </w:tcBorders>
            <w:noWrap/>
            <w:vAlign w:val="center"/>
          </w:tcPr>
          <w:p w:rsidR="004B5187" w:rsidRPr="004470F7" w:rsidRDefault="004B5187" w:rsidP="00E54392">
            <w:pPr>
              <w:jc w:val="center"/>
              <w:rPr>
                <w:rFonts w:ascii="Times New Roman" w:hAnsi="Times New Roman" w:cs="Times New Roman"/>
                <w:b/>
                <w:sz w:val="20"/>
                <w:szCs w:val="20"/>
              </w:rPr>
            </w:pPr>
            <w:r w:rsidRPr="004470F7">
              <w:rPr>
                <w:rFonts w:ascii="Times New Roman" w:hAnsi="Times New Roman" w:cs="Times New Roman"/>
                <w:b/>
                <w:sz w:val="20"/>
                <w:szCs w:val="20"/>
              </w:rPr>
              <w:t>5435,7</w:t>
            </w:r>
          </w:p>
        </w:tc>
        <w:tc>
          <w:tcPr>
            <w:tcW w:w="1056" w:type="dxa"/>
            <w:tcBorders>
              <w:top w:val="single" w:sz="4" w:space="0" w:color="auto"/>
              <w:left w:val="single" w:sz="4" w:space="0" w:color="auto"/>
              <w:bottom w:val="single" w:sz="4" w:space="0" w:color="auto"/>
              <w:right w:val="single" w:sz="4" w:space="0" w:color="auto"/>
            </w:tcBorders>
            <w:noWrap/>
            <w:vAlign w:val="center"/>
          </w:tcPr>
          <w:p w:rsidR="004B5187" w:rsidRPr="004470F7" w:rsidRDefault="004B5187" w:rsidP="00E54392">
            <w:pPr>
              <w:jc w:val="center"/>
              <w:rPr>
                <w:rFonts w:ascii="Times New Roman" w:hAnsi="Times New Roman" w:cs="Times New Roman"/>
                <w:b/>
                <w:sz w:val="20"/>
                <w:szCs w:val="20"/>
              </w:rPr>
            </w:pPr>
            <w:r w:rsidRPr="004470F7">
              <w:rPr>
                <w:rFonts w:ascii="Times New Roman" w:hAnsi="Times New Roman" w:cs="Times New Roman"/>
                <w:b/>
                <w:sz w:val="20"/>
                <w:szCs w:val="20"/>
              </w:rPr>
              <w:t>100,0</w:t>
            </w:r>
          </w:p>
        </w:tc>
        <w:tc>
          <w:tcPr>
            <w:tcW w:w="1056" w:type="dxa"/>
            <w:tcBorders>
              <w:top w:val="single" w:sz="4" w:space="0" w:color="auto"/>
              <w:left w:val="single" w:sz="4" w:space="0" w:color="auto"/>
              <w:bottom w:val="single" w:sz="4" w:space="0" w:color="auto"/>
              <w:right w:val="single" w:sz="4" w:space="0" w:color="auto"/>
            </w:tcBorders>
            <w:noWrap/>
            <w:vAlign w:val="center"/>
          </w:tcPr>
          <w:p w:rsidR="004B5187" w:rsidRPr="004470F7" w:rsidRDefault="004B5187" w:rsidP="00E54392">
            <w:pPr>
              <w:jc w:val="center"/>
              <w:rPr>
                <w:rFonts w:ascii="Times New Roman" w:hAnsi="Times New Roman" w:cs="Times New Roman"/>
                <w:b/>
                <w:sz w:val="20"/>
                <w:szCs w:val="20"/>
              </w:rPr>
            </w:pPr>
            <w:r w:rsidRPr="004470F7">
              <w:rPr>
                <w:rFonts w:ascii="Times New Roman" w:hAnsi="Times New Roman" w:cs="Times New Roman"/>
                <w:b/>
                <w:sz w:val="20"/>
                <w:szCs w:val="20"/>
              </w:rPr>
              <w:t>5337,9</w:t>
            </w:r>
          </w:p>
        </w:tc>
        <w:tc>
          <w:tcPr>
            <w:tcW w:w="1174" w:type="dxa"/>
            <w:tcBorders>
              <w:top w:val="single" w:sz="4" w:space="0" w:color="auto"/>
              <w:left w:val="single" w:sz="4" w:space="0" w:color="auto"/>
              <w:bottom w:val="single" w:sz="4" w:space="0" w:color="auto"/>
              <w:right w:val="single" w:sz="4" w:space="0" w:color="auto"/>
            </w:tcBorders>
            <w:noWrap/>
            <w:vAlign w:val="center"/>
          </w:tcPr>
          <w:p w:rsidR="004B5187" w:rsidRPr="004470F7" w:rsidRDefault="004B5187" w:rsidP="00E54392">
            <w:pPr>
              <w:jc w:val="center"/>
              <w:rPr>
                <w:rFonts w:ascii="Times New Roman" w:hAnsi="Times New Roman" w:cs="Times New Roman"/>
                <w:b/>
                <w:sz w:val="20"/>
                <w:szCs w:val="20"/>
              </w:rPr>
            </w:pPr>
            <w:r w:rsidRPr="004470F7">
              <w:rPr>
                <w:rFonts w:ascii="Times New Roman" w:hAnsi="Times New Roman" w:cs="Times New Roman"/>
                <w:b/>
                <w:sz w:val="20"/>
                <w:szCs w:val="20"/>
              </w:rPr>
              <w:t>100,0</w:t>
            </w:r>
          </w:p>
        </w:tc>
        <w:tc>
          <w:tcPr>
            <w:tcW w:w="911" w:type="dxa"/>
            <w:tcBorders>
              <w:top w:val="single" w:sz="4" w:space="0" w:color="auto"/>
              <w:left w:val="single" w:sz="4" w:space="0" w:color="auto"/>
              <w:bottom w:val="single" w:sz="4" w:space="0" w:color="auto"/>
              <w:right w:val="single" w:sz="4" w:space="0" w:color="auto"/>
            </w:tcBorders>
            <w:noWrap/>
            <w:vAlign w:val="center"/>
          </w:tcPr>
          <w:p w:rsidR="004B5187" w:rsidRPr="004470F7" w:rsidRDefault="004B5187" w:rsidP="00E54392">
            <w:pPr>
              <w:jc w:val="center"/>
              <w:rPr>
                <w:rFonts w:ascii="Times New Roman" w:hAnsi="Times New Roman" w:cs="Times New Roman"/>
                <w:b/>
                <w:sz w:val="20"/>
                <w:szCs w:val="20"/>
              </w:rPr>
            </w:pPr>
            <w:r w:rsidRPr="004470F7">
              <w:rPr>
                <w:rFonts w:ascii="Times New Roman" w:hAnsi="Times New Roman" w:cs="Times New Roman"/>
                <w:b/>
                <w:sz w:val="20"/>
                <w:szCs w:val="20"/>
              </w:rPr>
              <w:t>97,8</w:t>
            </w:r>
          </w:p>
        </w:tc>
        <w:tc>
          <w:tcPr>
            <w:tcW w:w="992" w:type="dxa"/>
            <w:tcBorders>
              <w:top w:val="single" w:sz="4" w:space="0" w:color="auto"/>
              <w:left w:val="single" w:sz="4" w:space="0" w:color="auto"/>
              <w:bottom w:val="single" w:sz="4" w:space="0" w:color="auto"/>
              <w:right w:val="single" w:sz="4" w:space="0" w:color="auto"/>
            </w:tcBorders>
            <w:noWrap/>
            <w:vAlign w:val="center"/>
          </w:tcPr>
          <w:p w:rsidR="004B5187" w:rsidRPr="004470F7" w:rsidRDefault="004B5187" w:rsidP="00E54392">
            <w:pPr>
              <w:jc w:val="center"/>
              <w:rPr>
                <w:rFonts w:ascii="Times New Roman" w:hAnsi="Times New Roman" w:cs="Times New Roman"/>
                <w:b/>
                <w:sz w:val="20"/>
                <w:szCs w:val="20"/>
              </w:rPr>
            </w:pPr>
            <w:r w:rsidRPr="004470F7">
              <w:rPr>
                <w:rFonts w:ascii="Times New Roman" w:hAnsi="Times New Roman" w:cs="Times New Roman"/>
                <w:b/>
                <w:sz w:val="20"/>
                <w:szCs w:val="20"/>
              </w:rPr>
              <w:t>98,2</w:t>
            </w:r>
          </w:p>
        </w:tc>
      </w:tr>
    </w:tbl>
    <w:p w:rsidR="00346F00" w:rsidRPr="002B4356" w:rsidRDefault="00346F00" w:rsidP="004470F7">
      <w:pPr>
        <w:jc w:val="both"/>
        <w:rPr>
          <w:rFonts w:ascii="Arial" w:hAnsi="Arial" w:cs="Arial"/>
        </w:rPr>
      </w:pPr>
    </w:p>
    <w:p w:rsidR="008455F9" w:rsidRDefault="008455F9" w:rsidP="008455F9">
      <w:pPr>
        <w:ind w:firstLine="709"/>
        <w:jc w:val="both"/>
        <w:rPr>
          <w:rFonts w:ascii="Arial" w:hAnsi="Arial" w:cs="Arial"/>
          <w:b/>
          <w:sz w:val="28"/>
          <w:szCs w:val="28"/>
        </w:rPr>
      </w:pPr>
      <w:r w:rsidRPr="009F6AA7">
        <w:rPr>
          <w:rFonts w:ascii="Arial" w:hAnsi="Arial" w:cs="Arial"/>
          <w:b/>
          <w:sz w:val="28"/>
          <w:szCs w:val="28"/>
        </w:rPr>
        <w:t xml:space="preserve">2.9. Анализ структуры экономики: </w:t>
      </w:r>
    </w:p>
    <w:p w:rsidR="007661E3" w:rsidRPr="007661E3" w:rsidRDefault="007661E3" w:rsidP="007661E3">
      <w:pPr>
        <w:ind w:firstLine="720"/>
        <w:jc w:val="both"/>
        <w:rPr>
          <w:rFonts w:ascii="Times New Roman" w:hAnsi="Times New Roman" w:cs="Times New Roman"/>
        </w:rPr>
      </w:pPr>
      <w:r w:rsidRPr="007661E3">
        <w:rPr>
          <w:rFonts w:ascii="Times New Roman" w:hAnsi="Times New Roman" w:cs="Times New Roman"/>
        </w:rPr>
        <w:t>В хозяйственно-экономическом отношении территория поселения освоена слабо. В поселении отсутствуют крупные сельскохозяйственные и перерабатывающие производства, предприятия.</w:t>
      </w:r>
      <w:r w:rsidRPr="007661E3">
        <w:t xml:space="preserve"> </w:t>
      </w:r>
      <w:r w:rsidRPr="007661E3">
        <w:rPr>
          <w:rFonts w:ascii="Times New Roman" w:hAnsi="Times New Roman" w:cs="Times New Roman"/>
        </w:rPr>
        <w:t>Территория Нижнебурбукского сельского поселения является аграрной территорией, поэтому состояния  экономики  во многом зависит  от развития сельскохозяйственной отрасли.</w:t>
      </w:r>
    </w:p>
    <w:p w:rsidR="003F1F3F" w:rsidRDefault="008455F9" w:rsidP="007661E3">
      <w:pPr>
        <w:jc w:val="both"/>
        <w:rPr>
          <w:rFonts w:ascii="Arial" w:hAnsi="Arial" w:cs="Arial"/>
        </w:rPr>
      </w:pPr>
      <w:r w:rsidRPr="00DD1A47">
        <w:rPr>
          <w:rFonts w:ascii="Arial" w:hAnsi="Arial" w:cs="Arial"/>
          <w:b/>
        </w:rPr>
        <w:t>2.9.1. Уровень развития промышленного производства</w:t>
      </w:r>
      <w:r w:rsidRPr="002B4356">
        <w:rPr>
          <w:rFonts w:ascii="Arial" w:hAnsi="Arial" w:cs="Arial"/>
        </w:rPr>
        <w:t>.</w:t>
      </w:r>
    </w:p>
    <w:p w:rsidR="007661E3" w:rsidRPr="007661E3" w:rsidRDefault="007661E3" w:rsidP="007661E3">
      <w:pPr>
        <w:rPr>
          <w:rFonts w:ascii="Times New Roman" w:hAnsi="Times New Roman" w:cs="Times New Roman"/>
          <w:u w:val="single"/>
        </w:rPr>
      </w:pPr>
      <w:r>
        <w:rPr>
          <w:rFonts w:ascii="Times New Roman" w:hAnsi="Times New Roman" w:cs="Times New Roman"/>
          <w:bCs/>
        </w:rPr>
        <w:t xml:space="preserve">  </w:t>
      </w:r>
      <w:r w:rsidR="003F1F3F" w:rsidRPr="003F1F3F">
        <w:rPr>
          <w:rFonts w:ascii="Times New Roman" w:hAnsi="Times New Roman" w:cs="Times New Roman"/>
          <w:bCs/>
        </w:rPr>
        <w:t xml:space="preserve">Промышленное производство на территории  Нижнебурбукского </w:t>
      </w:r>
      <w:r>
        <w:rPr>
          <w:rFonts w:ascii="Times New Roman" w:hAnsi="Times New Roman" w:cs="Times New Roman"/>
          <w:bCs/>
        </w:rPr>
        <w:t xml:space="preserve">сельского поселения не развито, </w:t>
      </w:r>
      <w:r w:rsidRPr="007661E3">
        <w:rPr>
          <w:rFonts w:ascii="Times New Roman" w:hAnsi="Times New Roman" w:cs="Times New Roman"/>
        </w:rPr>
        <w:t xml:space="preserve">в связи с отсутствием природного и сырьевого потенциала. </w:t>
      </w:r>
    </w:p>
    <w:p w:rsidR="007661E3" w:rsidRPr="007661E3" w:rsidRDefault="007661E3" w:rsidP="007661E3">
      <w:pPr>
        <w:rPr>
          <w:rFonts w:ascii="Times New Roman" w:hAnsi="Times New Roman" w:cs="Times New Roman"/>
          <w:u w:val="single"/>
        </w:rPr>
      </w:pPr>
    </w:p>
    <w:p w:rsidR="003F1F3F" w:rsidRPr="003F1F3F" w:rsidRDefault="003F1F3F" w:rsidP="003F1F3F">
      <w:pPr>
        <w:ind w:firstLine="540"/>
        <w:rPr>
          <w:rFonts w:ascii="Times New Roman" w:hAnsi="Times New Roman" w:cs="Times New Roman"/>
          <w:bCs/>
        </w:rPr>
      </w:pPr>
    </w:p>
    <w:p w:rsidR="003F1F3F" w:rsidRPr="002B4356" w:rsidRDefault="003F1F3F" w:rsidP="008455F9">
      <w:pPr>
        <w:ind w:firstLine="709"/>
        <w:jc w:val="both"/>
        <w:rPr>
          <w:rFonts w:ascii="Arial" w:hAnsi="Arial" w:cs="Arial"/>
        </w:rPr>
      </w:pPr>
    </w:p>
    <w:p w:rsidR="003F1F3F" w:rsidRPr="00F86BA9" w:rsidRDefault="008455F9" w:rsidP="00F86BA9">
      <w:pPr>
        <w:ind w:firstLine="709"/>
        <w:jc w:val="both"/>
        <w:rPr>
          <w:rFonts w:ascii="Arial" w:hAnsi="Arial" w:cs="Arial"/>
          <w:b/>
        </w:rPr>
      </w:pPr>
      <w:r w:rsidRPr="00DD1A47">
        <w:rPr>
          <w:rFonts w:ascii="Arial" w:hAnsi="Arial" w:cs="Arial"/>
          <w:b/>
        </w:rPr>
        <w:t>2.9.2. Уровень развития транспорта и связи, в т.ч. характеристика автомобильных дорог.</w:t>
      </w:r>
    </w:p>
    <w:p w:rsidR="003F1F3F" w:rsidRPr="003F1F3F" w:rsidRDefault="00F86BA9" w:rsidP="003F1F3F">
      <w:pPr>
        <w:rPr>
          <w:rFonts w:ascii="Times New Roman" w:hAnsi="Times New Roman" w:cs="Times New Roman"/>
          <w:bCs/>
        </w:rPr>
      </w:pPr>
      <w:r>
        <w:rPr>
          <w:rFonts w:ascii="Times New Roman" w:hAnsi="Times New Roman" w:cs="Times New Roman"/>
          <w:bCs/>
        </w:rPr>
        <w:t xml:space="preserve">        </w:t>
      </w:r>
      <w:r w:rsidR="003F1F3F" w:rsidRPr="003F1F3F">
        <w:rPr>
          <w:rFonts w:ascii="Times New Roman" w:hAnsi="Times New Roman" w:cs="Times New Roman"/>
          <w:bCs/>
        </w:rPr>
        <w:t>Трубопроводный  транспорт на территории Нижнебурбукского сельского поселения не проходит.</w:t>
      </w:r>
    </w:p>
    <w:p w:rsidR="003F1F3F" w:rsidRPr="003F1F3F" w:rsidRDefault="00F86BA9" w:rsidP="003F1F3F">
      <w:pPr>
        <w:rPr>
          <w:rFonts w:ascii="Times New Roman" w:hAnsi="Times New Roman" w:cs="Times New Roman"/>
          <w:bCs/>
        </w:rPr>
      </w:pPr>
      <w:r>
        <w:rPr>
          <w:rFonts w:ascii="Times New Roman" w:hAnsi="Times New Roman" w:cs="Times New Roman"/>
          <w:bCs/>
        </w:rPr>
        <w:t xml:space="preserve">     </w:t>
      </w:r>
      <w:r w:rsidR="003F1F3F" w:rsidRPr="003F1F3F">
        <w:rPr>
          <w:rFonts w:ascii="Times New Roman" w:hAnsi="Times New Roman" w:cs="Times New Roman"/>
          <w:bCs/>
        </w:rPr>
        <w:t xml:space="preserve"> Железнодорожный транспорт отсутствует.</w:t>
      </w:r>
    </w:p>
    <w:p w:rsidR="003F1F3F" w:rsidRDefault="00F86BA9" w:rsidP="003F1F3F">
      <w:pPr>
        <w:rPr>
          <w:rFonts w:ascii="Times New Roman" w:hAnsi="Times New Roman" w:cs="Times New Roman"/>
          <w:bCs/>
        </w:rPr>
      </w:pPr>
      <w:r>
        <w:rPr>
          <w:rFonts w:ascii="Times New Roman" w:hAnsi="Times New Roman" w:cs="Times New Roman"/>
          <w:bCs/>
        </w:rPr>
        <w:t xml:space="preserve">     </w:t>
      </w:r>
      <w:r w:rsidR="003F1F3F" w:rsidRPr="003F1F3F">
        <w:rPr>
          <w:rFonts w:ascii="Times New Roman" w:hAnsi="Times New Roman" w:cs="Times New Roman"/>
          <w:bCs/>
        </w:rPr>
        <w:t xml:space="preserve">Автомобильный транспорт представлен сетью автомобильных дорог   общего пользования местного значения: </w:t>
      </w:r>
    </w:p>
    <w:p w:rsidR="003F1F3F" w:rsidRPr="003F1F3F" w:rsidRDefault="003F1F3F" w:rsidP="003F1F3F">
      <w:pPr>
        <w:rPr>
          <w:rFonts w:ascii="Times New Roman" w:hAnsi="Times New Roman" w:cs="Times New Roman"/>
          <w:bCs/>
        </w:rPr>
      </w:pPr>
      <w:r w:rsidRPr="003F1F3F">
        <w:rPr>
          <w:rFonts w:ascii="Times New Roman" w:hAnsi="Times New Roman" w:cs="Times New Roman"/>
        </w:rPr>
        <w:t>33,8 км –  областные автодороги общего пользования,  гравийного покрытия, 4-5 класса;</w:t>
      </w:r>
    </w:p>
    <w:p w:rsidR="003F1F3F" w:rsidRPr="003F1F3F" w:rsidRDefault="003F1F3F" w:rsidP="003F1F3F">
      <w:pPr>
        <w:jc w:val="both"/>
        <w:rPr>
          <w:rFonts w:ascii="Times New Roman" w:hAnsi="Times New Roman" w:cs="Times New Roman"/>
        </w:rPr>
      </w:pPr>
      <w:r w:rsidRPr="003F1F3F">
        <w:rPr>
          <w:rFonts w:ascii="Times New Roman" w:hAnsi="Times New Roman" w:cs="Times New Roman"/>
        </w:rPr>
        <w:t>9,5 км – дороги местного значения по населенным  пунктам, которые требуют капитального ремонта.</w:t>
      </w:r>
    </w:p>
    <w:p w:rsidR="003F1F3F" w:rsidRPr="003F1F3F" w:rsidRDefault="003F1F3F" w:rsidP="003F1F3F">
      <w:pPr>
        <w:jc w:val="both"/>
        <w:rPr>
          <w:rFonts w:ascii="Times New Roman" w:hAnsi="Times New Roman" w:cs="Times New Roman"/>
        </w:rPr>
      </w:pPr>
      <w:r w:rsidRPr="003F1F3F">
        <w:rPr>
          <w:rFonts w:ascii="Times New Roman" w:hAnsi="Times New Roman" w:cs="Times New Roman"/>
        </w:rPr>
        <w:t>Кроме этого имеются автодороги иного значения ( полевые, лесные, бесхозные ) общей протяженностью 95,5 км.</w:t>
      </w:r>
    </w:p>
    <w:p w:rsidR="003F1F3F" w:rsidRPr="003F1F3F" w:rsidRDefault="003F1F3F" w:rsidP="003F1F3F">
      <w:pPr>
        <w:jc w:val="both"/>
        <w:rPr>
          <w:rFonts w:ascii="Times New Roman" w:hAnsi="Times New Roman" w:cs="Times New Roman"/>
        </w:rPr>
      </w:pPr>
      <w:r w:rsidRPr="003F1F3F">
        <w:rPr>
          <w:rFonts w:ascii="Times New Roman" w:hAnsi="Times New Roman" w:cs="Times New Roman"/>
        </w:rPr>
        <w:t>Транспортных предприятий, занимающихся перевозкой пассажиров на территории сельского поселения нет.</w:t>
      </w:r>
    </w:p>
    <w:p w:rsidR="003F1F3F" w:rsidRPr="003F1F3F" w:rsidRDefault="003F1F3F" w:rsidP="003F1F3F">
      <w:pPr>
        <w:jc w:val="both"/>
        <w:rPr>
          <w:rFonts w:ascii="Times New Roman" w:hAnsi="Times New Roman" w:cs="Times New Roman"/>
        </w:rPr>
      </w:pPr>
      <w:r w:rsidRPr="003F1F3F">
        <w:rPr>
          <w:rFonts w:ascii="Times New Roman" w:hAnsi="Times New Roman" w:cs="Times New Roman"/>
        </w:rPr>
        <w:t xml:space="preserve"> </w:t>
      </w:r>
      <w:proofErr w:type="spellStart"/>
      <w:r w:rsidRPr="003F1F3F">
        <w:rPr>
          <w:rFonts w:ascii="Times New Roman" w:hAnsi="Times New Roman" w:cs="Times New Roman"/>
        </w:rPr>
        <w:t>Межгородскими</w:t>
      </w:r>
      <w:proofErr w:type="spellEnd"/>
      <w:r w:rsidRPr="003F1F3F">
        <w:rPr>
          <w:rFonts w:ascii="Times New Roman" w:hAnsi="Times New Roman" w:cs="Times New Roman"/>
        </w:rPr>
        <w:t xml:space="preserve"> перевозками занимается  муниципальное предприятие  г.Тулуна.</w:t>
      </w:r>
    </w:p>
    <w:p w:rsidR="003F1F3F" w:rsidRPr="003F1F3F" w:rsidRDefault="003F1F3F" w:rsidP="003F1F3F">
      <w:pPr>
        <w:jc w:val="both"/>
        <w:rPr>
          <w:rFonts w:ascii="Times New Roman" w:hAnsi="Times New Roman" w:cs="Times New Roman"/>
        </w:rPr>
      </w:pPr>
      <w:r w:rsidRPr="003F1F3F">
        <w:rPr>
          <w:rFonts w:ascii="Times New Roman" w:hAnsi="Times New Roman" w:cs="Times New Roman"/>
        </w:rPr>
        <w:t>Рейсовый автобус осуществляет  маршрутное движение   Тулун- Верхний Бурбук – 2 раза в неделю ( понедельник- пятница),  Тулун- Нижний Бурбук ( среда). Маршрутное движение до д.Большой Одер не осуществляется.</w:t>
      </w:r>
    </w:p>
    <w:p w:rsidR="003F1F3F" w:rsidRPr="003F1F3F" w:rsidRDefault="003F1F3F" w:rsidP="003F1F3F">
      <w:pPr>
        <w:ind w:firstLine="540"/>
        <w:rPr>
          <w:rFonts w:ascii="Times New Roman" w:hAnsi="Times New Roman" w:cs="Times New Roman"/>
          <w:bCs/>
        </w:rPr>
      </w:pPr>
      <w:r w:rsidRPr="003F1F3F">
        <w:rPr>
          <w:rFonts w:ascii="Times New Roman" w:hAnsi="Times New Roman" w:cs="Times New Roman"/>
          <w:bCs/>
        </w:rPr>
        <w:t xml:space="preserve">К числу предприятий связи относится отделение почтовой связи ФГУП « Почта России» в д.Нижний Бурбук.            </w:t>
      </w:r>
    </w:p>
    <w:p w:rsidR="003F1F3F" w:rsidRPr="003F1F3F" w:rsidRDefault="003F1F3F" w:rsidP="003F1F3F">
      <w:pPr>
        <w:ind w:firstLine="540"/>
        <w:rPr>
          <w:rFonts w:ascii="Times New Roman" w:hAnsi="Times New Roman" w:cs="Times New Roman"/>
          <w:bCs/>
        </w:rPr>
      </w:pPr>
      <w:r w:rsidRPr="003F1F3F">
        <w:rPr>
          <w:rFonts w:ascii="Times New Roman" w:hAnsi="Times New Roman" w:cs="Times New Roman"/>
          <w:bCs/>
        </w:rPr>
        <w:t xml:space="preserve">Основным оператором, предоставляющим услуги фиксированной телефонной связи  является ОАО « </w:t>
      </w:r>
      <w:proofErr w:type="spellStart"/>
      <w:r w:rsidRPr="003F1F3F">
        <w:rPr>
          <w:rFonts w:ascii="Times New Roman" w:hAnsi="Times New Roman" w:cs="Times New Roman"/>
          <w:bCs/>
        </w:rPr>
        <w:t>Ростелеком</w:t>
      </w:r>
      <w:proofErr w:type="spellEnd"/>
      <w:r w:rsidRPr="003F1F3F">
        <w:rPr>
          <w:rFonts w:ascii="Times New Roman" w:hAnsi="Times New Roman" w:cs="Times New Roman"/>
          <w:bCs/>
        </w:rPr>
        <w:t>»,   телефон  имеется только в здании сельского поселения.</w:t>
      </w:r>
    </w:p>
    <w:p w:rsidR="003F1F3F" w:rsidRPr="003F1F3F" w:rsidRDefault="003F1F3F" w:rsidP="003F1F3F">
      <w:pPr>
        <w:ind w:firstLine="540"/>
        <w:rPr>
          <w:rFonts w:ascii="Times New Roman" w:hAnsi="Times New Roman" w:cs="Times New Roman"/>
          <w:bCs/>
        </w:rPr>
      </w:pPr>
      <w:r w:rsidRPr="003F1F3F">
        <w:rPr>
          <w:rFonts w:ascii="Times New Roman" w:hAnsi="Times New Roman" w:cs="Times New Roman"/>
          <w:bCs/>
        </w:rPr>
        <w:t>Связь с населенными пунктами д.Верхний Бурбук, Большой Одер  осуществляется таксофонами . Услуги сотовой  связи  представлены оператором « Мегафон» , которая очень плохого качества и не  по всей территории.</w:t>
      </w:r>
    </w:p>
    <w:p w:rsidR="003F1F3F" w:rsidRPr="003F1F3F" w:rsidRDefault="003F1F3F" w:rsidP="003F1F3F">
      <w:pPr>
        <w:ind w:firstLine="540"/>
        <w:rPr>
          <w:rFonts w:ascii="Times New Roman" w:hAnsi="Times New Roman" w:cs="Times New Roman"/>
          <w:bCs/>
        </w:rPr>
      </w:pPr>
      <w:r w:rsidRPr="003F1F3F">
        <w:rPr>
          <w:rFonts w:ascii="Times New Roman" w:hAnsi="Times New Roman" w:cs="Times New Roman"/>
          <w:bCs/>
        </w:rPr>
        <w:t>Телевидение представляет Федеральное унитарное предприятие « Российская телевизионная и радиовещательная сеть».</w:t>
      </w:r>
    </w:p>
    <w:p w:rsidR="003F1F3F" w:rsidRPr="003F1F3F" w:rsidRDefault="003F1F3F" w:rsidP="003F1F3F">
      <w:pPr>
        <w:jc w:val="both"/>
        <w:rPr>
          <w:rFonts w:ascii="Times New Roman" w:hAnsi="Times New Roman" w:cs="Times New Roman"/>
        </w:rPr>
      </w:pPr>
    </w:p>
    <w:p w:rsidR="00DD1A47" w:rsidRDefault="008455F9" w:rsidP="00F86BA9">
      <w:pPr>
        <w:ind w:firstLine="709"/>
        <w:jc w:val="both"/>
        <w:rPr>
          <w:rFonts w:ascii="Arial" w:hAnsi="Arial" w:cs="Arial"/>
          <w:b/>
        </w:rPr>
      </w:pPr>
      <w:r w:rsidRPr="00DD1A47">
        <w:rPr>
          <w:rFonts w:ascii="Arial" w:hAnsi="Arial" w:cs="Arial"/>
          <w:b/>
        </w:rPr>
        <w:t>2.9.3. Уровень развития строительного комплекса.</w:t>
      </w:r>
    </w:p>
    <w:p w:rsidR="007661E3" w:rsidRPr="00711103" w:rsidRDefault="007661E3" w:rsidP="007661E3">
      <w:pPr>
        <w:ind w:firstLine="720"/>
        <w:jc w:val="both"/>
        <w:rPr>
          <w:rFonts w:ascii="Times New Roman" w:hAnsi="Times New Roman" w:cs="Times New Roman"/>
          <w:sz w:val="28"/>
          <w:szCs w:val="28"/>
        </w:rPr>
      </w:pPr>
      <w:r>
        <w:rPr>
          <w:rFonts w:ascii="Times New Roman" w:hAnsi="Times New Roman" w:cs="Times New Roman"/>
          <w:sz w:val="28"/>
          <w:szCs w:val="28"/>
        </w:rPr>
        <w:t>Предприятий строительного комплекса на территории сельского поселения не зарегистрировано, хотя потребность в строитель</w:t>
      </w:r>
      <w:r w:rsidRPr="00711103">
        <w:rPr>
          <w:rFonts w:ascii="Times New Roman" w:hAnsi="Times New Roman" w:cs="Times New Roman"/>
          <w:sz w:val="28"/>
          <w:szCs w:val="28"/>
        </w:rPr>
        <w:t>ств</w:t>
      </w:r>
      <w:r>
        <w:rPr>
          <w:rFonts w:ascii="Times New Roman" w:hAnsi="Times New Roman" w:cs="Times New Roman"/>
          <w:sz w:val="28"/>
          <w:szCs w:val="28"/>
        </w:rPr>
        <w:t>е</w:t>
      </w:r>
      <w:r w:rsidRPr="00711103">
        <w:rPr>
          <w:rFonts w:ascii="Times New Roman" w:hAnsi="Times New Roman" w:cs="Times New Roman"/>
          <w:sz w:val="28"/>
          <w:szCs w:val="28"/>
        </w:rPr>
        <w:t xml:space="preserve"> на территории сельского поселения</w:t>
      </w:r>
      <w:r>
        <w:rPr>
          <w:rFonts w:ascii="Times New Roman" w:hAnsi="Times New Roman" w:cs="Times New Roman"/>
          <w:sz w:val="28"/>
          <w:szCs w:val="28"/>
        </w:rPr>
        <w:t xml:space="preserve"> имеется. </w:t>
      </w:r>
    </w:p>
    <w:p w:rsidR="009F6AA7" w:rsidRDefault="009F6AA7" w:rsidP="00F86BA9">
      <w:pPr>
        <w:jc w:val="both"/>
        <w:rPr>
          <w:rFonts w:ascii="Arial" w:hAnsi="Arial" w:cs="Arial"/>
          <w:b/>
        </w:rPr>
      </w:pPr>
    </w:p>
    <w:p w:rsidR="00DD1A47" w:rsidRDefault="008455F9" w:rsidP="00F86BA9">
      <w:pPr>
        <w:ind w:firstLine="709"/>
        <w:jc w:val="both"/>
        <w:rPr>
          <w:rFonts w:ascii="Arial" w:hAnsi="Arial" w:cs="Arial"/>
        </w:rPr>
      </w:pPr>
      <w:r w:rsidRPr="00DD1A47">
        <w:rPr>
          <w:rFonts w:ascii="Arial" w:hAnsi="Arial" w:cs="Arial"/>
          <w:b/>
        </w:rPr>
        <w:t>2.9.4. Уровень развития туристско-рекреационного комплекса</w:t>
      </w:r>
      <w:r w:rsidRPr="002B4356">
        <w:rPr>
          <w:rFonts w:ascii="Arial" w:hAnsi="Arial" w:cs="Arial"/>
        </w:rPr>
        <w:t>.</w:t>
      </w:r>
    </w:p>
    <w:p w:rsidR="003F1F3F" w:rsidRPr="00D3118F" w:rsidRDefault="003F1F3F" w:rsidP="00D3118F">
      <w:pPr>
        <w:ind w:firstLine="720"/>
        <w:rPr>
          <w:rFonts w:ascii="Times New Roman" w:hAnsi="Times New Roman" w:cs="Times New Roman"/>
          <w:i/>
          <w:sz w:val="28"/>
          <w:szCs w:val="28"/>
          <w:u w:val="single"/>
        </w:rPr>
      </w:pPr>
      <w:r>
        <w:rPr>
          <w:rFonts w:ascii="Times New Roman" w:hAnsi="Times New Roman" w:cs="Times New Roman"/>
        </w:rPr>
        <w:t>Т</w:t>
      </w:r>
      <w:r w:rsidRPr="003F1F3F">
        <w:rPr>
          <w:rFonts w:ascii="Times New Roman" w:hAnsi="Times New Roman" w:cs="Times New Roman"/>
        </w:rPr>
        <w:t>уристско-рекреационный  комплекс не развит</w:t>
      </w:r>
      <w:r w:rsidR="00D3118F">
        <w:rPr>
          <w:rFonts w:ascii="Arial" w:hAnsi="Arial" w:cs="Arial"/>
        </w:rPr>
        <w:t>, так как</w:t>
      </w:r>
      <w:r w:rsidR="00D3118F" w:rsidRPr="00D3118F">
        <w:rPr>
          <w:rFonts w:ascii="Times New Roman" w:hAnsi="Times New Roman" w:cs="Times New Roman"/>
          <w:sz w:val="28"/>
          <w:szCs w:val="28"/>
        </w:rPr>
        <w:t xml:space="preserve"> </w:t>
      </w:r>
      <w:r w:rsidR="00D3118F">
        <w:rPr>
          <w:rFonts w:ascii="Times New Roman" w:hAnsi="Times New Roman" w:cs="Times New Roman"/>
          <w:sz w:val="28"/>
          <w:szCs w:val="28"/>
        </w:rPr>
        <w:t>этому способствуют  следующие факторы</w:t>
      </w:r>
      <w:proofErr w:type="gramStart"/>
      <w:r w:rsidR="00D3118F">
        <w:rPr>
          <w:rFonts w:ascii="Times New Roman" w:hAnsi="Times New Roman" w:cs="Times New Roman"/>
          <w:sz w:val="28"/>
          <w:szCs w:val="28"/>
        </w:rPr>
        <w:t xml:space="preserve"> :</w:t>
      </w:r>
      <w:proofErr w:type="gramEnd"/>
      <w:r w:rsidR="00D3118F">
        <w:rPr>
          <w:rFonts w:ascii="Times New Roman" w:hAnsi="Times New Roman" w:cs="Times New Roman"/>
          <w:sz w:val="28"/>
          <w:szCs w:val="28"/>
        </w:rPr>
        <w:t xml:space="preserve">  отдаленность  от основных автомагистралей, отсутствие объектов культурного наследия - памятников  археологии, архитектуры, истории и т.д.</w:t>
      </w:r>
    </w:p>
    <w:p w:rsidR="003F1F3F" w:rsidRPr="002B4356" w:rsidRDefault="003F1F3F" w:rsidP="008455F9">
      <w:pPr>
        <w:ind w:firstLine="709"/>
        <w:jc w:val="both"/>
        <w:rPr>
          <w:rFonts w:ascii="Arial" w:hAnsi="Arial" w:cs="Arial"/>
        </w:rPr>
      </w:pPr>
    </w:p>
    <w:p w:rsidR="008455F9" w:rsidRDefault="008455F9" w:rsidP="008455F9">
      <w:pPr>
        <w:ind w:firstLine="709"/>
        <w:jc w:val="both"/>
        <w:rPr>
          <w:rFonts w:ascii="Arial" w:hAnsi="Arial" w:cs="Arial"/>
          <w:b/>
        </w:rPr>
      </w:pPr>
      <w:r w:rsidRPr="00DD1A47">
        <w:rPr>
          <w:rFonts w:ascii="Arial" w:hAnsi="Arial" w:cs="Arial"/>
          <w:b/>
        </w:rPr>
        <w:t>2.9.5.  Уровень развития малого и среднего предпринимательства и его роль в социально-экономическом развитии муниципального образования</w:t>
      </w:r>
    </w:p>
    <w:p w:rsidR="00DD1A47" w:rsidRPr="00DD1A47" w:rsidRDefault="00DD1A47" w:rsidP="008455F9">
      <w:pPr>
        <w:ind w:firstLine="709"/>
        <w:jc w:val="both"/>
        <w:rPr>
          <w:rFonts w:ascii="Arial" w:hAnsi="Arial" w:cs="Arial"/>
          <w:b/>
        </w:rPr>
      </w:pPr>
    </w:p>
    <w:p w:rsidR="008C724A" w:rsidRPr="008C724A" w:rsidRDefault="008C724A" w:rsidP="008C724A">
      <w:pPr>
        <w:jc w:val="both"/>
        <w:rPr>
          <w:rFonts w:ascii="Times New Roman" w:hAnsi="Times New Roman" w:cs="Times New Roman"/>
        </w:rPr>
      </w:pPr>
      <w:r w:rsidRPr="00A4250D">
        <w:rPr>
          <w:sz w:val="28"/>
          <w:szCs w:val="28"/>
        </w:rPr>
        <w:t xml:space="preserve">  </w:t>
      </w:r>
      <w:r w:rsidRPr="008C724A">
        <w:rPr>
          <w:rFonts w:ascii="Times New Roman" w:hAnsi="Times New Roman" w:cs="Times New Roman"/>
        </w:rPr>
        <w:t xml:space="preserve">  На территории Нижнебурбукского сельского поселения  функц</w:t>
      </w:r>
      <w:r>
        <w:rPr>
          <w:rFonts w:ascii="Times New Roman" w:hAnsi="Times New Roman" w:cs="Times New Roman"/>
        </w:rPr>
        <w:t>ионирует  2 малых предприятий (</w:t>
      </w:r>
      <w:r w:rsidRPr="008C724A">
        <w:rPr>
          <w:rFonts w:ascii="Times New Roman" w:hAnsi="Times New Roman" w:cs="Times New Roman"/>
        </w:rPr>
        <w:t xml:space="preserve">крестьянско-фермерских хозяйства), из них </w:t>
      </w:r>
      <w:proofErr w:type="spellStart"/>
      <w:r w:rsidRPr="008C724A">
        <w:rPr>
          <w:rFonts w:ascii="Times New Roman" w:hAnsi="Times New Roman" w:cs="Times New Roman"/>
        </w:rPr>
        <w:t>микропредприятий</w:t>
      </w:r>
      <w:proofErr w:type="spellEnd"/>
      <w:r w:rsidRPr="008C724A">
        <w:rPr>
          <w:rFonts w:ascii="Times New Roman" w:hAnsi="Times New Roman" w:cs="Times New Roman"/>
        </w:rPr>
        <w:t xml:space="preserve"> (с численностью до 15 человек) - 2. </w:t>
      </w:r>
    </w:p>
    <w:p w:rsidR="008C724A" w:rsidRPr="008C724A" w:rsidRDefault="008C724A" w:rsidP="008C724A">
      <w:pPr>
        <w:jc w:val="both"/>
        <w:rPr>
          <w:rFonts w:ascii="Times New Roman" w:hAnsi="Times New Roman" w:cs="Times New Roman"/>
        </w:rPr>
      </w:pPr>
      <w:r w:rsidRPr="008C724A">
        <w:rPr>
          <w:rFonts w:ascii="Times New Roman" w:hAnsi="Times New Roman" w:cs="Times New Roman"/>
        </w:rPr>
        <w:t>Число индивидуальных предпринимателей увеличилось на 1  и составит 5  зарегистрированных индивидуальных предпринимателя.</w:t>
      </w:r>
    </w:p>
    <w:p w:rsidR="008C724A" w:rsidRPr="008C724A" w:rsidRDefault="008C724A" w:rsidP="008C724A">
      <w:pPr>
        <w:jc w:val="both"/>
        <w:rPr>
          <w:rFonts w:ascii="Times New Roman" w:hAnsi="Times New Roman" w:cs="Times New Roman"/>
        </w:rPr>
      </w:pPr>
      <w:r w:rsidRPr="008C724A">
        <w:rPr>
          <w:rFonts w:ascii="Times New Roman" w:hAnsi="Times New Roman" w:cs="Times New Roman"/>
        </w:rPr>
        <w:t>Численность работников занятых на малых предприятиях, по официальным данным, составляет  14 чел, хотя  занято в период пос</w:t>
      </w:r>
      <w:r w:rsidR="00F86BA9">
        <w:rPr>
          <w:rFonts w:ascii="Times New Roman" w:hAnsi="Times New Roman" w:cs="Times New Roman"/>
        </w:rPr>
        <w:t>евной и уборочной компании до 45</w:t>
      </w:r>
      <w:r w:rsidRPr="008C724A">
        <w:rPr>
          <w:rFonts w:ascii="Times New Roman" w:hAnsi="Times New Roman" w:cs="Times New Roman"/>
        </w:rPr>
        <w:t xml:space="preserve"> чел. Таким образом, на территории  сельское поселение  всего в сфере малого бизнеса оценочно занято около 29 % работающего населения. С учетом коэффициента семейности от развития данной отрасли </w:t>
      </w:r>
      <w:r w:rsidRPr="008C724A">
        <w:rPr>
          <w:rFonts w:ascii="Times New Roman" w:hAnsi="Times New Roman" w:cs="Times New Roman"/>
        </w:rPr>
        <w:lastRenderedPageBreak/>
        <w:t>зависит благополучие трети населения. По прогнозным оценкам, к 2020 году численность работников занятых в сфере малого бизнеса  изменится в сторону увеличения, в связи с официальным трудоустройством работников.</w:t>
      </w:r>
    </w:p>
    <w:p w:rsidR="008C724A" w:rsidRPr="008C724A" w:rsidRDefault="008C724A" w:rsidP="008C724A">
      <w:pPr>
        <w:jc w:val="both"/>
        <w:rPr>
          <w:rFonts w:ascii="Times New Roman" w:hAnsi="Times New Roman" w:cs="Times New Roman"/>
        </w:rPr>
      </w:pPr>
      <w:r w:rsidRPr="008C724A">
        <w:rPr>
          <w:rFonts w:ascii="Times New Roman" w:hAnsi="Times New Roman" w:cs="Times New Roman"/>
        </w:rPr>
        <w:t>Одной из характерных особенностей малого и среднего бизнеса в поселении является слаборазвитый производственный сектор, что обусловлено прежде всего отдаленностью от ближайшего районного центра, более высоким уровнем затрат на электроэнергию и топливо, заработную плату.</w:t>
      </w:r>
    </w:p>
    <w:p w:rsidR="008C724A" w:rsidRPr="008C724A" w:rsidRDefault="008C724A" w:rsidP="008C724A">
      <w:pPr>
        <w:jc w:val="both"/>
        <w:rPr>
          <w:rFonts w:ascii="Times New Roman" w:hAnsi="Times New Roman" w:cs="Times New Roman"/>
        </w:rPr>
      </w:pPr>
      <w:r w:rsidRPr="008C724A">
        <w:rPr>
          <w:rFonts w:ascii="Times New Roman" w:hAnsi="Times New Roman" w:cs="Times New Roman"/>
        </w:rPr>
        <w:t>В структуре малого бизнеса в разрезе видов экономической деятельности основную долю занимает розничная торговля, на ее долю приходится 71 % от общего количества предприятий.</w:t>
      </w:r>
    </w:p>
    <w:p w:rsidR="008C724A" w:rsidRPr="008C724A" w:rsidRDefault="008C724A" w:rsidP="008C724A">
      <w:pPr>
        <w:jc w:val="both"/>
        <w:rPr>
          <w:rFonts w:ascii="Times New Roman" w:hAnsi="Times New Roman" w:cs="Times New Roman"/>
        </w:rPr>
      </w:pPr>
      <w:r w:rsidRPr="008C724A">
        <w:rPr>
          <w:rFonts w:ascii="Times New Roman" w:hAnsi="Times New Roman" w:cs="Times New Roman"/>
        </w:rPr>
        <w:t xml:space="preserve">Конкуренция в поселении слабо развита, в связи с малым наличием предприятий и отсутствием крупных торговых сетей, предлагающих в том числе и широкий ассортимент полуфабрикатов собственного производства. </w:t>
      </w:r>
    </w:p>
    <w:p w:rsidR="008C724A" w:rsidRPr="008C724A" w:rsidRDefault="008C724A" w:rsidP="004470F7">
      <w:pPr>
        <w:jc w:val="both"/>
        <w:rPr>
          <w:rFonts w:ascii="Times New Roman" w:hAnsi="Times New Roman" w:cs="Times New Roman"/>
        </w:rPr>
      </w:pPr>
      <w:r w:rsidRPr="008C724A">
        <w:rPr>
          <w:rFonts w:ascii="Times New Roman" w:hAnsi="Times New Roman" w:cs="Times New Roman"/>
        </w:rPr>
        <w:t xml:space="preserve">Увеличение количества Индивидуальных предпринимателей </w:t>
      </w:r>
      <w:proofErr w:type="gramStart"/>
      <w:r w:rsidRPr="008C724A">
        <w:rPr>
          <w:rFonts w:ascii="Times New Roman" w:hAnsi="Times New Roman" w:cs="Times New Roman"/>
        </w:rPr>
        <w:t>в</w:t>
      </w:r>
      <w:proofErr w:type="gramEnd"/>
      <w:r w:rsidRPr="008C724A">
        <w:rPr>
          <w:rFonts w:ascii="Times New Roman" w:hAnsi="Times New Roman" w:cs="Times New Roman"/>
        </w:rPr>
        <w:t xml:space="preserve"> </w:t>
      </w:r>
      <w:proofErr w:type="gramStart"/>
      <w:r w:rsidRPr="008C724A">
        <w:rPr>
          <w:rFonts w:ascii="Times New Roman" w:hAnsi="Times New Roman" w:cs="Times New Roman"/>
        </w:rPr>
        <w:t>розничной</w:t>
      </w:r>
      <w:proofErr w:type="gramEnd"/>
      <w:r w:rsidRPr="008C724A">
        <w:rPr>
          <w:rFonts w:ascii="Times New Roman" w:hAnsi="Times New Roman" w:cs="Times New Roman"/>
        </w:rPr>
        <w:t xml:space="preserve"> торговли  в ближайшие годы не произойдет, ожидать можно только увеличения количества ИП, КФХ в сельском хозяйстве.</w:t>
      </w:r>
    </w:p>
    <w:p w:rsidR="008C724A" w:rsidRPr="008C724A" w:rsidRDefault="008C724A" w:rsidP="004470F7">
      <w:pPr>
        <w:jc w:val="both"/>
        <w:rPr>
          <w:rFonts w:ascii="Times New Roman" w:hAnsi="Times New Roman" w:cs="Times New Roman"/>
        </w:rPr>
      </w:pPr>
      <w:r w:rsidRPr="008C724A">
        <w:rPr>
          <w:rFonts w:ascii="Times New Roman" w:hAnsi="Times New Roman" w:cs="Times New Roman"/>
        </w:rPr>
        <w:t xml:space="preserve">Из-за отсутствия на территории </w:t>
      </w:r>
      <w:proofErr w:type="gramStart"/>
      <w:r w:rsidRPr="008C724A">
        <w:rPr>
          <w:rFonts w:ascii="Times New Roman" w:hAnsi="Times New Roman" w:cs="Times New Roman"/>
        </w:rPr>
        <w:t>организаций, оказывающих бытовые услуги имеется</w:t>
      </w:r>
      <w:proofErr w:type="gramEnd"/>
      <w:r w:rsidRPr="008C724A">
        <w:rPr>
          <w:rFonts w:ascii="Times New Roman" w:hAnsi="Times New Roman" w:cs="Times New Roman"/>
        </w:rPr>
        <w:t xml:space="preserve"> возможность   индивидуальными предпринимателями организовать собственное дело по оказанию следующих услуг:</w:t>
      </w:r>
    </w:p>
    <w:p w:rsidR="008C724A" w:rsidRPr="008C724A" w:rsidRDefault="008C724A" w:rsidP="008C724A">
      <w:pPr>
        <w:ind w:left="465"/>
        <w:jc w:val="both"/>
        <w:rPr>
          <w:rFonts w:ascii="Times New Roman" w:hAnsi="Times New Roman" w:cs="Times New Roman"/>
        </w:rPr>
      </w:pPr>
      <w:r w:rsidRPr="008C724A">
        <w:rPr>
          <w:rFonts w:ascii="Times New Roman" w:hAnsi="Times New Roman" w:cs="Times New Roman"/>
        </w:rPr>
        <w:t>-ремонт обуви;</w:t>
      </w:r>
    </w:p>
    <w:p w:rsidR="008C724A" w:rsidRPr="008C724A" w:rsidRDefault="008C724A" w:rsidP="008C724A">
      <w:pPr>
        <w:ind w:left="465"/>
        <w:jc w:val="both"/>
        <w:rPr>
          <w:rFonts w:ascii="Times New Roman" w:hAnsi="Times New Roman" w:cs="Times New Roman"/>
        </w:rPr>
      </w:pPr>
      <w:r w:rsidRPr="008C724A">
        <w:rPr>
          <w:rFonts w:ascii="Times New Roman" w:hAnsi="Times New Roman" w:cs="Times New Roman"/>
        </w:rPr>
        <w:t>-ремонт и пошив одежды;</w:t>
      </w:r>
    </w:p>
    <w:p w:rsidR="008C724A" w:rsidRPr="008C724A" w:rsidRDefault="008C724A" w:rsidP="008C724A">
      <w:pPr>
        <w:ind w:left="465"/>
        <w:jc w:val="both"/>
        <w:rPr>
          <w:rFonts w:ascii="Times New Roman" w:hAnsi="Times New Roman" w:cs="Times New Roman"/>
        </w:rPr>
      </w:pPr>
      <w:r w:rsidRPr="008C724A">
        <w:rPr>
          <w:rFonts w:ascii="Times New Roman" w:hAnsi="Times New Roman" w:cs="Times New Roman"/>
        </w:rPr>
        <w:t>-обслуживание и ремонт бытовой техники и приборов.</w:t>
      </w:r>
    </w:p>
    <w:p w:rsidR="008C724A" w:rsidRPr="008C724A" w:rsidRDefault="008C724A" w:rsidP="008C724A">
      <w:pPr>
        <w:ind w:left="465"/>
        <w:jc w:val="both"/>
        <w:rPr>
          <w:rFonts w:ascii="Times New Roman" w:hAnsi="Times New Roman" w:cs="Times New Roman"/>
        </w:rPr>
      </w:pPr>
      <w:r w:rsidRPr="008C724A">
        <w:rPr>
          <w:rFonts w:ascii="Times New Roman" w:hAnsi="Times New Roman" w:cs="Times New Roman"/>
        </w:rPr>
        <w:t>-услуги парикмахера</w:t>
      </w:r>
    </w:p>
    <w:p w:rsidR="003F1F3F" w:rsidRPr="002B4356" w:rsidRDefault="003F1F3F" w:rsidP="008C724A">
      <w:pPr>
        <w:jc w:val="both"/>
        <w:rPr>
          <w:rFonts w:ascii="Arial" w:hAnsi="Arial" w:cs="Arial"/>
        </w:rPr>
      </w:pPr>
    </w:p>
    <w:p w:rsidR="008455F9" w:rsidRPr="00DD1A47" w:rsidRDefault="008455F9" w:rsidP="008455F9">
      <w:pPr>
        <w:ind w:firstLine="709"/>
        <w:jc w:val="both"/>
        <w:rPr>
          <w:rFonts w:ascii="Arial" w:hAnsi="Arial" w:cs="Arial"/>
          <w:b/>
        </w:rPr>
      </w:pPr>
      <w:r w:rsidRPr="00DD1A47">
        <w:rPr>
          <w:rFonts w:ascii="Arial" w:hAnsi="Arial" w:cs="Arial"/>
          <w:b/>
        </w:rPr>
        <w:t>2.9.6. Уровень развития агропромышленного комплекса.</w:t>
      </w:r>
    </w:p>
    <w:p w:rsidR="008C724A" w:rsidRPr="00797840" w:rsidRDefault="008C724A" w:rsidP="008455F9">
      <w:pPr>
        <w:ind w:firstLine="709"/>
        <w:jc w:val="both"/>
        <w:rPr>
          <w:rFonts w:ascii="Arial" w:hAnsi="Arial" w:cs="Arial"/>
        </w:rPr>
      </w:pPr>
    </w:p>
    <w:p w:rsidR="008C724A" w:rsidRPr="00797840" w:rsidRDefault="008C724A" w:rsidP="008C724A">
      <w:pPr>
        <w:pStyle w:val="ac"/>
        <w:spacing w:before="0" w:beforeAutospacing="0" w:after="0" w:afterAutospacing="0"/>
        <w:ind w:left="-567"/>
        <w:jc w:val="both"/>
      </w:pPr>
      <w:r w:rsidRPr="00797840">
        <w:t>Произведено сельскохозяйс</w:t>
      </w:r>
      <w:r w:rsidR="004470F7">
        <w:t>твенной продукции на сумму  10990</w:t>
      </w:r>
      <w:r w:rsidRPr="00797840">
        <w:t xml:space="preserve"> тыс</w:t>
      </w:r>
      <w:proofErr w:type="gramStart"/>
      <w:r w:rsidRPr="00797840">
        <w:t>.р</w:t>
      </w:r>
      <w:proofErr w:type="gramEnd"/>
      <w:r w:rsidRPr="00797840">
        <w:t xml:space="preserve">уб., что на  4158 </w:t>
      </w:r>
      <w:proofErr w:type="spellStart"/>
      <w:r w:rsidRPr="00797840">
        <w:t>тыс.руб</w:t>
      </w:r>
      <w:proofErr w:type="spellEnd"/>
      <w:r w:rsidRPr="00797840">
        <w:t xml:space="preserve"> больше  аналогичного периода 2016 года.  Основными производителями зерна являются  КФХ Иванькина Виктора Павловича, выручка от реализац</w:t>
      </w:r>
      <w:r w:rsidR="004470F7">
        <w:t>ии продукции составила  до 5</w:t>
      </w:r>
      <w:r w:rsidRPr="00797840">
        <w:t xml:space="preserve"> млн</w:t>
      </w:r>
      <w:proofErr w:type="gramStart"/>
      <w:r w:rsidRPr="00797840">
        <w:t>.р</w:t>
      </w:r>
      <w:proofErr w:type="gramEnd"/>
      <w:r w:rsidRPr="00797840">
        <w:t>ублей, кроме зерна, реализуется мясо ( говядина, свинина).</w:t>
      </w:r>
    </w:p>
    <w:p w:rsidR="008C724A" w:rsidRPr="00797840" w:rsidRDefault="008C724A" w:rsidP="008C724A">
      <w:pPr>
        <w:pStyle w:val="ac"/>
        <w:spacing w:before="0" w:beforeAutospacing="0" w:after="0" w:afterAutospacing="0"/>
        <w:ind w:left="-567"/>
        <w:jc w:val="both"/>
      </w:pPr>
      <w:r w:rsidRPr="00797840">
        <w:t xml:space="preserve">ИП </w:t>
      </w:r>
      <w:proofErr w:type="spellStart"/>
      <w:r w:rsidRPr="00797840">
        <w:t>Дударева</w:t>
      </w:r>
      <w:proofErr w:type="spellEnd"/>
      <w:r w:rsidRPr="00797840">
        <w:t xml:space="preserve"> Сергея Васильевича реализовало зерна на сумму  2,5 млн.рублей, ИП Евдокименко Надежда Ивановна на сумму 1,0 млн.рублей.</w:t>
      </w:r>
    </w:p>
    <w:p w:rsidR="008C724A" w:rsidRPr="008C724A" w:rsidRDefault="008C724A" w:rsidP="008C724A">
      <w:pPr>
        <w:jc w:val="center"/>
        <w:rPr>
          <w:rFonts w:ascii="Times New Roman" w:hAnsi="Times New Roman" w:cs="Times New Roman"/>
          <w:b/>
          <w:sz w:val="28"/>
          <w:szCs w:val="28"/>
        </w:rPr>
      </w:pPr>
    </w:p>
    <w:p w:rsidR="008C724A" w:rsidRPr="008C724A" w:rsidRDefault="008C724A" w:rsidP="008C724A">
      <w:pPr>
        <w:jc w:val="center"/>
        <w:rPr>
          <w:rFonts w:ascii="Times New Roman" w:hAnsi="Times New Roman" w:cs="Times New Roman"/>
          <w:b/>
        </w:rPr>
      </w:pPr>
      <w:r w:rsidRPr="008C724A">
        <w:rPr>
          <w:rFonts w:ascii="Times New Roman" w:hAnsi="Times New Roman" w:cs="Times New Roman"/>
          <w:b/>
        </w:rPr>
        <w:t>СВЕДЕНИЯ</w:t>
      </w:r>
    </w:p>
    <w:p w:rsidR="008C724A" w:rsidRPr="008C724A" w:rsidRDefault="008C724A" w:rsidP="008C724A">
      <w:pPr>
        <w:jc w:val="center"/>
        <w:rPr>
          <w:rFonts w:ascii="Times New Roman" w:hAnsi="Times New Roman" w:cs="Times New Roman"/>
          <w:b/>
        </w:rPr>
      </w:pPr>
      <w:r w:rsidRPr="008C724A">
        <w:rPr>
          <w:rFonts w:ascii="Times New Roman" w:hAnsi="Times New Roman" w:cs="Times New Roman"/>
          <w:b/>
        </w:rPr>
        <w:t>О  индивидуальных предпринимателях , крестьянско-фермерских хозяйства на территории Нижнебурбукского сельского поселения</w:t>
      </w:r>
    </w:p>
    <w:p w:rsidR="008C724A" w:rsidRPr="008C724A" w:rsidRDefault="008C724A" w:rsidP="008C724A">
      <w:pPr>
        <w:jc w:val="both"/>
        <w:rPr>
          <w:rFonts w:ascii="Times New Roman" w:hAnsi="Times New Roman" w:cs="Times New Roman"/>
        </w:rPr>
      </w:pPr>
    </w:p>
    <w:tbl>
      <w:tblPr>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5"/>
        <w:gridCol w:w="2087"/>
        <w:gridCol w:w="850"/>
        <w:gridCol w:w="709"/>
        <w:gridCol w:w="850"/>
        <w:gridCol w:w="851"/>
        <w:gridCol w:w="850"/>
        <w:gridCol w:w="851"/>
        <w:gridCol w:w="850"/>
        <w:gridCol w:w="850"/>
      </w:tblGrid>
      <w:tr w:rsidR="005066DA" w:rsidRPr="00B35C8D" w:rsidTr="005066DA">
        <w:trPr>
          <w:trHeight w:val="315"/>
        </w:trPr>
        <w:tc>
          <w:tcPr>
            <w:tcW w:w="715" w:type="dxa"/>
            <w:vMerge w:val="restart"/>
            <w:tcBorders>
              <w:top w:val="single" w:sz="4" w:space="0" w:color="000000"/>
              <w:left w:val="single" w:sz="4" w:space="0" w:color="000000"/>
              <w:right w:val="single" w:sz="4" w:space="0" w:color="000000"/>
            </w:tcBorders>
            <w:hideMark/>
          </w:tcPr>
          <w:p w:rsidR="005066DA" w:rsidRPr="00B35C8D" w:rsidRDefault="005066DA" w:rsidP="00E54392">
            <w:pPr>
              <w:pStyle w:val="ab"/>
              <w:spacing w:before="100" w:beforeAutospacing="1" w:after="100" w:afterAutospacing="1"/>
              <w:rPr>
                <w:rFonts w:ascii="Times New Roman" w:hAnsi="Times New Roman" w:cs="Times New Roman"/>
                <w:sz w:val="20"/>
                <w:szCs w:val="20"/>
                <w:lang w:eastAsia="en-US"/>
              </w:rPr>
            </w:pPr>
            <w:r w:rsidRPr="00B35C8D">
              <w:rPr>
                <w:rFonts w:ascii="Times New Roman" w:hAnsi="Times New Roman" w:cs="Times New Roman"/>
                <w:sz w:val="20"/>
                <w:szCs w:val="20"/>
              </w:rPr>
              <w:t xml:space="preserve">№ </w:t>
            </w:r>
            <w:proofErr w:type="spellStart"/>
            <w:r w:rsidRPr="00B35C8D">
              <w:rPr>
                <w:rFonts w:ascii="Times New Roman" w:hAnsi="Times New Roman" w:cs="Times New Roman"/>
                <w:sz w:val="20"/>
                <w:szCs w:val="20"/>
              </w:rPr>
              <w:t>п\</w:t>
            </w:r>
            <w:proofErr w:type="gramStart"/>
            <w:r w:rsidRPr="00B35C8D">
              <w:rPr>
                <w:rFonts w:ascii="Times New Roman" w:hAnsi="Times New Roman" w:cs="Times New Roman"/>
                <w:sz w:val="20"/>
                <w:szCs w:val="20"/>
              </w:rPr>
              <w:t>п</w:t>
            </w:r>
            <w:proofErr w:type="spellEnd"/>
            <w:proofErr w:type="gramEnd"/>
          </w:p>
        </w:tc>
        <w:tc>
          <w:tcPr>
            <w:tcW w:w="2087" w:type="dxa"/>
            <w:vMerge w:val="restart"/>
            <w:tcBorders>
              <w:top w:val="single" w:sz="4" w:space="0" w:color="000000"/>
              <w:left w:val="single" w:sz="4" w:space="0" w:color="000000"/>
              <w:right w:val="single" w:sz="4" w:space="0" w:color="000000"/>
            </w:tcBorders>
            <w:hideMark/>
          </w:tcPr>
          <w:p w:rsidR="005066DA" w:rsidRPr="00B35C8D" w:rsidRDefault="005066DA" w:rsidP="00E54392">
            <w:pPr>
              <w:pStyle w:val="ab"/>
              <w:spacing w:before="100" w:beforeAutospacing="1" w:after="100" w:afterAutospacing="1"/>
              <w:rPr>
                <w:rFonts w:ascii="Times New Roman" w:hAnsi="Times New Roman" w:cs="Times New Roman"/>
                <w:sz w:val="20"/>
                <w:szCs w:val="20"/>
                <w:lang w:eastAsia="en-US"/>
              </w:rPr>
            </w:pPr>
            <w:r w:rsidRPr="00B35C8D">
              <w:rPr>
                <w:rFonts w:ascii="Times New Roman" w:hAnsi="Times New Roman" w:cs="Times New Roman"/>
                <w:sz w:val="20"/>
                <w:szCs w:val="20"/>
              </w:rPr>
              <w:t>Наименование КФХ</w:t>
            </w:r>
            <w:proofErr w:type="gramStart"/>
            <w:r w:rsidRPr="00B35C8D">
              <w:rPr>
                <w:rFonts w:ascii="Times New Roman" w:hAnsi="Times New Roman" w:cs="Times New Roman"/>
                <w:sz w:val="20"/>
                <w:szCs w:val="20"/>
              </w:rPr>
              <w:t>,И</w:t>
            </w:r>
            <w:proofErr w:type="gramEnd"/>
            <w:r w:rsidRPr="00B35C8D">
              <w:rPr>
                <w:rFonts w:ascii="Times New Roman" w:hAnsi="Times New Roman" w:cs="Times New Roman"/>
                <w:sz w:val="20"/>
                <w:szCs w:val="20"/>
              </w:rPr>
              <w:t>П</w:t>
            </w:r>
          </w:p>
        </w:tc>
        <w:tc>
          <w:tcPr>
            <w:tcW w:w="6661" w:type="dxa"/>
            <w:gridSpan w:val="8"/>
            <w:tcBorders>
              <w:top w:val="single" w:sz="4" w:space="0" w:color="000000"/>
              <w:left w:val="single" w:sz="4" w:space="0" w:color="000000"/>
              <w:bottom w:val="single" w:sz="4" w:space="0" w:color="000000"/>
              <w:right w:val="single" w:sz="4" w:space="0" w:color="000000"/>
            </w:tcBorders>
          </w:tcPr>
          <w:p w:rsidR="005066DA" w:rsidRPr="00B35C8D" w:rsidRDefault="005066DA" w:rsidP="00E54392">
            <w:pPr>
              <w:pStyle w:val="ab"/>
              <w:spacing w:before="100" w:beforeAutospacing="1" w:after="100" w:afterAutospacing="1"/>
              <w:rPr>
                <w:rFonts w:ascii="Times New Roman" w:hAnsi="Times New Roman" w:cs="Times New Roman"/>
                <w:sz w:val="20"/>
                <w:szCs w:val="20"/>
              </w:rPr>
            </w:pPr>
            <w:r w:rsidRPr="00B35C8D">
              <w:rPr>
                <w:rFonts w:ascii="Times New Roman" w:hAnsi="Times New Roman" w:cs="Times New Roman"/>
                <w:sz w:val="20"/>
                <w:szCs w:val="20"/>
              </w:rPr>
              <w:t xml:space="preserve">Всего  земли  сельскохозяйственного назначения </w:t>
            </w:r>
            <w:proofErr w:type="gramStart"/>
            <w:r w:rsidRPr="00B35C8D">
              <w:rPr>
                <w:rFonts w:ascii="Times New Roman" w:hAnsi="Times New Roman" w:cs="Times New Roman"/>
                <w:sz w:val="20"/>
                <w:szCs w:val="20"/>
              </w:rPr>
              <w:t xml:space="preserve">( </w:t>
            </w:r>
            <w:proofErr w:type="gramEnd"/>
            <w:r w:rsidRPr="00B35C8D">
              <w:rPr>
                <w:rFonts w:ascii="Times New Roman" w:hAnsi="Times New Roman" w:cs="Times New Roman"/>
                <w:sz w:val="20"/>
                <w:szCs w:val="20"/>
              </w:rPr>
              <w:t>га)</w:t>
            </w:r>
          </w:p>
        </w:tc>
      </w:tr>
      <w:tr w:rsidR="005066DA" w:rsidRPr="00B35C8D" w:rsidTr="005066DA">
        <w:tc>
          <w:tcPr>
            <w:tcW w:w="715" w:type="dxa"/>
            <w:vMerge/>
            <w:tcBorders>
              <w:left w:val="single" w:sz="4" w:space="0" w:color="000000"/>
              <w:right w:val="single" w:sz="4" w:space="0" w:color="000000"/>
            </w:tcBorders>
            <w:hideMark/>
          </w:tcPr>
          <w:p w:rsidR="005066DA" w:rsidRPr="00B35C8D" w:rsidRDefault="005066DA" w:rsidP="00E54392">
            <w:pPr>
              <w:pStyle w:val="ab"/>
              <w:spacing w:before="100" w:beforeAutospacing="1" w:after="100" w:afterAutospacing="1"/>
              <w:rPr>
                <w:rFonts w:ascii="Times New Roman" w:hAnsi="Times New Roman" w:cs="Times New Roman"/>
                <w:sz w:val="20"/>
                <w:szCs w:val="20"/>
              </w:rPr>
            </w:pPr>
          </w:p>
        </w:tc>
        <w:tc>
          <w:tcPr>
            <w:tcW w:w="2087" w:type="dxa"/>
            <w:vMerge/>
            <w:tcBorders>
              <w:left w:val="single" w:sz="4" w:space="0" w:color="000000"/>
              <w:right w:val="single" w:sz="4" w:space="0" w:color="000000"/>
            </w:tcBorders>
            <w:hideMark/>
          </w:tcPr>
          <w:p w:rsidR="005066DA" w:rsidRPr="00B35C8D" w:rsidRDefault="005066DA" w:rsidP="00E54392">
            <w:pPr>
              <w:pStyle w:val="ab"/>
              <w:spacing w:before="100" w:beforeAutospacing="1" w:after="100" w:afterAutospacing="1"/>
              <w:rPr>
                <w:rFonts w:ascii="Times New Roman" w:hAnsi="Times New Roman" w:cs="Times New Roman"/>
                <w:sz w:val="20"/>
                <w:szCs w:val="20"/>
              </w:rPr>
            </w:pPr>
          </w:p>
        </w:tc>
        <w:tc>
          <w:tcPr>
            <w:tcW w:w="1559" w:type="dxa"/>
            <w:gridSpan w:val="2"/>
            <w:tcBorders>
              <w:top w:val="single" w:sz="4" w:space="0" w:color="000000"/>
              <w:left w:val="single" w:sz="4" w:space="0" w:color="000000"/>
              <w:bottom w:val="single" w:sz="4" w:space="0" w:color="000000"/>
              <w:right w:val="single" w:sz="4" w:space="0" w:color="000000"/>
            </w:tcBorders>
            <w:hideMark/>
          </w:tcPr>
          <w:p w:rsidR="005066DA" w:rsidRPr="00B35C8D" w:rsidRDefault="005066DA" w:rsidP="005066DA">
            <w:pPr>
              <w:pStyle w:val="ab"/>
              <w:rPr>
                <w:rFonts w:ascii="Times New Roman" w:hAnsi="Times New Roman" w:cs="Times New Roman"/>
                <w:sz w:val="20"/>
                <w:szCs w:val="20"/>
              </w:rPr>
            </w:pPr>
            <w:r w:rsidRPr="00B35C8D">
              <w:rPr>
                <w:rFonts w:ascii="Times New Roman" w:hAnsi="Times New Roman" w:cs="Times New Roman"/>
                <w:sz w:val="20"/>
                <w:szCs w:val="20"/>
              </w:rPr>
              <w:t xml:space="preserve">Общая площадь </w:t>
            </w:r>
          </w:p>
          <w:p w:rsidR="005066DA" w:rsidRPr="00B35C8D" w:rsidRDefault="005066DA" w:rsidP="005066DA">
            <w:pPr>
              <w:pStyle w:val="ab"/>
              <w:rPr>
                <w:rFonts w:ascii="Times New Roman" w:hAnsi="Times New Roman" w:cs="Times New Roman"/>
                <w:sz w:val="20"/>
                <w:szCs w:val="20"/>
              </w:rPr>
            </w:pPr>
            <w:r w:rsidRPr="00B35C8D">
              <w:rPr>
                <w:rFonts w:ascii="Times New Roman" w:hAnsi="Times New Roman" w:cs="Times New Roman"/>
                <w:sz w:val="20"/>
                <w:szCs w:val="20"/>
              </w:rPr>
              <w:t xml:space="preserve"> Всего (</w:t>
            </w:r>
            <w:proofErr w:type="gramStart"/>
            <w:r w:rsidRPr="00B35C8D">
              <w:rPr>
                <w:rFonts w:ascii="Times New Roman" w:hAnsi="Times New Roman" w:cs="Times New Roman"/>
                <w:sz w:val="20"/>
                <w:szCs w:val="20"/>
              </w:rPr>
              <w:t>га</w:t>
            </w:r>
            <w:proofErr w:type="gramEnd"/>
            <w:r w:rsidRPr="00B35C8D">
              <w:rPr>
                <w:rFonts w:ascii="Times New Roman" w:hAnsi="Times New Roman" w:cs="Times New Roman"/>
                <w:sz w:val="20"/>
                <w:szCs w:val="20"/>
              </w:rPr>
              <w:t>)</w:t>
            </w:r>
          </w:p>
        </w:tc>
        <w:tc>
          <w:tcPr>
            <w:tcW w:w="1701" w:type="dxa"/>
            <w:gridSpan w:val="2"/>
            <w:tcBorders>
              <w:top w:val="single" w:sz="4" w:space="0" w:color="000000"/>
              <w:left w:val="single" w:sz="4" w:space="0" w:color="000000"/>
              <w:bottom w:val="single" w:sz="4" w:space="0" w:color="000000"/>
              <w:right w:val="single" w:sz="4" w:space="0" w:color="000000"/>
            </w:tcBorders>
          </w:tcPr>
          <w:p w:rsidR="005066DA" w:rsidRPr="00B35C8D" w:rsidRDefault="005066DA" w:rsidP="005066DA">
            <w:pPr>
              <w:pStyle w:val="ab"/>
              <w:rPr>
                <w:rFonts w:ascii="Times New Roman" w:hAnsi="Times New Roman" w:cs="Times New Roman"/>
                <w:sz w:val="20"/>
                <w:szCs w:val="20"/>
              </w:rPr>
            </w:pPr>
            <w:r w:rsidRPr="00B35C8D">
              <w:rPr>
                <w:rFonts w:ascii="Times New Roman" w:hAnsi="Times New Roman" w:cs="Times New Roman"/>
                <w:sz w:val="20"/>
                <w:szCs w:val="20"/>
              </w:rPr>
              <w:t xml:space="preserve">В т.ч. </w:t>
            </w:r>
            <w:proofErr w:type="spellStart"/>
            <w:r w:rsidRPr="00B35C8D">
              <w:rPr>
                <w:rFonts w:ascii="Times New Roman" w:hAnsi="Times New Roman" w:cs="Times New Roman"/>
                <w:sz w:val="20"/>
                <w:szCs w:val="20"/>
              </w:rPr>
              <w:t>с\угодья</w:t>
            </w:r>
            <w:proofErr w:type="spellEnd"/>
            <w:r w:rsidRPr="00B35C8D">
              <w:rPr>
                <w:rFonts w:ascii="Times New Roman" w:hAnsi="Times New Roman" w:cs="Times New Roman"/>
                <w:sz w:val="20"/>
                <w:szCs w:val="20"/>
              </w:rPr>
              <w:t xml:space="preserve">, </w:t>
            </w:r>
            <w:proofErr w:type="gramStart"/>
            <w:r w:rsidRPr="00B35C8D">
              <w:rPr>
                <w:rFonts w:ascii="Times New Roman" w:hAnsi="Times New Roman" w:cs="Times New Roman"/>
                <w:sz w:val="20"/>
                <w:szCs w:val="20"/>
              </w:rPr>
              <w:t>га</w:t>
            </w:r>
            <w:proofErr w:type="gramEnd"/>
          </w:p>
        </w:tc>
        <w:tc>
          <w:tcPr>
            <w:tcW w:w="1701" w:type="dxa"/>
            <w:gridSpan w:val="2"/>
            <w:tcBorders>
              <w:top w:val="single" w:sz="4" w:space="0" w:color="000000"/>
              <w:left w:val="single" w:sz="4" w:space="0" w:color="000000"/>
              <w:bottom w:val="single" w:sz="4" w:space="0" w:color="000000"/>
              <w:right w:val="single" w:sz="4" w:space="0" w:color="000000"/>
            </w:tcBorders>
          </w:tcPr>
          <w:p w:rsidR="005066DA" w:rsidRPr="00B35C8D" w:rsidRDefault="005066DA" w:rsidP="005066DA">
            <w:pPr>
              <w:pStyle w:val="ab"/>
              <w:rPr>
                <w:rFonts w:ascii="Times New Roman" w:hAnsi="Times New Roman" w:cs="Times New Roman"/>
                <w:sz w:val="20"/>
                <w:szCs w:val="20"/>
              </w:rPr>
            </w:pPr>
            <w:r w:rsidRPr="00B35C8D">
              <w:rPr>
                <w:rFonts w:ascii="Times New Roman" w:hAnsi="Times New Roman" w:cs="Times New Roman"/>
                <w:sz w:val="20"/>
                <w:szCs w:val="20"/>
              </w:rPr>
              <w:t>Из них пашня, (</w:t>
            </w:r>
            <w:proofErr w:type="gramStart"/>
            <w:r w:rsidRPr="00B35C8D">
              <w:rPr>
                <w:rFonts w:ascii="Times New Roman" w:hAnsi="Times New Roman" w:cs="Times New Roman"/>
                <w:sz w:val="20"/>
                <w:szCs w:val="20"/>
              </w:rPr>
              <w:t>га</w:t>
            </w:r>
            <w:proofErr w:type="gramEnd"/>
            <w:r w:rsidRPr="00B35C8D">
              <w:rPr>
                <w:rFonts w:ascii="Times New Roman" w:hAnsi="Times New Roman" w:cs="Times New Roman"/>
                <w:sz w:val="20"/>
                <w:szCs w:val="20"/>
              </w:rPr>
              <w:t>)</w:t>
            </w:r>
          </w:p>
        </w:tc>
        <w:tc>
          <w:tcPr>
            <w:tcW w:w="1700" w:type="dxa"/>
            <w:gridSpan w:val="2"/>
            <w:tcBorders>
              <w:top w:val="single" w:sz="4" w:space="0" w:color="000000"/>
              <w:left w:val="single" w:sz="4" w:space="0" w:color="000000"/>
              <w:bottom w:val="single" w:sz="4" w:space="0" w:color="000000"/>
              <w:right w:val="single" w:sz="4" w:space="0" w:color="000000"/>
            </w:tcBorders>
          </w:tcPr>
          <w:p w:rsidR="005066DA" w:rsidRPr="00B35C8D" w:rsidRDefault="005066DA" w:rsidP="005066DA">
            <w:pPr>
              <w:pStyle w:val="ab"/>
              <w:rPr>
                <w:rFonts w:ascii="Times New Roman" w:hAnsi="Times New Roman" w:cs="Times New Roman"/>
                <w:sz w:val="20"/>
                <w:szCs w:val="20"/>
              </w:rPr>
            </w:pPr>
            <w:r w:rsidRPr="00B35C8D">
              <w:rPr>
                <w:rFonts w:ascii="Times New Roman" w:hAnsi="Times New Roman" w:cs="Times New Roman"/>
                <w:sz w:val="20"/>
                <w:szCs w:val="20"/>
              </w:rPr>
              <w:t>Сенокосы</w:t>
            </w:r>
          </w:p>
          <w:p w:rsidR="005066DA" w:rsidRPr="00B35C8D" w:rsidRDefault="005066DA" w:rsidP="005066DA">
            <w:pPr>
              <w:pStyle w:val="ab"/>
              <w:rPr>
                <w:rFonts w:ascii="Times New Roman" w:hAnsi="Times New Roman" w:cs="Times New Roman"/>
                <w:sz w:val="20"/>
                <w:szCs w:val="20"/>
              </w:rPr>
            </w:pPr>
            <w:r w:rsidRPr="00B35C8D">
              <w:rPr>
                <w:rFonts w:ascii="Times New Roman" w:hAnsi="Times New Roman" w:cs="Times New Roman"/>
                <w:sz w:val="20"/>
                <w:szCs w:val="20"/>
              </w:rPr>
              <w:t>(</w:t>
            </w:r>
            <w:proofErr w:type="gramStart"/>
            <w:r w:rsidRPr="00B35C8D">
              <w:rPr>
                <w:rFonts w:ascii="Times New Roman" w:hAnsi="Times New Roman" w:cs="Times New Roman"/>
                <w:sz w:val="20"/>
                <w:szCs w:val="20"/>
              </w:rPr>
              <w:t>га</w:t>
            </w:r>
            <w:proofErr w:type="gramEnd"/>
            <w:r w:rsidRPr="00B35C8D">
              <w:rPr>
                <w:rFonts w:ascii="Times New Roman" w:hAnsi="Times New Roman" w:cs="Times New Roman"/>
                <w:sz w:val="20"/>
                <w:szCs w:val="20"/>
              </w:rPr>
              <w:t>)</w:t>
            </w:r>
          </w:p>
        </w:tc>
      </w:tr>
      <w:tr w:rsidR="005066DA" w:rsidRPr="00B35C8D" w:rsidTr="005066DA">
        <w:tc>
          <w:tcPr>
            <w:tcW w:w="715" w:type="dxa"/>
            <w:vMerge/>
            <w:tcBorders>
              <w:left w:val="single" w:sz="4" w:space="0" w:color="000000"/>
              <w:bottom w:val="single" w:sz="4" w:space="0" w:color="000000"/>
              <w:right w:val="single" w:sz="4" w:space="0" w:color="000000"/>
            </w:tcBorders>
            <w:hideMark/>
          </w:tcPr>
          <w:p w:rsidR="005066DA" w:rsidRPr="00B35C8D" w:rsidRDefault="005066DA" w:rsidP="00E54392">
            <w:pPr>
              <w:pStyle w:val="ab"/>
              <w:spacing w:before="100" w:beforeAutospacing="1" w:after="100" w:afterAutospacing="1"/>
              <w:rPr>
                <w:rFonts w:ascii="Times New Roman" w:hAnsi="Times New Roman" w:cs="Times New Roman"/>
                <w:sz w:val="20"/>
                <w:szCs w:val="20"/>
              </w:rPr>
            </w:pPr>
          </w:p>
        </w:tc>
        <w:tc>
          <w:tcPr>
            <w:tcW w:w="2087" w:type="dxa"/>
            <w:vMerge/>
            <w:tcBorders>
              <w:left w:val="single" w:sz="4" w:space="0" w:color="000000"/>
              <w:bottom w:val="single" w:sz="4" w:space="0" w:color="000000"/>
              <w:right w:val="single" w:sz="4" w:space="0" w:color="000000"/>
            </w:tcBorders>
            <w:hideMark/>
          </w:tcPr>
          <w:p w:rsidR="005066DA" w:rsidRPr="00B35C8D" w:rsidRDefault="005066DA" w:rsidP="00E54392">
            <w:pPr>
              <w:pStyle w:val="ab"/>
              <w:spacing w:before="100" w:beforeAutospacing="1" w:after="100" w:afterAutospacing="1"/>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hideMark/>
          </w:tcPr>
          <w:p w:rsidR="005066DA" w:rsidRPr="00B35C8D" w:rsidRDefault="005066DA" w:rsidP="005066DA">
            <w:pPr>
              <w:pStyle w:val="ab"/>
              <w:rPr>
                <w:sz w:val="20"/>
                <w:szCs w:val="20"/>
              </w:rPr>
            </w:pPr>
            <w:r w:rsidRPr="00B35C8D">
              <w:rPr>
                <w:sz w:val="20"/>
                <w:szCs w:val="20"/>
              </w:rPr>
              <w:t>2016</w:t>
            </w:r>
          </w:p>
        </w:tc>
        <w:tc>
          <w:tcPr>
            <w:tcW w:w="709" w:type="dxa"/>
            <w:tcBorders>
              <w:top w:val="single" w:sz="4" w:space="0" w:color="000000"/>
              <w:left w:val="single" w:sz="4" w:space="0" w:color="000000"/>
              <w:bottom w:val="single" w:sz="4" w:space="0" w:color="000000"/>
              <w:right w:val="single" w:sz="4" w:space="0" w:color="000000"/>
            </w:tcBorders>
          </w:tcPr>
          <w:p w:rsidR="005066DA" w:rsidRPr="00B35C8D" w:rsidRDefault="005066DA" w:rsidP="00E54392">
            <w:pPr>
              <w:pStyle w:val="ab"/>
              <w:spacing w:before="100" w:beforeAutospacing="1" w:after="100" w:afterAutospacing="1"/>
              <w:rPr>
                <w:rFonts w:ascii="Times New Roman" w:hAnsi="Times New Roman" w:cs="Times New Roman"/>
                <w:sz w:val="20"/>
                <w:szCs w:val="20"/>
              </w:rPr>
            </w:pPr>
            <w:r w:rsidRPr="00B35C8D">
              <w:rPr>
                <w:rFonts w:ascii="Times New Roman" w:hAnsi="Times New Roman" w:cs="Times New Roman"/>
                <w:sz w:val="20"/>
                <w:szCs w:val="20"/>
              </w:rPr>
              <w:t>2017</w:t>
            </w:r>
          </w:p>
        </w:tc>
        <w:tc>
          <w:tcPr>
            <w:tcW w:w="850" w:type="dxa"/>
            <w:tcBorders>
              <w:top w:val="single" w:sz="4" w:space="0" w:color="000000"/>
              <w:left w:val="single" w:sz="4" w:space="0" w:color="000000"/>
              <w:bottom w:val="single" w:sz="4" w:space="0" w:color="000000"/>
              <w:right w:val="single" w:sz="4" w:space="0" w:color="000000"/>
            </w:tcBorders>
          </w:tcPr>
          <w:p w:rsidR="005066DA" w:rsidRPr="00B35C8D" w:rsidRDefault="005066DA" w:rsidP="00E54392">
            <w:pPr>
              <w:pStyle w:val="ab"/>
              <w:spacing w:before="100" w:beforeAutospacing="1" w:after="100" w:afterAutospacing="1"/>
              <w:rPr>
                <w:rFonts w:ascii="Times New Roman" w:hAnsi="Times New Roman" w:cs="Times New Roman"/>
                <w:sz w:val="20"/>
                <w:szCs w:val="20"/>
              </w:rPr>
            </w:pPr>
            <w:r w:rsidRPr="00B35C8D">
              <w:rPr>
                <w:rFonts w:ascii="Times New Roman" w:hAnsi="Times New Roman" w:cs="Times New Roman"/>
                <w:sz w:val="20"/>
                <w:szCs w:val="20"/>
              </w:rPr>
              <w:t>2016</w:t>
            </w:r>
          </w:p>
        </w:tc>
        <w:tc>
          <w:tcPr>
            <w:tcW w:w="851" w:type="dxa"/>
            <w:tcBorders>
              <w:top w:val="single" w:sz="4" w:space="0" w:color="000000"/>
              <w:left w:val="single" w:sz="4" w:space="0" w:color="000000"/>
              <w:bottom w:val="single" w:sz="4" w:space="0" w:color="000000"/>
              <w:right w:val="single" w:sz="4" w:space="0" w:color="000000"/>
            </w:tcBorders>
          </w:tcPr>
          <w:p w:rsidR="005066DA" w:rsidRPr="00B35C8D" w:rsidRDefault="005066DA" w:rsidP="00E54392">
            <w:pPr>
              <w:pStyle w:val="ab"/>
              <w:spacing w:before="100" w:beforeAutospacing="1" w:after="100" w:afterAutospacing="1"/>
              <w:rPr>
                <w:rFonts w:ascii="Times New Roman" w:hAnsi="Times New Roman" w:cs="Times New Roman"/>
                <w:sz w:val="20"/>
                <w:szCs w:val="20"/>
              </w:rPr>
            </w:pPr>
            <w:r w:rsidRPr="00B35C8D">
              <w:rPr>
                <w:rFonts w:ascii="Times New Roman" w:hAnsi="Times New Roman" w:cs="Times New Roman"/>
                <w:sz w:val="20"/>
                <w:szCs w:val="20"/>
              </w:rPr>
              <w:t>2017</w:t>
            </w:r>
          </w:p>
        </w:tc>
        <w:tc>
          <w:tcPr>
            <w:tcW w:w="850" w:type="dxa"/>
            <w:tcBorders>
              <w:top w:val="single" w:sz="4" w:space="0" w:color="000000"/>
              <w:left w:val="single" w:sz="4" w:space="0" w:color="000000"/>
              <w:bottom w:val="single" w:sz="4" w:space="0" w:color="000000"/>
              <w:right w:val="single" w:sz="4" w:space="0" w:color="000000"/>
            </w:tcBorders>
          </w:tcPr>
          <w:p w:rsidR="005066DA" w:rsidRPr="00B35C8D" w:rsidRDefault="005066DA" w:rsidP="00E54392">
            <w:pPr>
              <w:pStyle w:val="ab"/>
              <w:spacing w:before="100" w:beforeAutospacing="1" w:after="100" w:afterAutospacing="1"/>
              <w:rPr>
                <w:rFonts w:ascii="Times New Roman" w:hAnsi="Times New Roman" w:cs="Times New Roman"/>
                <w:sz w:val="20"/>
                <w:szCs w:val="20"/>
              </w:rPr>
            </w:pPr>
            <w:r w:rsidRPr="00B35C8D">
              <w:rPr>
                <w:rFonts w:ascii="Times New Roman" w:hAnsi="Times New Roman" w:cs="Times New Roman"/>
                <w:sz w:val="20"/>
                <w:szCs w:val="20"/>
              </w:rPr>
              <w:t>2016</w:t>
            </w:r>
          </w:p>
        </w:tc>
        <w:tc>
          <w:tcPr>
            <w:tcW w:w="851" w:type="dxa"/>
            <w:tcBorders>
              <w:top w:val="single" w:sz="4" w:space="0" w:color="000000"/>
              <w:left w:val="single" w:sz="4" w:space="0" w:color="000000"/>
              <w:bottom w:val="single" w:sz="4" w:space="0" w:color="000000"/>
              <w:right w:val="single" w:sz="4" w:space="0" w:color="000000"/>
            </w:tcBorders>
          </w:tcPr>
          <w:p w:rsidR="005066DA" w:rsidRPr="00B35C8D" w:rsidRDefault="005066DA" w:rsidP="00E54392">
            <w:pPr>
              <w:pStyle w:val="ab"/>
              <w:spacing w:before="100" w:beforeAutospacing="1" w:after="100" w:afterAutospacing="1"/>
              <w:rPr>
                <w:rFonts w:ascii="Times New Roman" w:hAnsi="Times New Roman" w:cs="Times New Roman"/>
                <w:sz w:val="20"/>
                <w:szCs w:val="20"/>
              </w:rPr>
            </w:pPr>
            <w:r w:rsidRPr="00B35C8D">
              <w:rPr>
                <w:rFonts w:ascii="Times New Roman" w:hAnsi="Times New Roman" w:cs="Times New Roman"/>
                <w:sz w:val="20"/>
                <w:szCs w:val="20"/>
              </w:rPr>
              <w:t>2017</w:t>
            </w:r>
          </w:p>
        </w:tc>
        <w:tc>
          <w:tcPr>
            <w:tcW w:w="850" w:type="dxa"/>
            <w:tcBorders>
              <w:top w:val="single" w:sz="4" w:space="0" w:color="000000"/>
              <w:left w:val="single" w:sz="4" w:space="0" w:color="000000"/>
              <w:bottom w:val="single" w:sz="4" w:space="0" w:color="000000"/>
              <w:right w:val="single" w:sz="4" w:space="0" w:color="000000"/>
            </w:tcBorders>
          </w:tcPr>
          <w:p w:rsidR="005066DA" w:rsidRPr="00B35C8D" w:rsidRDefault="005066DA" w:rsidP="00E54392">
            <w:pPr>
              <w:pStyle w:val="ab"/>
              <w:spacing w:before="100" w:beforeAutospacing="1" w:after="100" w:afterAutospacing="1"/>
              <w:rPr>
                <w:rFonts w:ascii="Times New Roman" w:hAnsi="Times New Roman" w:cs="Times New Roman"/>
                <w:sz w:val="20"/>
                <w:szCs w:val="20"/>
              </w:rPr>
            </w:pPr>
            <w:r w:rsidRPr="00B35C8D">
              <w:rPr>
                <w:rFonts w:ascii="Times New Roman" w:hAnsi="Times New Roman" w:cs="Times New Roman"/>
                <w:sz w:val="20"/>
                <w:szCs w:val="20"/>
              </w:rPr>
              <w:t>2016</w:t>
            </w:r>
          </w:p>
        </w:tc>
        <w:tc>
          <w:tcPr>
            <w:tcW w:w="850" w:type="dxa"/>
            <w:tcBorders>
              <w:top w:val="single" w:sz="4" w:space="0" w:color="000000"/>
              <w:left w:val="single" w:sz="4" w:space="0" w:color="000000"/>
              <w:bottom w:val="single" w:sz="4" w:space="0" w:color="000000"/>
              <w:right w:val="single" w:sz="4" w:space="0" w:color="000000"/>
            </w:tcBorders>
          </w:tcPr>
          <w:p w:rsidR="005066DA" w:rsidRPr="00B35C8D" w:rsidRDefault="005066DA" w:rsidP="00E54392">
            <w:pPr>
              <w:pStyle w:val="ab"/>
              <w:spacing w:before="100" w:beforeAutospacing="1" w:after="100" w:afterAutospacing="1"/>
              <w:rPr>
                <w:rFonts w:ascii="Times New Roman" w:hAnsi="Times New Roman" w:cs="Times New Roman"/>
                <w:sz w:val="20"/>
                <w:szCs w:val="20"/>
              </w:rPr>
            </w:pPr>
            <w:r w:rsidRPr="00B35C8D">
              <w:rPr>
                <w:rFonts w:ascii="Times New Roman" w:hAnsi="Times New Roman" w:cs="Times New Roman"/>
                <w:sz w:val="20"/>
                <w:szCs w:val="20"/>
              </w:rPr>
              <w:t>2017</w:t>
            </w:r>
          </w:p>
        </w:tc>
      </w:tr>
      <w:tr w:rsidR="005066DA" w:rsidRPr="00B35C8D" w:rsidTr="005066DA">
        <w:tc>
          <w:tcPr>
            <w:tcW w:w="715" w:type="dxa"/>
            <w:tcBorders>
              <w:top w:val="single" w:sz="4" w:space="0" w:color="000000"/>
              <w:left w:val="single" w:sz="4" w:space="0" w:color="000000"/>
              <w:bottom w:val="single" w:sz="4" w:space="0" w:color="000000"/>
              <w:right w:val="single" w:sz="4" w:space="0" w:color="000000"/>
            </w:tcBorders>
            <w:hideMark/>
          </w:tcPr>
          <w:p w:rsidR="005066DA" w:rsidRPr="00B35C8D" w:rsidRDefault="005066DA" w:rsidP="00E54392">
            <w:pPr>
              <w:pStyle w:val="ab"/>
              <w:spacing w:before="100" w:beforeAutospacing="1" w:after="100" w:afterAutospacing="1"/>
              <w:rPr>
                <w:rFonts w:ascii="Times New Roman" w:hAnsi="Times New Roman" w:cs="Times New Roman"/>
                <w:sz w:val="20"/>
                <w:szCs w:val="20"/>
                <w:lang w:eastAsia="en-US"/>
              </w:rPr>
            </w:pPr>
            <w:r w:rsidRPr="00B35C8D">
              <w:rPr>
                <w:rFonts w:ascii="Times New Roman" w:hAnsi="Times New Roman" w:cs="Times New Roman"/>
                <w:sz w:val="20"/>
                <w:szCs w:val="20"/>
              </w:rPr>
              <w:t>1.</w:t>
            </w:r>
          </w:p>
        </w:tc>
        <w:tc>
          <w:tcPr>
            <w:tcW w:w="2087" w:type="dxa"/>
            <w:tcBorders>
              <w:top w:val="single" w:sz="4" w:space="0" w:color="000000"/>
              <w:left w:val="single" w:sz="4" w:space="0" w:color="000000"/>
              <w:bottom w:val="single" w:sz="4" w:space="0" w:color="000000"/>
              <w:right w:val="single" w:sz="4" w:space="0" w:color="000000"/>
            </w:tcBorders>
            <w:hideMark/>
          </w:tcPr>
          <w:p w:rsidR="005066DA" w:rsidRPr="00B35C8D" w:rsidRDefault="005066DA" w:rsidP="00E54392">
            <w:pPr>
              <w:pStyle w:val="ab"/>
              <w:spacing w:before="100" w:beforeAutospacing="1" w:after="100" w:afterAutospacing="1"/>
              <w:rPr>
                <w:rFonts w:ascii="Times New Roman" w:hAnsi="Times New Roman" w:cs="Times New Roman"/>
                <w:sz w:val="20"/>
                <w:szCs w:val="20"/>
                <w:lang w:eastAsia="en-US"/>
              </w:rPr>
            </w:pPr>
            <w:r w:rsidRPr="00B35C8D">
              <w:rPr>
                <w:rFonts w:ascii="Times New Roman" w:hAnsi="Times New Roman" w:cs="Times New Roman"/>
                <w:sz w:val="20"/>
                <w:szCs w:val="20"/>
              </w:rPr>
              <w:t xml:space="preserve">  ИП  </w:t>
            </w:r>
            <w:proofErr w:type="spellStart"/>
            <w:r w:rsidRPr="00B35C8D">
              <w:rPr>
                <w:rFonts w:ascii="Times New Roman" w:hAnsi="Times New Roman" w:cs="Times New Roman"/>
                <w:sz w:val="20"/>
                <w:szCs w:val="20"/>
              </w:rPr>
              <w:t>Дударев</w:t>
            </w:r>
            <w:proofErr w:type="spellEnd"/>
            <w:r w:rsidRPr="00B35C8D">
              <w:rPr>
                <w:rFonts w:ascii="Times New Roman" w:hAnsi="Times New Roman" w:cs="Times New Roman"/>
                <w:sz w:val="20"/>
                <w:szCs w:val="20"/>
              </w:rPr>
              <w:t xml:space="preserve"> Сергей Васильевич</w:t>
            </w:r>
          </w:p>
        </w:tc>
        <w:tc>
          <w:tcPr>
            <w:tcW w:w="850" w:type="dxa"/>
            <w:tcBorders>
              <w:top w:val="single" w:sz="4" w:space="0" w:color="000000"/>
              <w:left w:val="single" w:sz="4" w:space="0" w:color="000000"/>
              <w:bottom w:val="single" w:sz="4" w:space="0" w:color="000000"/>
              <w:right w:val="single" w:sz="4" w:space="0" w:color="000000"/>
            </w:tcBorders>
            <w:hideMark/>
          </w:tcPr>
          <w:p w:rsidR="005066DA" w:rsidRPr="00B35C8D" w:rsidRDefault="005066DA" w:rsidP="008C724A">
            <w:pPr>
              <w:pStyle w:val="ab"/>
              <w:spacing w:before="100" w:beforeAutospacing="1" w:after="100" w:afterAutospacing="1"/>
              <w:rPr>
                <w:rFonts w:ascii="Times New Roman" w:hAnsi="Times New Roman" w:cs="Times New Roman"/>
                <w:sz w:val="20"/>
                <w:szCs w:val="20"/>
              </w:rPr>
            </w:pPr>
            <w:r w:rsidRPr="00B35C8D">
              <w:rPr>
                <w:rFonts w:ascii="Times New Roman" w:hAnsi="Times New Roman" w:cs="Times New Roman"/>
                <w:sz w:val="20"/>
                <w:szCs w:val="20"/>
              </w:rPr>
              <w:t xml:space="preserve">1000   </w:t>
            </w:r>
          </w:p>
        </w:tc>
        <w:tc>
          <w:tcPr>
            <w:tcW w:w="709" w:type="dxa"/>
            <w:tcBorders>
              <w:top w:val="single" w:sz="4" w:space="0" w:color="000000"/>
              <w:left w:val="single" w:sz="4" w:space="0" w:color="000000"/>
              <w:bottom w:val="single" w:sz="4" w:space="0" w:color="000000"/>
              <w:right w:val="single" w:sz="4" w:space="0" w:color="000000"/>
            </w:tcBorders>
          </w:tcPr>
          <w:p w:rsidR="005066DA" w:rsidRPr="00B35C8D" w:rsidRDefault="00B35C8D" w:rsidP="008C724A">
            <w:pPr>
              <w:pStyle w:val="ab"/>
              <w:spacing w:before="100" w:beforeAutospacing="1" w:after="100" w:afterAutospacing="1"/>
              <w:rPr>
                <w:rFonts w:ascii="Times New Roman" w:hAnsi="Times New Roman" w:cs="Times New Roman"/>
                <w:sz w:val="20"/>
                <w:szCs w:val="20"/>
              </w:rPr>
            </w:pPr>
            <w:r w:rsidRPr="00B35C8D">
              <w:rPr>
                <w:rFonts w:ascii="Times New Roman" w:hAnsi="Times New Roman" w:cs="Times New Roman"/>
                <w:sz w:val="20"/>
                <w:szCs w:val="20"/>
              </w:rPr>
              <w:t>1000</w:t>
            </w:r>
          </w:p>
        </w:tc>
        <w:tc>
          <w:tcPr>
            <w:tcW w:w="850" w:type="dxa"/>
            <w:tcBorders>
              <w:top w:val="single" w:sz="4" w:space="0" w:color="000000"/>
              <w:left w:val="single" w:sz="4" w:space="0" w:color="000000"/>
              <w:bottom w:val="single" w:sz="4" w:space="0" w:color="000000"/>
              <w:right w:val="single" w:sz="4" w:space="0" w:color="000000"/>
            </w:tcBorders>
          </w:tcPr>
          <w:p w:rsidR="005066DA" w:rsidRPr="00B35C8D" w:rsidRDefault="00B35C8D" w:rsidP="008C724A">
            <w:pPr>
              <w:pStyle w:val="ab"/>
              <w:spacing w:before="100" w:beforeAutospacing="1" w:after="100" w:afterAutospacing="1"/>
              <w:rPr>
                <w:rFonts w:ascii="Times New Roman" w:hAnsi="Times New Roman" w:cs="Times New Roman"/>
                <w:sz w:val="20"/>
                <w:szCs w:val="20"/>
              </w:rPr>
            </w:pPr>
            <w:r w:rsidRPr="00B35C8D">
              <w:rPr>
                <w:rFonts w:ascii="Times New Roman" w:hAnsi="Times New Roman" w:cs="Times New Roman"/>
                <w:sz w:val="20"/>
                <w:szCs w:val="20"/>
              </w:rPr>
              <w:t>1000</w:t>
            </w:r>
          </w:p>
        </w:tc>
        <w:tc>
          <w:tcPr>
            <w:tcW w:w="851" w:type="dxa"/>
            <w:tcBorders>
              <w:top w:val="single" w:sz="4" w:space="0" w:color="000000"/>
              <w:left w:val="single" w:sz="4" w:space="0" w:color="000000"/>
              <w:bottom w:val="single" w:sz="4" w:space="0" w:color="000000"/>
              <w:right w:val="single" w:sz="4" w:space="0" w:color="000000"/>
            </w:tcBorders>
          </w:tcPr>
          <w:p w:rsidR="005066DA" w:rsidRPr="00B35C8D" w:rsidRDefault="00B35C8D" w:rsidP="008C724A">
            <w:pPr>
              <w:pStyle w:val="ab"/>
              <w:spacing w:before="100" w:beforeAutospacing="1" w:after="100" w:afterAutospacing="1"/>
              <w:rPr>
                <w:rFonts w:ascii="Times New Roman" w:hAnsi="Times New Roman" w:cs="Times New Roman"/>
                <w:sz w:val="20"/>
                <w:szCs w:val="20"/>
              </w:rPr>
            </w:pPr>
            <w:r w:rsidRPr="00B35C8D">
              <w:rPr>
                <w:rFonts w:ascii="Times New Roman" w:hAnsi="Times New Roman" w:cs="Times New Roman"/>
                <w:sz w:val="20"/>
                <w:szCs w:val="20"/>
              </w:rPr>
              <w:t>1000</w:t>
            </w:r>
          </w:p>
        </w:tc>
        <w:tc>
          <w:tcPr>
            <w:tcW w:w="850" w:type="dxa"/>
            <w:tcBorders>
              <w:top w:val="single" w:sz="4" w:space="0" w:color="000000"/>
              <w:left w:val="single" w:sz="4" w:space="0" w:color="000000"/>
              <w:bottom w:val="single" w:sz="4" w:space="0" w:color="000000"/>
              <w:right w:val="single" w:sz="4" w:space="0" w:color="000000"/>
            </w:tcBorders>
          </w:tcPr>
          <w:p w:rsidR="005066DA" w:rsidRPr="00B35C8D" w:rsidRDefault="00B35C8D" w:rsidP="008C724A">
            <w:pPr>
              <w:pStyle w:val="ab"/>
              <w:spacing w:before="100" w:beforeAutospacing="1" w:after="100" w:afterAutospacing="1"/>
              <w:rPr>
                <w:rFonts w:ascii="Times New Roman" w:hAnsi="Times New Roman" w:cs="Times New Roman"/>
                <w:sz w:val="20"/>
                <w:szCs w:val="20"/>
              </w:rPr>
            </w:pPr>
            <w:r w:rsidRPr="00B35C8D">
              <w:rPr>
                <w:rFonts w:ascii="Times New Roman" w:hAnsi="Times New Roman" w:cs="Times New Roman"/>
                <w:sz w:val="20"/>
                <w:szCs w:val="20"/>
              </w:rPr>
              <w:t>1000</w:t>
            </w:r>
          </w:p>
        </w:tc>
        <w:tc>
          <w:tcPr>
            <w:tcW w:w="851" w:type="dxa"/>
            <w:tcBorders>
              <w:top w:val="single" w:sz="4" w:space="0" w:color="000000"/>
              <w:left w:val="single" w:sz="4" w:space="0" w:color="000000"/>
              <w:bottom w:val="single" w:sz="4" w:space="0" w:color="000000"/>
              <w:right w:val="single" w:sz="4" w:space="0" w:color="000000"/>
            </w:tcBorders>
          </w:tcPr>
          <w:p w:rsidR="005066DA" w:rsidRPr="00B35C8D" w:rsidRDefault="00B35C8D" w:rsidP="008C724A">
            <w:pPr>
              <w:pStyle w:val="ab"/>
              <w:spacing w:before="100" w:beforeAutospacing="1" w:after="100" w:afterAutospacing="1"/>
              <w:rPr>
                <w:rFonts w:ascii="Times New Roman" w:hAnsi="Times New Roman" w:cs="Times New Roman"/>
                <w:sz w:val="20"/>
                <w:szCs w:val="20"/>
              </w:rPr>
            </w:pPr>
            <w:r w:rsidRPr="00B35C8D">
              <w:rPr>
                <w:rFonts w:ascii="Times New Roman" w:hAnsi="Times New Roman" w:cs="Times New Roman"/>
                <w:sz w:val="20"/>
                <w:szCs w:val="20"/>
              </w:rPr>
              <w:t>1000</w:t>
            </w:r>
          </w:p>
        </w:tc>
        <w:tc>
          <w:tcPr>
            <w:tcW w:w="850" w:type="dxa"/>
            <w:tcBorders>
              <w:top w:val="single" w:sz="4" w:space="0" w:color="000000"/>
              <w:left w:val="single" w:sz="4" w:space="0" w:color="000000"/>
              <w:bottom w:val="single" w:sz="4" w:space="0" w:color="000000"/>
              <w:right w:val="single" w:sz="4" w:space="0" w:color="000000"/>
            </w:tcBorders>
          </w:tcPr>
          <w:p w:rsidR="005066DA" w:rsidRPr="00B35C8D" w:rsidRDefault="00B35C8D" w:rsidP="008C724A">
            <w:pPr>
              <w:pStyle w:val="ab"/>
              <w:spacing w:before="100" w:beforeAutospacing="1" w:after="100" w:afterAutospacing="1"/>
              <w:rPr>
                <w:rFonts w:ascii="Times New Roman" w:hAnsi="Times New Roman" w:cs="Times New Roman"/>
                <w:sz w:val="20"/>
                <w:szCs w:val="20"/>
              </w:rPr>
            </w:pPr>
            <w:r w:rsidRPr="00B35C8D">
              <w:rPr>
                <w:rFonts w:ascii="Times New Roman" w:hAnsi="Times New Roman" w:cs="Times New Roman"/>
                <w:sz w:val="20"/>
                <w:szCs w:val="20"/>
              </w:rPr>
              <w:t>0</w:t>
            </w:r>
          </w:p>
        </w:tc>
        <w:tc>
          <w:tcPr>
            <w:tcW w:w="850" w:type="dxa"/>
            <w:tcBorders>
              <w:top w:val="single" w:sz="4" w:space="0" w:color="000000"/>
              <w:left w:val="single" w:sz="4" w:space="0" w:color="000000"/>
              <w:bottom w:val="single" w:sz="4" w:space="0" w:color="000000"/>
              <w:right w:val="single" w:sz="4" w:space="0" w:color="000000"/>
            </w:tcBorders>
          </w:tcPr>
          <w:p w:rsidR="005066DA" w:rsidRPr="00B35C8D" w:rsidRDefault="00B35C8D" w:rsidP="008C724A">
            <w:pPr>
              <w:pStyle w:val="ab"/>
              <w:spacing w:before="100" w:beforeAutospacing="1" w:after="100" w:afterAutospacing="1"/>
              <w:rPr>
                <w:rFonts w:ascii="Times New Roman" w:hAnsi="Times New Roman" w:cs="Times New Roman"/>
                <w:sz w:val="20"/>
                <w:szCs w:val="20"/>
              </w:rPr>
            </w:pPr>
            <w:r w:rsidRPr="00B35C8D">
              <w:rPr>
                <w:rFonts w:ascii="Times New Roman" w:hAnsi="Times New Roman" w:cs="Times New Roman"/>
                <w:sz w:val="20"/>
                <w:szCs w:val="20"/>
              </w:rPr>
              <w:t>0</w:t>
            </w:r>
          </w:p>
        </w:tc>
      </w:tr>
      <w:tr w:rsidR="00B35C8D" w:rsidRPr="00B35C8D" w:rsidTr="005066DA">
        <w:tc>
          <w:tcPr>
            <w:tcW w:w="715" w:type="dxa"/>
            <w:tcBorders>
              <w:top w:val="single" w:sz="4" w:space="0" w:color="000000"/>
              <w:left w:val="single" w:sz="4" w:space="0" w:color="000000"/>
              <w:bottom w:val="single" w:sz="4" w:space="0" w:color="000000"/>
              <w:right w:val="single" w:sz="4" w:space="0" w:color="000000"/>
            </w:tcBorders>
            <w:hideMark/>
          </w:tcPr>
          <w:p w:rsidR="00B35C8D" w:rsidRPr="00B35C8D" w:rsidRDefault="00B35C8D" w:rsidP="00E54392">
            <w:pPr>
              <w:pStyle w:val="ab"/>
              <w:spacing w:before="100" w:beforeAutospacing="1" w:after="100" w:afterAutospacing="1"/>
              <w:rPr>
                <w:rFonts w:ascii="Times New Roman" w:hAnsi="Times New Roman" w:cs="Times New Roman"/>
                <w:sz w:val="20"/>
                <w:szCs w:val="20"/>
                <w:lang w:eastAsia="en-US"/>
              </w:rPr>
            </w:pPr>
            <w:r w:rsidRPr="00B35C8D">
              <w:rPr>
                <w:rFonts w:ascii="Times New Roman" w:hAnsi="Times New Roman" w:cs="Times New Roman"/>
                <w:sz w:val="20"/>
                <w:szCs w:val="20"/>
              </w:rPr>
              <w:t>2.</w:t>
            </w:r>
          </w:p>
        </w:tc>
        <w:tc>
          <w:tcPr>
            <w:tcW w:w="2087" w:type="dxa"/>
            <w:tcBorders>
              <w:top w:val="single" w:sz="4" w:space="0" w:color="000000"/>
              <w:left w:val="single" w:sz="4" w:space="0" w:color="000000"/>
              <w:bottom w:val="single" w:sz="4" w:space="0" w:color="000000"/>
              <w:right w:val="single" w:sz="4" w:space="0" w:color="000000"/>
            </w:tcBorders>
            <w:hideMark/>
          </w:tcPr>
          <w:p w:rsidR="00B35C8D" w:rsidRPr="00B35C8D" w:rsidRDefault="00B35C8D" w:rsidP="00E54392">
            <w:pPr>
              <w:pStyle w:val="ab"/>
              <w:spacing w:before="100" w:beforeAutospacing="1" w:after="100" w:afterAutospacing="1"/>
              <w:rPr>
                <w:rFonts w:ascii="Times New Roman" w:hAnsi="Times New Roman" w:cs="Times New Roman"/>
                <w:sz w:val="20"/>
                <w:szCs w:val="20"/>
                <w:lang w:eastAsia="en-US"/>
              </w:rPr>
            </w:pPr>
            <w:r w:rsidRPr="00B35C8D">
              <w:rPr>
                <w:rFonts w:ascii="Times New Roman" w:hAnsi="Times New Roman" w:cs="Times New Roman"/>
                <w:sz w:val="20"/>
                <w:szCs w:val="20"/>
              </w:rPr>
              <w:t xml:space="preserve">   КФХ Иванькин Виктор Павлович</w:t>
            </w:r>
          </w:p>
        </w:tc>
        <w:tc>
          <w:tcPr>
            <w:tcW w:w="850" w:type="dxa"/>
            <w:tcBorders>
              <w:top w:val="single" w:sz="4" w:space="0" w:color="000000"/>
              <w:left w:val="single" w:sz="4" w:space="0" w:color="000000"/>
              <w:bottom w:val="single" w:sz="4" w:space="0" w:color="000000"/>
              <w:right w:val="single" w:sz="4" w:space="0" w:color="000000"/>
            </w:tcBorders>
            <w:hideMark/>
          </w:tcPr>
          <w:p w:rsidR="00B35C8D" w:rsidRPr="00B35C8D" w:rsidRDefault="00B35C8D" w:rsidP="00E54392">
            <w:pPr>
              <w:pStyle w:val="ab"/>
              <w:spacing w:before="100" w:beforeAutospacing="1" w:after="100" w:afterAutospacing="1"/>
              <w:rPr>
                <w:rFonts w:ascii="Times New Roman" w:hAnsi="Times New Roman" w:cs="Times New Roman"/>
                <w:sz w:val="20"/>
                <w:szCs w:val="20"/>
                <w:lang w:eastAsia="en-US"/>
              </w:rPr>
            </w:pPr>
            <w:r w:rsidRPr="00B35C8D">
              <w:rPr>
                <w:rFonts w:ascii="Times New Roman" w:hAnsi="Times New Roman" w:cs="Times New Roman"/>
                <w:sz w:val="20"/>
                <w:szCs w:val="20"/>
              </w:rPr>
              <w:t>1603</w:t>
            </w:r>
          </w:p>
        </w:tc>
        <w:tc>
          <w:tcPr>
            <w:tcW w:w="709" w:type="dxa"/>
            <w:tcBorders>
              <w:top w:val="single" w:sz="4" w:space="0" w:color="000000"/>
              <w:left w:val="single" w:sz="4" w:space="0" w:color="000000"/>
              <w:bottom w:val="single" w:sz="4" w:space="0" w:color="000000"/>
              <w:right w:val="single" w:sz="4" w:space="0" w:color="000000"/>
            </w:tcBorders>
          </w:tcPr>
          <w:p w:rsidR="00B35C8D" w:rsidRPr="00B35C8D" w:rsidRDefault="00B35C8D" w:rsidP="00E54392">
            <w:pPr>
              <w:pStyle w:val="ab"/>
              <w:spacing w:before="100" w:beforeAutospacing="1" w:after="100" w:afterAutospacing="1"/>
              <w:rPr>
                <w:rFonts w:ascii="Times New Roman" w:hAnsi="Times New Roman" w:cs="Times New Roman"/>
                <w:sz w:val="20"/>
                <w:szCs w:val="20"/>
              </w:rPr>
            </w:pPr>
            <w:r w:rsidRPr="00B35C8D">
              <w:rPr>
                <w:rFonts w:ascii="Times New Roman" w:hAnsi="Times New Roman" w:cs="Times New Roman"/>
                <w:sz w:val="20"/>
                <w:szCs w:val="20"/>
              </w:rPr>
              <w:t>1468</w:t>
            </w:r>
          </w:p>
        </w:tc>
        <w:tc>
          <w:tcPr>
            <w:tcW w:w="850" w:type="dxa"/>
            <w:tcBorders>
              <w:top w:val="single" w:sz="4" w:space="0" w:color="000000"/>
              <w:left w:val="single" w:sz="4" w:space="0" w:color="000000"/>
              <w:bottom w:val="single" w:sz="4" w:space="0" w:color="000000"/>
              <w:right w:val="single" w:sz="4" w:space="0" w:color="000000"/>
            </w:tcBorders>
          </w:tcPr>
          <w:p w:rsidR="00B35C8D" w:rsidRPr="00B35C8D" w:rsidRDefault="00B35C8D" w:rsidP="00660D35">
            <w:pPr>
              <w:pStyle w:val="ab"/>
              <w:spacing w:before="100" w:beforeAutospacing="1" w:after="100" w:afterAutospacing="1"/>
              <w:rPr>
                <w:rFonts w:ascii="Times New Roman" w:hAnsi="Times New Roman" w:cs="Times New Roman"/>
                <w:sz w:val="20"/>
                <w:szCs w:val="20"/>
                <w:lang w:eastAsia="en-US"/>
              </w:rPr>
            </w:pPr>
            <w:r w:rsidRPr="00B35C8D">
              <w:rPr>
                <w:rFonts w:ascii="Times New Roman" w:hAnsi="Times New Roman" w:cs="Times New Roman"/>
                <w:sz w:val="20"/>
                <w:szCs w:val="20"/>
              </w:rPr>
              <w:t>1603</w:t>
            </w:r>
          </w:p>
        </w:tc>
        <w:tc>
          <w:tcPr>
            <w:tcW w:w="851" w:type="dxa"/>
            <w:tcBorders>
              <w:top w:val="single" w:sz="4" w:space="0" w:color="000000"/>
              <w:left w:val="single" w:sz="4" w:space="0" w:color="000000"/>
              <w:bottom w:val="single" w:sz="4" w:space="0" w:color="000000"/>
              <w:right w:val="single" w:sz="4" w:space="0" w:color="000000"/>
            </w:tcBorders>
          </w:tcPr>
          <w:p w:rsidR="00B35C8D" w:rsidRPr="00B35C8D" w:rsidRDefault="00B35C8D" w:rsidP="00660D35">
            <w:pPr>
              <w:pStyle w:val="ab"/>
              <w:spacing w:before="100" w:beforeAutospacing="1" w:after="100" w:afterAutospacing="1"/>
              <w:rPr>
                <w:rFonts w:ascii="Times New Roman" w:hAnsi="Times New Roman" w:cs="Times New Roman"/>
                <w:sz w:val="20"/>
                <w:szCs w:val="20"/>
              </w:rPr>
            </w:pPr>
            <w:r w:rsidRPr="00B35C8D">
              <w:rPr>
                <w:rFonts w:ascii="Times New Roman" w:hAnsi="Times New Roman" w:cs="Times New Roman"/>
                <w:sz w:val="20"/>
                <w:szCs w:val="20"/>
              </w:rPr>
              <w:t>1468</w:t>
            </w:r>
          </w:p>
        </w:tc>
        <w:tc>
          <w:tcPr>
            <w:tcW w:w="850" w:type="dxa"/>
            <w:tcBorders>
              <w:top w:val="single" w:sz="4" w:space="0" w:color="000000"/>
              <w:left w:val="single" w:sz="4" w:space="0" w:color="000000"/>
              <w:bottom w:val="single" w:sz="4" w:space="0" w:color="000000"/>
              <w:right w:val="single" w:sz="4" w:space="0" w:color="000000"/>
            </w:tcBorders>
          </w:tcPr>
          <w:p w:rsidR="00B35C8D" w:rsidRPr="00B35C8D" w:rsidRDefault="00B35C8D" w:rsidP="00660D35">
            <w:pPr>
              <w:pStyle w:val="ab"/>
              <w:spacing w:before="100" w:beforeAutospacing="1" w:after="100" w:afterAutospacing="1"/>
              <w:rPr>
                <w:rFonts w:ascii="Times New Roman" w:hAnsi="Times New Roman" w:cs="Times New Roman"/>
                <w:sz w:val="20"/>
                <w:szCs w:val="20"/>
                <w:lang w:eastAsia="en-US"/>
              </w:rPr>
            </w:pPr>
            <w:r w:rsidRPr="00B35C8D">
              <w:rPr>
                <w:rFonts w:ascii="Times New Roman" w:hAnsi="Times New Roman" w:cs="Times New Roman"/>
                <w:sz w:val="20"/>
                <w:szCs w:val="20"/>
              </w:rPr>
              <w:t>1603</w:t>
            </w:r>
          </w:p>
        </w:tc>
        <w:tc>
          <w:tcPr>
            <w:tcW w:w="851" w:type="dxa"/>
            <w:tcBorders>
              <w:top w:val="single" w:sz="4" w:space="0" w:color="000000"/>
              <w:left w:val="single" w:sz="4" w:space="0" w:color="000000"/>
              <w:bottom w:val="single" w:sz="4" w:space="0" w:color="000000"/>
              <w:right w:val="single" w:sz="4" w:space="0" w:color="000000"/>
            </w:tcBorders>
          </w:tcPr>
          <w:p w:rsidR="00B35C8D" w:rsidRPr="00B35C8D" w:rsidRDefault="00B35C8D" w:rsidP="00660D35">
            <w:pPr>
              <w:pStyle w:val="ab"/>
              <w:spacing w:before="100" w:beforeAutospacing="1" w:after="100" w:afterAutospacing="1"/>
              <w:rPr>
                <w:rFonts w:ascii="Times New Roman" w:hAnsi="Times New Roman" w:cs="Times New Roman"/>
                <w:sz w:val="20"/>
                <w:szCs w:val="20"/>
              </w:rPr>
            </w:pPr>
            <w:r w:rsidRPr="00B35C8D">
              <w:rPr>
                <w:rFonts w:ascii="Times New Roman" w:hAnsi="Times New Roman" w:cs="Times New Roman"/>
                <w:sz w:val="20"/>
                <w:szCs w:val="20"/>
              </w:rPr>
              <w:t>1468</w:t>
            </w:r>
          </w:p>
        </w:tc>
        <w:tc>
          <w:tcPr>
            <w:tcW w:w="850" w:type="dxa"/>
            <w:tcBorders>
              <w:top w:val="single" w:sz="4" w:space="0" w:color="000000"/>
              <w:left w:val="single" w:sz="4" w:space="0" w:color="000000"/>
              <w:bottom w:val="single" w:sz="4" w:space="0" w:color="000000"/>
              <w:right w:val="single" w:sz="4" w:space="0" w:color="000000"/>
            </w:tcBorders>
          </w:tcPr>
          <w:p w:rsidR="00B35C8D" w:rsidRPr="00B35C8D" w:rsidRDefault="00B35C8D" w:rsidP="00E54392">
            <w:pPr>
              <w:pStyle w:val="ab"/>
              <w:spacing w:before="100" w:beforeAutospacing="1" w:after="100" w:afterAutospacing="1"/>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35C8D" w:rsidRPr="00B35C8D" w:rsidRDefault="00B35C8D" w:rsidP="00E54392">
            <w:pPr>
              <w:pStyle w:val="ab"/>
              <w:spacing w:before="100" w:beforeAutospacing="1" w:after="100" w:afterAutospacing="1"/>
              <w:rPr>
                <w:rFonts w:ascii="Times New Roman" w:hAnsi="Times New Roman" w:cs="Times New Roman"/>
                <w:sz w:val="20"/>
                <w:szCs w:val="20"/>
              </w:rPr>
            </w:pPr>
          </w:p>
        </w:tc>
      </w:tr>
      <w:tr w:rsidR="005066DA" w:rsidRPr="00B35C8D" w:rsidTr="005066DA">
        <w:tc>
          <w:tcPr>
            <w:tcW w:w="715" w:type="dxa"/>
            <w:tcBorders>
              <w:top w:val="single" w:sz="4" w:space="0" w:color="000000"/>
              <w:left w:val="single" w:sz="4" w:space="0" w:color="000000"/>
              <w:bottom w:val="single" w:sz="4" w:space="0" w:color="000000"/>
              <w:right w:val="single" w:sz="4" w:space="0" w:color="000000"/>
            </w:tcBorders>
            <w:hideMark/>
          </w:tcPr>
          <w:p w:rsidR="005066DA" w:rsidRPr="00B35C8D" w:rsidRDefault="005066DA" w:rsidP="00E54392">
            <w:pPr>
              <w:pStyle w:val="ab"/>
              <w:spacing w:before="100" w:beforeAutospacing="1" w:after="100" w:afterAutospacing="1"/>
              <w:rPr>
                <w:rFonts w:ascii="Times New Roman" w:hAnsi="Times New Roman" w:cs="Times New Roman"/>
                <w:sz w:val="20"/>
                <w:szCs w:val="20"/>
                <w:lang w:eastAsia="en-US"/>
              </w:rPr>
            </w:pPr>
            <w:r w:rsidRPr="00B35C8D">
              <w:rPr>
                <w:rFonts w:ascii="Times New Roman" w:hAnsi="Times New Roman" w:cs="Times New Roman"/>
                <w:sz w:val="20"/>
                <w:szCs w:val="20"/>
              </w:rPr>
              <w:t>3.</w:t>
            </w:r>
          </w:p>
        </w:tc>
        <w:tc>
          <w:tcPr>
            <w:tcW w:w="2087" w:type="dxa"/>
            <w:tcBorders>
              <w:top w:val="single" w:sz="4" w:space="0" w:color="000000"/>
              <w:left w:val="single" w:sz="4" w:space="0" w:color="000000"/>
              <w:bottom w:val="single" w:sz="4" w:space="0" w:color="000000"/>
              <w:right w:val="single" w:sz="4" w:space="0" w:color="000000"/>
            </w:tcBorders>
            <w:hideMark/>
          </w:tcPr>
          <w:p w:rsidR="005066DA" w:rsidRPr="00B35C8D" w:rsidRDefault="005066DA" w:rsidP="00E54392">
            <w:pPr>
              <w:pStyle w:val="ab"/>
              <w:spacing w:before="100" w:beforeAutospacing="1" w:after="100" w:afterAutospacing="1"/>
              <w:rPr>
                <w:rFonts w:ascii="Times New Roman" w:hAnsi="Times New Roman" w:cs="Times New Roman"/>
                <w:sz w:val="20"/>
                <w:szCs w:val="20"/>
                <w:lang w:eastAsia="en-US"/>
              </w:rPr>
            </w:pPr>
            <w:r w:rsidRPr="00B35C8D">
              <w:rPr>
                <w:rFonts w:ascii="Times New Roman" w:hAnsi="Times New Roman" w:cs="Times New Roman"/>
                <w:sz w:val="20"/>
                <w:szCs w:val="20"/>
              </w:rPr>
              <w:t xml:space="preserve"> ИП     Евдокименко Надежда Ивановна</w:t>
            </w:r>
          </w:p>
        </w:tc>
        <w:tc>
          <w:tcPr>
            <w:tcW w:w="850" w:type="dxa"/>
            <w:tcBorders>
              <w:top w:val="single" w:sz="4" w:space="0" w:color="000000"/>
              <w:left w:val="single" w:sz="4" w:space="0" w:color="000000"/>
              <w:bottom w:val="single" w:sz="4" w:space="0" w:color="000000"/>
              <w:right w:val="single" w:sz="4" w:space="0" w:color="000000"/>
            </w:tcBorders>
            <w:hideMark/>
          </w:tcPr>
          <w:p w:rsidR="005066DA" w:rsidRPr="00B35C8D" w:rsidRDefault="00B35C8D" w:rsidP="00E54392">
            <w:pPr>
              <w:pStyle w:val="ab"/>
              <w:spacing w:before="100" w:beforeAutospacing="1" w:after="100" w:afterAutospacing="1"/>
              <w:rPr>
                <w:rFonts w:ascii="Times New Roman" w:hAnsi="Times New Roman" w:cs="Times New Roman"/>
                <w:sz w:val="20"/>
                <w:szCs w:val="20"/>
                <w:lang w:eastAsia="en-US"/>
              </w:rPr>
            </w:pPr>
            <w:r w:rsidRPr="00B35C8D">
              <w:rPr>
                <w:rFonts w:ascii="Times New Roman" w:hAnsi="Times New Roman" w:cs="Times New Roman"/>
                <w:sz w:val="20"/>
                <w:szCs w:val="20"/>
              </w:rPr>
              <w:t>400</w:t>
            </w:r>
          </w:p>
        </w:tc>
        <w:tc>
          <w:tcPr>
            <w:tcW w:w="709" w:type="dxa"/>
            <w:tcBorders>
              <w:top w:val="single" w:sz="4" w:space="0" w:color="000000"/>
              <w:left w:val="single" w:sz="4" w:space="0" w:color="000000"/>
              <w:bottom w:val="single" w:sz="4" w:space="0" w:color="000000"/>
              <w:right w:val="single" w:sz="4" w:space="0" w:color="000000"/>
            </w:tcBorders>
          </w:tcPr>
          <w:p w:rsidR="005066DA" w:rsidRPr="00B35C8D" w:rsidRDefault="00B35C8D" w:rsidP="00E54392">
            <w:pPr>
              <w:pStyle w:val="ab"/>
              <w:spacing w:before="100" w:beforeAutospacing="1" w:after="100" w:afterAutospacing="1"/>
              <w:rPr>
                <w:rFonts w:ascii="Times New Roman" w:hAnsi="Times New Roman" w:cs="Times New Roman"/>
                <w:sz w:val="20"/>
                <w:szCs w:val="20"/>
              </w:rPr>
            </w:pPr>
            <w:r w:rsidRPr="00B35C8D">
              <w:rPr>
                <w:rFonts w:ascii="Times New Roman" w:hAnsi="Times New Roman" w:cs="Times New Roman"/>
                <w:sz w:val="20"/>
                <w:szCs w:val="20"/>
              </w:rPr>
              <w:t>400</w:t>
            </w:r>
          </w:p>
        </w:tc>
        <w:tc>
          <w:tcPr>
            <w:tcW w:w="850" w:type="dxa"/>
            <w:tcBorders>
              <w:top w:val="single" w:sz="4" w:space="0" w:color="000000"/>
              <w:left w:val="single" w:sz="4" w:space="0" w:color="000000"/>
              <w:bottom w:val="single" w:sz="4" w:space="0" w:color="000000"/>
              <w:right w:val="single" w:sz="4" w:space="0" w:color="000000"/>
            </w:tcBorders>
          </w:tcPr>
          <w:p w:rsidR="005066DA" w:rsidRPr="00B35C8D" w:rsidRDefault="00B35C8D" w:rsidP="00E54392">
            <w:pPr>
              <w:pStyle w:val="ab"/>
              <w:spacing w:before="100" w:beforeAutospacing="1" w:after="100" w:afterAutospacing="1"/>
              <w:rPr>
                <w:rFonts w:ascii="Times New Roman" w:hAnsi="Times New Roman" w:cs="Times New Roman"/>
                <w:sz w:val="20"/>
                <w:szCs w:val="20"/>
              </w:rPr>
            </w:pPr>
            <w:r w:rsidRPr="00B35C8D">
              <w:rPr>
                <w:rFonts w:ascii="Times New Roman" w:hAnsi="Times New Roman" w:cs="Times New Roman"/>
                <w:sz w:val="20"/>
                <w:szCs w:val="20"/>
              </w:rPr>
              <w:t>400</w:t>
            </w:r>
          </w:p>
        </w:tc>
        <w:tc>
          <w:tcPr>
            <w:tcW w:w="851" w:type="dxa"/>
            <w:tcBorders>
              <w:top w:val="single" w:sz="4" w:space="0" w:color="000000"/>
              <w:left w:val="single" w:sz="4" w:space="0" w:color="000000"/>
              <w:bottom w:val="single" w:sz="4" w:space="0" w:color="000000"/>
              <w:right w:val="single" w:sz="4" w:space="0" w:color="000000"/>
            </w:tcBorders>
          </w:tcPr>
          <w:p w:rsidR="005066DA" w:rsidRPr="00B35C8D" w:rsidRDefault="00B35C8D" w:rsidP="00E54392">
            <w:pPr>
              <w:pStyle w:val="ab"/>
              <w:spacing w:before="100" w:beforeAutospacing="1" w:after="100" w:afterAutospacing="1"/>
              <w:rPr>
                <w:rFonts w:ascii="Times New Roman" w:hAnsi="Times New Roman" w:cs="Times New Roman"/>
                <w:sz w:val="20"/>
                <w:szCs w:val="20"/>
              </w:rPr>
            </w:pPr>
            <w:r w:rsidRPr="00B35C8D">
              <w:rPr>
                <w:rFonts w:ascii="Times New Roman" w:hAnsi="Times New Roman" w:cs="Times New Roman"/>
                <w:sz w:val="20"/>
                <w:szCs w:val="20"/>
              </w:rPr>
              <w:t>400</w:t>
            </w:r>
          </w:p>
        </w:tc>
        <w:tc>
          <w:tcPr>
            <w:tcW w:w="850" w:type="dxa"/>
            <w:tcBorders>
              <w:top w:val="single" w:sz="4" w:space="0" w:color="000000"/>
              <w:left w:val="single" w:sz="4" w:space="0" w:color="000000"/>
              <w:bottom w:val="single" w:sz="4" w:space="0" w:color="000000"/>
              <w:right w:val="single" w:sz="4" w:space="0" w:color="000000"/>
            </w:tcBorders>
          </w:tcPr>
          <w:p w:rsidR="005066DA" w:rsidRPr="00B35C8D" w:rsidRDefault="00B35C8D" w:rsidP="00E54392">
            <w:pPr>
              <w:pStyle w:val="ab"/>
              <w:spacing w:before="100" w:beforeAutospacing="1" w:after="100" w:afterAutospacing="1"/>
              <w:rPr>
                <w:rFonts w:ascii="Times New Roman" w:hAnsi="Times New Roman" w:cs="Times New Roman"/>
                <w:sz w:val="20"/>
                <w:szCs w:val="20"/>
              </w:rPr>
            </w:pPr>
            <w:r w:rsidRPr="00B35C8D">
              <w:rPr>
                <w:rFonts w:ascii="Times New Roman" w:hAnsi="Times New Roman" w:cs="Times New Roman"/>
                <w:sz w:val="20"/>
                <w:szCs w:val="20"/>
              </w:rPr>
              <w:t>380</w:t>
            </w:r>
          </w:p>
        </w:tc>
        <w:tc>
          <w:tcPr>
            <w:tcW w:w="851" w:type="dxa"/>
            <w:tcBorders>
              <w:top w:val="single" w:sz="4" w:space="0" w:color="000000"/>
              <w:left w:val="single" w:sz="4" w:space="0" w:color="000000"/>
              <w:bottom w:val="single" w:sz="4" w:space="0" w:color="000000"/>
              <w:right w:val="single" w:sz="4" w:space="0" w:color="000000"/>
            </w:tcBorders>
          </w:tcPr>
          <w:p w:rsidR="005066DA" w:rsidRPr="00B35C8D" w:rsidRDefault="00B35C8D" w:rsidP="00E54392">
            <w:pPr>
              <w:pStyle w:val="ab"/>
              <w:spacing w:before="100" w:beforeAutospacing="1" w:after="100" w:afterAutospacing="1"/>
              <w:rPr>
                <w:rFonts w:ascii="Times New Roman" w:hAnsi="Times New Roman" w:cs="Times New Roman"/>
                <w:sz w:val="20"/>
                <w:szCs w:val="20"/>
              </w:rPr>
            </w:pPr>
            <w:r w:rsidRPr="00B35C8D">
              <w:rPr>
                <w:rFonts w:ascii="Times New Roman" w:hAnsi="Times New Roman" w:cs="Times New Roman"/>
                <w:sz w:val="20"/>
                <w:szCs w:val="20"/>
              </w:rPr>
              <w:t>380</w:t>
            </w:r>
          </w:p>
        </w:tc>
        <w:tc>
          <w:tcPr>
            <w:tcW w:w="850" w:type="dxa"/>
            <w:tcBorders>
              <w:top w:val="single" w:sz="4" w:space="0" w:color="000000"/>
              <w:left w:val="single" w:sz="4" w:space="0" w:color="000000"/>
              <w:bottom w:val="single" w:sz="4" w:space="0" w:color="000000"/>
              <w:right w:val="single" w:sz="4" w:space="0" w:color="000000"/>
            </w:tcBorders>
          </w:tcPr>
          <w:p w:rsidR="005066DA" w:rsidRPr="00B35C8D" w:rsidRDefault="00B35C8D" w:rsidP="00E54392">
            <w:pPr>
              <w:pStyle w:val="ab"/>
              <w:spacing w:before="100" w:beforeAutospacing="1" w:after="100" w:afterAutospacing="1"/>
              <w:rPr>
                <w:rFonts w:ascii="Times New Roman" w:hAnsi="Times New Roman" w:cs="Times New Roman"/>
                <w:sz w:val="20"/>
                <w:szCs w:val="20"/>
              </w:rPr>
            </w:pPr>
            <w:r w:rsidRPr="00B35C8D">
              <w:rPr>
                <w:rFonts w:ascii="Times New Roman" w:hAnsi="Times New Roman" w:cs="Times New Roman"/>
                <w:sz w:val="20"/>
                <w:szCs w:val="20"/>
              </w:rPr>
              <w:t>20</w:t>
            </w:r>
          </w:p>
        </w:tc>
        <w:tc>
          <w:tcPr>
            <w:tcW w:w="850" w:type="dxa"/>
            <w:tcBorders>
              <w:top w:val="single" w:sz="4" w:space="0" w:color="000000"/>
              <w:left w:val="single" w:sz="4" w:space="0" w:color="000000"/>
              <w:bottom w:val="single" w:sz="4" w:space="0" w:color="000000"/>
              <w:right w:val="single" w:sz="4" w:space="0" w:color="000000"/>
            </w:tcBorders>
          </w:tcPr>
          <w:p w:rsidR="005066DA" w:rsidRPr="00B35C8D" w:rsidRDefault="00B35C8D" w:rsidP="00E54392">
            <w:pPr>
              <w:pStyle w:val="ab"/>
              <w:spacing w:before="100" w:beforeAutospacing="1" w:after="100" w:afterAutospacing="1"/>
              <w:rPr>
                <w:rFonts w:ascii="Times New Roman" w:hAnsi="Times New Roman" w:cs="Times New Roman"/>
                <w:sz w:val="20"/>
                <w:szCs w:val="20"/>
              </w:rPr>
            </w:pPr>
            <w:r w:rsidRPr="00B35C8D">
              <w:rPr>
                <w:rFonts w:ascii="Times New Roman" w:hAnsi="Times New Roman" w:cs="Times New Roman"/>
                <w:sz w:val="20"/>
                <w:szCs w:val="20"/>
              </w:rPr>
              <w:t>20</w:t>
            </w:r>
          </w:p>
        </w:tc>
      </w:tr>
      <w:tr w:rsidR="00B35C8D" w:rsidRPr="00B35C8D" w:rsidTr="005066DA">
        <w:tc>
          <w:tcPr>
            <w:tcW w:w="715" w:type="dxa"/>
            <w:tcBorders>
              <w:top w:val="single" w:sz="4" w:space="0" w:color="000000"/>
              <w:left w:val="single" w:sz="4" w:space="0" w:color="000000"/>
              <w:bottom w:val="single" w:sz="4" w:space="0" w:color="000000"/>
              <w:right w:val="single" w:sz="4" w:space="0" w:color="000000"/>
            </w:tcBorders>
          </w:tcPr>
          <w:p w:rsidR="00B35C8D" w:rsidRPr="00B35C8D" w:rsidRDefault="00B35C8D" w:rsidP="00E54392">
            <w:pPr>
              <w:pStyle w:val="ab"/>
              <w:spacing w:before="100" w:beforeAutospacing="1" w:after="100" w:afterAutospacing="1"/>
              <w:rPr>
                <w:rFonts w:ascii="Times New Roman" w:hAnsi="Times New Roman" w:cs="Times New Roman"/>
                <w:sz w:val="20"/>
                <w:szCs w:val="20"/>
                <w:lang w:eastAsia="en-US"/>
              </w:rPr>
            </w:pPr>
            <w:r w:rsidRPr="00B35C8D">
              <w:rPr>
                <w:rFonts w:ascii="Times New Roman" w:hAnsi="Times New Roman" w:cs="Times New Roman"/>
                <w:sz w:val="20"/>
                <w:szCs w:val="20"/>
                <w:lang w:eastAsia="en-US"/>
              </w:rPr>
              <w:t>4.</w:t>
            </w:r>
          </w:p>
        </w:tc>
        <w:tc>
          <w:tcPr>
            <w:tcW w:w="2087" w:type="dxa"/>
            <w:tcBorders>
              <w:top w:val="single" w:sz="4" w:space="0" w:color="000000"/>
              <w:left w:val="single" w:sz="4" w:space="0" w:color="000000"/>
              <w:bottom w:val="single" w:sz="4" w:space="0" w:color="000000"/>
              <w:right w:val="single" w:sz="4" w:space="0" w:color="000000"/>
            </w:tcBorders>
            <w:hideMark/>
          </w:tcPr>
          <w:p w:rsidR="00B35C8D" w:rsidRPr="00B35C8D" w:rsidRDefault="00B35C8D" w:rsidP="00E54392">
            <w:pPr>
              <w:pStyle w:val="ab"/>
              <w:spacing w:before="100" w:beforeAutospacing="1" w:after="100" w:afterAutospacing="1"/>
              <w:rPr>
                <w:rFonts w:ascii="Times New Roman" w:hAnsi="Times New Roman" w:cs="Times New Roman"/>
                <w:sz w:val="20"/>
                <w:szCs w:val="20"/>
                <w:lang w:eastAsia="en-US"/>
              </w:rPr>
            </w:pPr>
            <w:r w:rsidRPr="00B35C8D">
              <w:rPr>
                <w:rFonts w:ascii="Times New Roman" w:hAnsi="Times New Roman" w:cs="Times New Roman"/>
                <w:sz w:val="20"/>
                <w:szCs w:val="20"/>
              </w:rPr>
              <w:t xml:space="preserve">  ИП    Белоусов Юрий Владимирович</w:t>
            </w:r>
          </w:p>
        </w:tc>
        <w:tc>
          <w:tcPr>
            <w:tcW w:w="850" w:type="dxa"/>
            <w:tcBorders>
              <w:top w:val="single" w:sz="4" w:space="0" w:color="000000"/>
              <w:left w:val="single" w:sz="4" w:space="0" w:color="000000"/>
              <w:bottom w:val="single" w:sz="4" w:space="0" w:color="000000"/>
              <w:right w:val="single" w:sz="4" w:space="0" w:color="000000"/>
            </w:tcBorders>
          </w:tcPr>
          <w:p w:rsidR="00B35C8D" w:rsidRPr="00B35C8D" w:rsidRDefault="00B35C8D" w:rsidP="00E54392">
            <w:pPr>
              <w:pStyle w:val="ab"/>
              <w:spacing w:before="100" w:beforeAutospacing="1" w:after="100" w:afterAutospacing="1"/>
              <w:rPr>
                <w:rFonts w:ascii="Times New Roman" w:hAnsi="Times New Roman" w:cs="Times New Roman"/>
                <w:sz w:val="20"/>
                <w:szCs w:val="20"/>
                <w:lang w:eastAsia="en-US"/>
              </w:rPr>
            </w:pPr>
            <w:r w:rsidRPr="00B35C8D">
              <w:rPr>
                <w:rFonts w:ascii="Times New Roman" w:hAnsi="Times New Roman" w:cs="Times New Roman"/>
                <w:sz w:val="20"/>
                <w:szCs w:val="20"/>
                <w:lang w:eastAsia="en-US"/>
              </w:rPr>
              <w:t>215,6</w:t>
            </w:r>
          </w:p>
        </w:tc>
        <w:tc>
          <w:tcPr>
            <w:tcW w:w="709" w:type="dxa"/>
            <w:tcBorders>
              <w:top w:val="single" w:sz="4" w:space="0" w:color="000000"/>
              <w:left w:val="single" w:sz="4" w:space="0" w:color="000000"/>
              <w:bottom w:val="single" w:sz="4" w:space="0" w:color="000000"/>
              <w:right w:val="single" w:sz="4" w:space="0" w:color="000000"/>
            </w:tcBorders>
          </w:tcPr>
          <w:p w:rsidR="00B35C8D" w:rsidRPr="00B35C8D" w:rsidRDefault="00B35C8D" w:rsidP="00E54392">
            <w:pPr>
              <w:pStyle w:val="ab"/>
              <w:spacing w:before="100" w:beforeAutospacing="1" w:after="100" w:afterAutospacing="1"/>
              <w:rPr>
                <w:rFonts w:ascii="Times New Roman" w:hAnsi="Times New Roman" w:cs="Times New Roman"/>
                <w:sz w:val="20"/>
                <w:szCs w:val="20"/>
                <w:lang w:eastAsia="en-US"/>
              </w:rPr>
            </w:pPr>
            <w:r w:rsidRPr="00B35C8D">
              <w:rPr>
                <w:rFonts w:ascii="Times New Roman" w:hAnsi="Times New Roman" w:cs="Times New Roman"/>
                <w:sz w:val="20"/>
                <w:szCs w:val="20"/>
                <w:lang w:eastAsia="en-US"/>
              </w:rPr>
              <w:t>215,6</w:t>
            </w:r>
          </w:p>
        </w:tc>
        <w:tc>
          <w:tcPr>
            <w:tcW w:w="850" w:type="dxa"/>
            <w:tcBorders>
              <w:top w:val="single" w:sz="4" w:space="0" w:color="000000"/>
              <w:left w:val="single" w:sz="4" w:space="0" w:color="000000"/>
              <w:bottom w:val="single" w:sz="4" w:space="0" w:color="000000"/>
              <w:right w:val="single" w:sz="4" w:space="0" w:color="000000"/>
            </w:tcBorders>
          </w:tcPr>
          <w:p w:rsidR="00B35C8D" w:rsidRPr="00B35C8D" w:rsidRDefault="00B35C8D" w:rsidP="00660D35">
            <w:pPr>
              <w:pStyle w:val="ab"/>
              <w:spacing w:before="100" w:beforeAutospacing="1" w:after="100" w:afterAutospacing="1"/>
              <w:rPr>
                <w:rFonts w:ascii="Times New Roman" w:hAnsi="Times New Roman" w:cs="Times New Roman"/>
                <w:sz w:val="20"/>
                <w:szCs w:val="20"/>
                <w:lang w:eastAsia="en-US"/>
              </w:rPr>
            </w:pPr>
            <w:r w:rsidRPr="00B35C8D">
              <w:rPr>
                <w:rFonts w:ascii="Times New Roman" w:hAnsi="Times New Roman" w:cs="Times New Roman"/>
                <w:sz w:val="20"/>
                <w:szCs w:val="20"/>
                <w:lang w:eastAsia="en-US"/>
              </w:rPr>
              <w:t>215,6</w:t>
            </w:r>
          </w:p>
        </w:tc>
        <w:tc>
          <w:tcPr>
            <w:tcW w:w="851" w:type="dxa"/>
            <w:tcBorders>
              <w:top w:val="single" w:sz="4" w:space="0" w:color="000000"/>
              <w:left w:val="single" w:sz="4" w:space="0" w:color="000000"/>
              <w:bottom w:val="single" w:sz="4" w:space="0" w:color="000000"/>
              <w:right w:val="single" w:sz="4" w:space="0" w:color="000000"/>
            </w:tcBorders>
          </w:tcPr>
          <w:p w:rsidR="00B35C8D" w:rsidRPr="00B35C8D" w:rsidRDefault="00B35C8D" w:rsidP="00660D35">
            <w:pPr>
              <w:pStyle w:val="ab"/>
              <w:spacing w:before="100" w:beforeAutospacing="1" w:after="100" w:afterAutospacing="1"/>
              <w:rPr>
                <w:rFonts w:ascii="Times New Roman" w:hAnsi="Times New Roman" w:cs="Times New Roman"/>
                <w:sz w:val="20"/>
                <w:szCs w:val="20"/>
                <w:lang w:eastAsia="en-US"/>
              </w:rPr>
            </w:pPr>
            <w:r w:rsidRPr="00B35C8D">
              <w:rPr>
                <w:rFonts w:ascii="Times New Roman" w:hAnsi="Times New Roman" w:cs="Times New Roman"/>
                <w:sz w:val="20"/>
                <w:szCs w:val="20"/>
                <w:lang w:eastAsia="en-US"/>
              </w:rPr>
              <w:t>215,6</w:t>
            </w:r>
          </w:p>
        </w:tc>
        <w:tc>
          <w:tcPr>
            <w:tcW w:w="850" w:type="dxa"/>
            <w:tcBorders>
              <w:top w:val="single" w:sz="4" w:space="0" w:color="000000"/>
              <w:left w:val="single" w:sz="4" w:space="0" w:color="000000"/>
              <w:bottom w:val="single" w:sz="4" w:space="0" w:color="000000"/>
              <w:right w:val="single" w:sz="4" w:space="0" w:color="000000"/>
            </w:tcBorders>
          </w:tcPr>
          <w:p w:rsidR="00B35C8D" w:rsidRPr="00B35C8D" w:rsidRDefault="00B35C8D" w:rsidP="00660D35">
            <w:pPr>
              <w:pStyle w:val="ab"/>
              <w:spacing w:before="100" w:beforeAutospacing="1" w:after="100" w:afterAutospacing="1"/>
              <w:rPr>
                <w:rFonts w:ascii="Times New Roman" w:hAnsi="Times New Roman" w:cs="Times New Roman"/>
                <w:sz w:val="20"/>
                <w:szCs w:val="20"/>
                <w:lang w:eastAsia="en-US"/>
              </w:rPr>
            </w:pPr>
            <w:r w:rsidRPr="00B35C8D">
              <w:rPr>
                <w:rFonts w:ascii="Times New Roman" w:hAnsi="Times New Roman" w:cs="Times New Roman"/>
                <w:sz w:val="20"/>
                <w:szCs w:val="20"/>
                <w:lang w:eastAsia="en-US"/>
              </w:rPr>
              <w:t>215,6</w:t>
            </w:r>
          </w:p>
        </w:tc>
        <w:tc>
          <w:tcPr>
            <w:tcW w:w="851" w:type="dxa"/>
            <w:tcBorders>
              <w:top w:val="single" w:sz="4" w:space="0" w:color="000000"/>
              <w:left w:val="single" w:sz="4" w:space="0" w:color="000000"/>
              <w:bottom w:val="single" w:sz="4" w:space="0" w:color="000000"/>
              <w:right w:val="single" w:sz="4" w:space="0" w:color="000000"/>
            </w:tcBorders>
          </w:tcPr>
          <w:p w:rsidR="00B35C8D" w:rsidRPr="00B35C8D" w:rsidRDefault="00B35C8D" w:rsidP="00660D35">
            <w:pPr>
              <w:pStyle w:val="ab"/>
              <w:spacing w:before="100" w:beforeAutospacing="1" w:after="100" w:afterAutospacing="1"/>
              <w:rPr>
                <w:rFonts w:ascii="Times New Roman" w:hAnsi="Times New Roman" w:cs="Times New Roman"/>
                <w:sz w:val="20"/>
                <w:szCs w:val="20"/>
                <w:lang w:eastAsia="en-US"/>
              </w:rPr>
            </w:pPr>
            <w:r w:rsidRPr="00B35C8D">
              <w:rPr>
                <w:rFonts w:ascii="Times New Roman" w:hAnsi="Times New Roman" w:cs="Times New Roman"/>
                <w:sz w:val="20"/>
                <w:szCs w:val="20"/>
                <w:lang w:eastAsia="en-US"/>
              </w:rPr>
              <w:t>215,6</w:t>
            </w:r>
          </w:p>
        </w:tc>
        <w:tc>
          <w:tcPr>
            <w:tcW w:w="850" w:type="dxa"/>
            <w:tcBorders>
              <w:top w:val="single" w:sz="4" w:space="0" w:color="000000"/>
              <w:left w:val="single" w:sz="4" w:space="0" w:color="000000"/>
              <w:bottom w:val="single" w:sz="4" w:space="0" w:color="000000"/>
              <w:right w:val="single" w:sz="4" w:space="0" w:color="000000"/>
            </w:tcBorders>
          </w:tcPr>
          <w:p w:rsidR="00B35C8D" w:rsidRPr="00B35C8D" w:rsidRDefault="00B35C8D" w:rsidP="00E54392">
            <w:pPr>
              <w:pStyle w:val="ab"/>
              <w:spacing w:before="100" w:beforeAutospacing="1" w:after="100" w:afterAutospacing="1"/>
              <w:rPr>
                <w:rFonts w:ascii="Times New Roman" w:hAnsi="Times New Roman" w:cs="Times New Roman"/>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B35C8D" w:rsidRPr="00B35C8D" w:rsidRDefault="00B35C8D" w:rsidP="00E54392">
            <w:pPr>
              <w:pStyle w:val="ab"/>
              <w:spacing w:before="100" w:beforeAutospacing="1" w:after="100" w:afterAutospacing="1"/>
              <w:rPr>
                <w:rFonts w:ascii="Times New Roman" w:hAnsi="Times New Roman" w:cs="Times New Roman"/>
                <w:sz w:val="20"/>
                <w:szCs w:val="20"/>
                <w:lang w:eastAsia="en-US"/>
              </w:rPr>
            </w:pPr>
          </w:p>
        </w:tc>
      </w:tr>
      <w:tr w:rsidR="005066DA" w:rsidRPr="00B35C8D" w:rsidTr="005066DA">
        <w:tc>
          <w:tcPr>
            <w:tcW w:w="715" w:type="dxa"/>
            <w:tcBorders>
              <w:top w:val="single" w:sz="4" w:space="0" w:color="000000"/>
              <w:left w:val="single" w:sz="4" w:space="0" w:color="000000"/>
              <w:bottom w:val="single" w:sz="4" w:space="0" w:color="000000"/>
              <w:right w:val="single" w:sz="4" w:space="0" w:color="000000"/>
            </w:tcBorders>
          </w:tcPr>
          <w:p w:rsidR="005066DA" w:rsidRPr="00B35C8D" w:rsidRDefault="005066DA" w:rsidP="00E54392">
            <w:pPr>
              <w:pStyle w:val="ab"/>
              <w:spacing w:before="100" w:beforeAutospacing="1" w:after="100" w:afterAutospacing="1"/>
              <w:rPr>
                <w:rFonts w:ascii="Times New Roman" w:hAnsi="Times New Roman" w:cs="Times New Roman"/>
                <w:sz w:val="20"/>
                <w:szCs w:val="20"/>
                <w:lang w:eastAsia="en-US"/>
              </w:rPr>
            </w:pPr>
          </w:p>
        </w:tc>
        <w:tc>
          <w:tcPr>
            <w:tcW w:w="2087" w:type="dxa"/>
            <w:tcBorders>
              <w:top w:val="single" w:sz="4" w:space="0" w:color="000000"/>
              <w:left w:val="single" w:sz="4" w:space="0" w:color="000000"/>
              <w:bottom w:val="single" w:sz="4" w:space="0" w:color="000000"/>
              <w:right w:val="single" w:sz="4" w:space="0" w:color="000000"/>
            </w:tcBorders>
            <w:hideMark/>
          </w:tcPr>
          <w:p w:rsidR="005066DA" w:rsidRPr="00B35C8D" w:rsidRDefault="005066DA" w:rsidP="00E54392">
            <w:pPr>
              <w:pStyle w:val="ab"/>
              <w:spacing w:before="100" w:beforeAutospacing="1" w:after="100" w:afterAutospacing="1"/>
              <w:rPr>
                <w:rFonts w:ascii="Times New Roman" w:hAnsi="Times New Roman" w:cs="Times New Roman"/>
                <w:sz w:val="20"/>
                <w:szCs w:val="20"/>
              </w:rPr>
            </w:pPr>
            <w:r w:rsidRPr="00B35C8D">
              <w:rPr>
                <w:rFonts w:ascii="Times New Roman" w:hAnsi="Times New Roman" w:cs="Times New Roman"/>
                <w:sz w:val="20"/>
                <w:szCs w:val="20"/>
              </w:rPr>
              <w:t>Итого:</w:t>
            </w:r>
          </w:p>
        </w:tc>
        <w:tc>
          <w:tcPr>
            <w:tcW w:w="850" w:type="dxa"/>
            <w:tcBorders>
              <w:top w:val="single" w:sz="4" w:space="0" w:color="000000"/>
              <w:left w:val="single" w:sz="4" w:space="0" w:color="000000"/>
              <w:bottom w:val="single" w:sz="4" w:space="0" w:color="000000"/>
              <w:right w:val="single" w:sz="4" w:space="0" w:color="000000"/>
            </w:tcBorders>
          </w:tcPr>
          <w:p w:rsidR="005066DA" w:rsidRPr="00B35C8D" w:rsidRDefault="005066DA" w:rsidP="00E54392">
            <w:pPr>
              <w:pStyle w:val="ab"/>
              <w:spacing w:before="100" w:beforeAutospacing="1" w:after="100" w:afterAutospacing="1"/>
              <w:rPr>
                <w:rFonts w:ascii="Times New Roman" w:hAnsi="Times New Roman" w:cs="Times New Roman"/>
                <w:sz w:val="20"/>
                <w:szCs w:val="20"/>
                <w:lang w:eastAsia="en-US"/>
              </w:rPr>
            </w:pPr>
            <w:r w:rsidRPr="00B35C8D">
              <w:rPr>
                <w:rFonts w:ascii="Times New Roman" w:hAnsi="Times New Roman" w:cs="Times New Roman"/>
                <w:sz w:val="20"/>
                <w:szCs w:val="20"/>
                <w:lang w:eastAsia="en-US"/>
              </w:rPr>
              <w:t>2281,0</w:t>
            </w:r>
          </w:p>
        </w:tc>
        <w:tc>
          <w:tcPr>
            <w:tcW w:w="709" w:type="dxa"/>
            <w:tcBorders>
              <w:top w:val="single" w:sz="4" w:space="0" w:color="000000"/>
              <w:left w:val="single" w:sz="4" w:space="0" w:color="000000"/>
              <w:bottom w:val="single" w:sz="4" w:space="0" w:color="000000"/>
              <w:right w:val="single" w:sz="4" w:space="0" w:color="000000"/>
            </w:tcBorders>
          </w:tcPr>
          <w:p w:rsidR="005066DA" w:rsidRPr="00B35C8D" w:rsidRDefault="005066DA" w:rsidP="00E54392">
            <w:pPr>
              <w:pStyle w:val="ab"/>
              <w:spacing w:before="100" w:beforeAutospacing="1" w:after="100" w:afterAutospacing="1"/>
              <w:rPr>
                <w:rFonts w:ascii="Times New Roman" w:hAnsi="Times New Roman" w:cs="Times New Roman"/>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5066DA" w:rsidRPr="00B35C8D" w:rsidRDefault="005066DA" w:rsidP="00E54392">
            <w:pPr>
              <w:pStyle w:val="ab"/>
              <w:spacing w:before="100" w:beforeAutospacing="1" w:after="100" w:afterAutospacing="1"/>
              <w:rPr>
                <w:rFonts w:ascii="Times New Roman" w:hAnsi="Times New Roman" w:cs="Times New Roman"/>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5066DA" w:rsidRPr="00B35C8D" w:rsidRDefault="005066DA" w:rsidP="00E54392">
            <w:pPr>
              <w:pStyle w:val="ab"/>
              <w:spacing w:before="100" w:beforeAutospacing="1" w:after="100" w:afterAutospacing="1"/>
              <w:rPr>
                <w:rFonts w:ascii="Times New Roman" w:hAnsi="Times New Roman" w:cs="Times New Roman"/>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5066DA" w:rsidRPr="00B35C8D" w:rsidRDefault="005066DA" w:rsidP="00E54392">
            <w:pPr>
              <w:pStyle w:val="ab"/>
              <w:spacing w:before="100" w:beforeAutospacing="1" w:after="100" w:afterAutospacing="1"/>
              <w:rPr>
                <w:rFonts w:ascii="Times New Roman" w:hAnsi="Times New Roman" w:cs="Times New Roman"/>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5066DA" w:rsidRPr="00B35C8D" w:rsidRDefault="005066DA" w:rsidP="00E54392">
            <w:pPr>
              <w:pStyle w:val="ab"/>
              <w:spacing w:before="100" w:beforeAutospacing="1" w:after="100" w:afterAutospacing="1"/>
              <w:rPr>
                <w:rFonts w:ascii="Times New Roman" w:hAnsi="Times New Roman" w:cs="Times New Roman"/>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5066DA" w:rsidRPr="00B35C8D" w:rsidRDefault="005066DA" w:rsidP="00E54392">
            <w:pPr>
              <w:pStyle w:val="ab"/>
              <w:spacing w:before="100" w:beforeAutospacing="1" w:after="100" w:afterAutospacing="1"/>
              <w:rPr>
                <w:rFonts w:ascii="Times New Roman" w:hAnsi="Times New Roman" w:cs="Times New Roman"/>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5066DA" w:rsidRPr="00B35C8D" w:rsidRDefault="005066DA" w:rsidP="00E54392">
            <w:pPr>
              <w:pStyle w:val="ab"/>
              <w:spacing w:before="100" w:beforeAutospacing="1" w:after="100" w:afterAutospacing="1"/>
              <w:rPr>
                <w:rFonts w:ascii="Times New Roman" w:hAnsi="Times New Roman" w:cs="Times New Roman"/>
                <w:sz w:val="20"/>
                <w:szCs w:val="20"/>
                <w:lang w:eastAsia="en-US"/>
              </w:rPr>
            </w:pPr>
          </w:p>
        </w:tc>
      </w:tr>
    </w:tbl>
    <w:p w:rsidR="008C724A" w:rsidRPr="004470F7" w:rsidRDefault="008C724A" w:rsidP="008C724A">
      <w:pPr>
        <w:ind w:right="-55" w:firstLine="720"/>
        <w:jc w:val="both"/>
        <w:rPr>
          <w:rFonts w:ascii="Times New Roman" w:hAnsi="Times New Roman" w:cs="Times New Roman"/>
          <w:sz w:val="20"/>
          <w:szCs w:val="20"/>
        </w:rPr>
      </w:pPr>
    </w:p>
    <w:p w:rsidR="008C724A" w:rsidRPr="004470F7" w:rsidRDefault="008C724A" w:rsidP="004470F7">
      <w:pPr>
        <w:ind w:right="-55"/>
        <w:jc w:val="both"/>
        <w:rPr>
          <w:rFonts w:ascii="Times New Roman" w:hAnsi="Times New Roman" w:cs="Times New Roman"/>
        </w:rPr>
      </w:pPr>
      <w:r w:rsidRPr="004470F7">
        <w:rPr>
          <w:rFonts w:ascii="Times New Roman" w:hAnsi="Times New Roman" w:cs="Times New Roman"/>
        </w:rPr>
        <w:t xml:space="preserve">На 01.01.2016 г число хозяйств </w:t>
      </w:r>
      <w:r w:rsidR="00F86BA9" w:rsidRPr="004470F7">
        <w:rPr>
          <w:rFonts w:ascii="Times New Roman" w:hAnsi="Times New Roman" w:cs="Times New Roman"/>
        </w:rPr>
        <w:t xml:space="preserve"> населения  составляет   149</w:t>
      </w:r>
      <w:r w:rsidRPr="004470F7">
        <w:rPr>
          <w:rFonts w:ascii="Times New Roman" w:hAnsi="Times New Roman" w:cs="Times New Roman"/>
        </w:rPr>
        <w:t xml:space="preserve"> ед.</w:t>
      </w:r>
    </w:p>
    <w:p w:rsidR="00F86BA9" w:rsidRPr="004470F7" w:rsidRDefault="00F86BA9" w:rsidP="004470F7">
      <w:pPr>
        <w:ind w:right="-55"/>
        <w:jc w:val="both"/>
        <w:rPr>
          <w:rFonts w:ascii="Times New Roman" w:hAnsi="Times New Roman" w:cs="Times New Roman"/>
        </w:rPr>
      </w:pPr>
      <w:r w:rsidRPr="004470F7">
        <w:rPr>
          <w:rFonts w:ascii="Times New Roman" w:hAnsi="Times New Roman" w:cs="Times New Roman"/>
        </w:rPr>
        <w:t xml:space="preserve">на 01.07.2017 г-  145 </w:t>
      </w:r>
      <w:proofErr w:type="spellStart"/>
      <w:proofErr w:type="gramStart"/>
      <w:r w:rsidRPr="004470F7">
        <w:rPr>
          <w:rFonts w:ascii="Times New Roman" w:hAnsi="Times New Roman" w:cs="Times New Roman"/>
        </w:rPr>
        <w:t>ед</w:t>
      </w:r>
      <w:proofErr w:type="spellEnd"/>
      <w:proofErr w:type="gramEnd"/>
      <w:r w:rsidRPr="004470F7">
        <w:rPr>
          <w:rFonts w:ascii="Times New Roman" w:hAnsi="Times New Roman" w:cs="Times New Roman"/>
        </w:rPr>
        <w:t xml:space="preserve">, произошло сокращения  </w:t>
      </w:r>
      <w:proofErr w:type="spellStart"/>
      <w:r w:rsidRPr="004470F7">
        <w:rPr>
          <w:rFonts w:ascii="Times New Roman" w:hAnsi="Times New Roman" w:cs="Times New Roman"/>
        </w:rPr>
        <w:t>лпх</w:t>
      </w:r>
      <w:proofErr w:type="spellEnd"/>
      <w:r w:rsidRPr="004470F7">
        <w:rPr>
          <w:rFonts w:ascii="Times New Roman" w:hAnsi="Times New Roman" w:cs="Times New Roman"/>
        </w:rPr>
        <w:t>, на 4 хозяйства.</w:t>
      </w:r>
    </w:p>
    <w:p w:rsidR="008C724A" w:rsidRPr="008C724A" w:rsidRDefault="008C724A" w:rsidP="008C724A">
      <w:pPr>
        <w:ind w:right="-55" w:firstLine="720"/>
        <w:jc w:val="both"/>
        <w:rPr>
          <w:rFonts w:ascii="Times New Roman" w:hAnsi="Times New Roman" w:cs="Times New Roman"/>
        </w:rPr>
      </w:pPr>
      <w:r w:rsidRPr="008C724A">
        <w:rPr>
          <w:rFonts w:ascii="Times New Roman" w:hAnsi="Times New Roman" w:cs="Times New Roman"/>
        </w:rPr>
        <w:t xml:space="preserve">                                          </w:t>
      </w:r>
    </w:p>
    <w:p w:rsidR="008C724A" w:rsidRPr="009125AD" w:rsidRDefault="008C724A" w:rsidP="008C724A">
      <w:pPr>
        <w:ind w:right="-55" w:firstLine="720"/>
        <w:jc w:val="center"/>
        <w:rPr>
          <w:rFonts w:ascii="Times New Roman" w:hAnsi="Times New Roman" w:cs="Times New Roman"/>
          <w:sz w:val="20"/>
          <w:szCs w:val="20"/>
        </w:rPr>
      </w:pPr>
      <w:r w:rsidRPr="009125AD">
        <w:rPr>
          <w:rFonts w:ascii="Times New Roman" w:hAnsi="Times New Roman" w:cs="Times New Roman"/>
          <w:sz w:val="20"/>
          <w:szCs w:val="20"/>
        </w:rPr>
        <w:t>СВЕДЕНИЯ</w:t>
      </w:r>
    </w:p>
    <w:p w:rsidR="008C724A" w:rsidRPr="009125AD" w:rsidRDefault="008C724A" w:rsidP="008C724A">
      <w:pPr>
        <w:ind w:right="-55" w:firstLine="720"/>
        <w:jc w:val="center"/>
        <w:rPr>
          <w:rFonts w:ascii="Times New Roman" w:hAnsi="Times New Roman" w:cs="Times New Roman"/>
          <w:sz w:val="20"/>
          <w:szCs w:val="20"/>
        </w:rPr>
      </w:pPr>
      <w:r w:rsidRPr="009125AD">
        <w:rPr>
          <w:rFonts w:ascii="Times New Roman" w:hAnsi="Times New Roman" w:cs="Times New Roman"/>
          <w:sz w:val="20"/>
          <w:szCs w:val="20"/>
        </w:rPr>
        <w:t>О ПОГОЛОВЬЕ СКОТА В ХОЗЯЙСТВАХ НАСЕЛЕНИЯ</w:t>
      </w:r>
    </w:p>
    <w:p w:rsidR="008C724A" w:rsidRPr="009125AD" w:rsidRDefault="008C724A" w:rsidP="008C724A">
      <w:pPr>
        <w:ind w:right="-55" w:firstLine="720"/>
        <w:rPr>
          <w:rFonts w:ascii="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57"/>
        <w:gridCol w:w="1688"/>
        <w:gridCol w:w="2259"/>
        <w:gridCol w:w="2093"/>
      </w:tblGrid>
      <w:tr w:rsidR="009125AD" w:rsidRPr="009125AD" w:rsidTr="009125AD">
        <w:trPr>
          <w:trHeight w:val="343"/>
        </w:trPr>
        <w:tc>
          <w:tcPr>
            <w:tcW w:w="3957" w:type="dxa"/>
          </w:tcPr>
          <w:p w:rsidR="009125AD" w:rsidRPr="009125AD" w:rsidRDefault="009125AD" w:rsidP="00E54392">
            <w:pPr>
              <w:ind w:right="-55"/>
              <w:rPr>
                <w:rFonts w:ascii="Times New Roman" w:hAnsi="Times New Roman" w:cs="Times New Roman"/>
                <w:sz w:val="20"/>
                <w:szCs w:val="20"/>
              </w:rPr>
            </w:pPr>
            <w:r w:rsidRPr="009125AD">
              <w:rPr>
                <w:rFonts w:ascii="Times New Roman" w:hAnsi="Times New Roman" w:cs="Times New Roman"/>
                <w:sz w:val="20"/>
                <w:szCs w:val="20"/>
              </w:rPr>
              <w:lastRenderedPageBreak/>
              <w:t>Виды и группы скота</w:t>
            </w:r>
          </w:p>
        </w:tc>
        <w:tc>
          <w:tcPr>
            <w:tcW w:w="1688" w:type="dxa"/>
          </w:tcPr>
          <w:p w:rsidR="009125AD" w:rsidRPr="009125AD" w:rsidRDefault="009125AD" w:rsidP="00E54392">
            <w:pPr>
              <w:ind w:right="-55"/>
              <w:rPr>
                <w:rFonts w:ascii="Times New Roman" w:hAnsi="Times New Roman" w:cs="Times New Roman"/>
                <w:sz w:val="20"/>
                <w:szCs w:val="20"/>
              </w:rPr>
            </w:pPr>
            <w:r w:rsidRPr="009125AD">
              <w:rPr>
                <w:rFonts w:ascii="Times New Roman" w:hAnsi="Times New Roman" w:cs="Times New Roman"/>
                <w:sz w:val="20"/>
                <w:szCs w:val="20"/>
              </w:rPr>
              <w:t xml:space="preserve"> На 01.01.2016 г</w:t>
            </w:r>
          </w:p>
        </w:tc>
        <w:tc>
          <w:tcPr>
            <w:tcW w:w="2259" w:type="dxa"/>
          </w:tcPr>
          <w:p w:rsidR="009125AD" w:rsidRPr="009125AD" w:rsidRDefault="009125AD" w:rsidP="009125AD">
            <w:pPr>
              <w:ind w:right="-55" w:firstLine="318"/>
              <w:rPr>
                <w:rFonts w:ascii="Times New Roman" w:hAnsi="Times New Roman" w:cs="Times New Roman"/>
                <w:sz w:val="20"/>
                <w:szCs w:val="20"/>
              </w:rPr>
            </w:pPr>
            <w:r w:rsidRPr="009125AD">
              <w:rPr>
                <w:rFonts w:ascii="Times New Roman" w:hAnsi="Times New Roman" w:cs="Times New Roman"/>
                <w:sz w:val="20"/>
                <w:szCs w:val="20"/>
              </w:rPr>
              <w:t>На 01.01.2017 г</w:t>
            </w:r>
          </w:p>
        </w:tc>
        <w:tc>
          <w:tcPr>
            <w:tcW w:w="2093" w:type="dxa"/>
          </w:tcPr>
          <w:p w:rsidR="009125AD" w:rsidRPr="009125AD" w:rsidRDefault="009125AD" w:rsidP="009125AD">
            <w:pPr>
              <w:ind w:right="-55" w:firstLine="318"/>
              <w:rPr>
                <w:rFonts w:ascii="Times New Roman" w:hAnsi="Times New Roman" w:cs="Times New Roman"/>
                <w:sz w:val="20"/>
                <w:szCs w:val="20"/>
              </w:rPr>
            </w:pPr>
            <w:r>
              <w:rPr>
                <w:rFonts w:ascii="Times New Roman" w:hAnsi="Times New Roman" w:cs="Times New Roman"/>
                <w:sz w:val="20"/>
                <w:szCs w:val="20"/>
              </w:rPr>
              <w:t>На 01.01.2018 г</w:t>
            </w:r>
          </w:p>
        </w:tc>
      </w:tr>
      <w:tr w:rsidR="009125AD" w:rsidRPr="009125AD" w:rsidTr="009125AD">
        <w:tc>
          <w:tcPr>
            <w:tcW w:w="3957" w:type="dxa"/>
          </w:tcPr>
          <w:p w:rsidR="009125AD" w:rsidRPr="009125AD" w:rsidRDefault="009125AD" w:rsidP="00E54392">
            <w:pPr>
              <w:ind w:right="-55"/>
              <w:rPr>
                <w:rFonts w:ascii="Times New Roman" w:hAnsi="Times New Roman" w:cs="Times New Roman"/>
                <w:sz w:val="20"/>
                <w:szCs w:val="20"/>
              </w:rPr>
            </w:pPr>
            <w:r w:rsidRPr="009125AD">
              <w:rPr>
                <w:rFonts w:ascii="Times New Roman" w:hAnsi="Times New Roman" w:cs="Times New Roman"/>
                <w:sz w:val="20"/>
                <w:szCs w:val="20"/>
              </w:rPr>
              <w:t xml:space="preserve">Крупный рогатый скот  </w:t>
            </w:r>
            <w:proofErr w:type="gramStart"/>
            <w:r w:rsidRPr="009125AD">
              <w:rPr>
                <w:rFonts w:ascii="Times New Roman" w:hAnsi="Times New Roman" w:cs="Times New Roman"/>
                <w:sz w:val="20"/>
                <w:szCs w:val="20"/>
              </w:rPr>
              <w:t>-в</w:t>
            </w:r>
            <w:proofErr w:type="gramEnd"/>
            <w:r w:rsidRPr="009125AD">
              <w:rPr>
                <w:rFonts w:ascii="Times New Roman" w:hAnsi="Times New Roman" w:cs="Times New Roman"/>
                <w:sz w:val="20"/>
                <w:szCs w:val="20"/>
              </w:rPr>
              <w:t>сего:</w:t>
            </w:r>
          </w:p>
        </w:tc>
        <w:tc>
          <w:tcPr>
            <w:tcW w:w="1688" w:type="dxa"/>
          </w:tcPr>
          <w:p w:rsidR="009125AD" w:rsidRPr="009125AD" w:rsidRDefault="009125AD" w:rsidP="00E54392">
            <w:pPr>
              <w:ind w:right="-55"/>
              <w:rPr>
                <w:rFonts w:ascii="Times New Roman" w:hAnsi="Times New Roman" w:cs="Times New Roman"/>
                <w:sz w:val="20"/>
                <w:szCs w:val="20"/>
              </w:rPr>
            </w:pPr>
            <w:r w:rsidRPr="009125AD">
              <w:rPr>
                <w:rFonts w:ascii="Times New Roman" w:hAnsi="Times New Roman" w:cs="Times New Roman"/>
                <w:sz w:val="20"/>
                <w:szCs w:val="20"/>
              </w:rPr>
              <w:t>199</w:t>
            </w:r>
          </w:p>
        </w:tc>
        <w:tc>
          <w:tcPr>
            <w:tcW w:w="2259" w:type="dxa"/>
          </w:tcPr>
          <w:p w:rsidR="009125AD" w:rsidRPr="009125AD" w:rsidRDefault="009125AD" w:rsidP="00E54392">
            <w:pPr>
              <w:ind w:right="-55"/>
              <w:rPr>
                <w:rFonts w:ascii="Times New Roman" w:hAnsi="Times New Roman" w:cs="Times New Roman"/>
                <w:sz w:val="20"/>
                <w:szCs w:val="20"/>
              </w:rPr>
            </w:pPr>
            <w:r>
              <w:rPr>
                <w:rFonts w:ascii="Times New Roman" w:hAnsi="Times New Roman" w:cs="Times New Roman"/>
                <w:sz w:val="20"/>
                <w:szCs w:val="20"/>
              </w:rPr>
              <w:t>1</w:t>
            </w:r>
            <w:r w:rsidR="0037738A">
              <w:rPr>
                <w:rFonts w:ascii="Times New Roman" w:hAnsi="Times New Roman" w:cs="Times New Roman"/>
                <w:sz w:val="20"/>
                <w:szCs w:val="20"/>
              </w:rPr>
              <w:t>85</w:t>
            </w:r>
          </w:p>
        </w:tc>
        <w:tc>
          <w:tcPr>
            <w:tcW w:w="2093" w:type="dxa"/>
          </w:tcPr>
          <w:p w:rsidR="009125AD" w:rsidRPr="009125AD" w:rsidRDefault="009125AD" w:rsidP="00660D35">
            <w:pPr>
              <w:ind w:right="-55"/>
              <w:rPr>
                <w:rFonts w:ascii="Times New Roman" w:hAnsi="Times New Roman" w:cs="Times New Roman"/>
                <w:sz w:val="20"/>
                <w:szCs w:val="20"/>
              </w:rPr>
            </w:pPr>
            <w:r>
              <w:rPr>
                <w:rFonts w:ascii="Times New Roman" w:hAnsi="Times New Roman" w:cs="Times New Roman"/>
                <w:sz w:val="20"/>
                <w:szCs w:val="20"/>
              </w:rPr>
              <w:t>191</w:t>
            </w:r>
          </w:p>
        </w:tc>
      </w:tr>
      <w:tr w:rsidR="009125AD" w:rsidRPr="009125AD" w:rsidTr="009125AD">
        <w:tc>
          <w:tcPr>
            <w:tcW w:w="3957" w:type="dxa"/>
          </w:tcPr>
          <w:p w:rsidR="009125AD" w:rsidRPr="009125AD" w:rsidRDefault="009125AD" w:rsidP="00E54392">
            <w:pPr>
              <w:ind w:right="-55"/>
              <w:rPr>
                <w:rFonts w:ascii="Times New Roman" w:hAnsi="Times New Roman" w:cs="Times New Roman"/>
                <w:sz w:val="20"/>
                <w:szCs w:val="20"/>
              </w:rPr>
            </w:pPr>
            <w:r w:rsidRPr="009125AD">
              <w:rPr>
                <w:rFonts w:ascii="Times New Roman" w:hAnsi="Times New Roman" w:cs="Times New Roman"/>
                <w:sz w:val="20"/>
                <w:szCs w:val="20"/>
              </w:rPr>
              <w:t>В т.ч</w:t>
            </w:r>
            <w:proofErr w:type="gramStart"/>
            <w:r w:rsidRPr="009125AD">
              <w:rPr>
                <w:rFonts w:ascii="Times New Roman" w:hAnsi="Times New Roman" w:cs="Times New Roman"/>
                <w:sz w:val="20"/>
                <w:szCs w:val="20"/>
              </w:rPr>
              <w:t>.к</w:t>
            </w:r>
            <w:proofErr w:type="gramEnd"/>
            <w:r w:rsidRPr="009125AD">
              <w:rPr>
                <w:rFonts w:ascii="Times New Roman" w:hAnsi="Times New Roman" w:cs="Times New Roman"/>
                <w:sz w:val="20"/>
                <w:szCs w:val="20"/>
              </w:rPr>
              <w:t>оровы</w:t>
            </w:r>
          </w:p>
        </w:tc>
        <w:tc>
          <w:tcPr>
            <w:tcW w:w="1688" w:type="dxa"/>
          </w:tcPr>
          <w:p w:rsidR="009125AD" w:rsidRPr="009125AD" w:rsidRDefault="009125AD" w:rsidP="00E54392">
            <w:pPr>
              <w:ind w:right="-55"/>
              <w:rPr>
                <w:rFonts w:ascii="Times New Roman" w:hAnsi="Times New Roman" w:cs="Times New Roman"/>
                <w:sz w:val="20"/>
                <w:szCs w:val="20"/>
              </w:rPr>
            </w:pPr>
            <w:r w:rsidRPr="009125AD">
              <w:rPr>
                <w:rFonts w:ascii="Times New Roman" w:hAnsi="Times New Roman" w:cs="Times New Roman"/>
                <w:sz w:val="20"/>
                <w:szCs w:val="20"/>
              </w:rPr>
              <w:t>102</w:t>
            </w:r>
          </w:p>
        </w:tc>
        <w:tc>
          <w:tcPr>
            <w:tcW w:w="2259" w:type="dxa"/>
          </w:tcPr>
          <w:p w:rsidR="009125AD" w:rsidRPr="009125AD" w:rsidRDefault="009125AD" w:rsidP="00E54392">
            <w:pPr>
              <w:ind w:right="-55"/>
              <w:rPr>
                <w:rFonts w:ascii="Times New Roman" w:hAnsi="Times New Roman" w:cs="Times New Roman"/>
                <w:sz w:val="20"/>
                <w:szCs w:val="20"/>
              </w:rPr>
            </w:pPr>
            <w:r>
              <w:rPr>
                <w:rFonts w:ascii="Times New Roman" w:hAnsi="Times New Roman" w:cs="Times New Roman"/>
                <w:sz w:val="20"/>
                <w:szCs w:val="20"/>
              </w:rPr>
              <w:t>10</w:t>
            </w:r>
            <w:r w:rsidR="0037738A">
              <w:rPr>
                <w:rFonts w:ascii="Times New Roman" w:hAnsi="Times New Roman" w:cs="Times New Roman"/>
                <w:sz w:val="20"/>
                <w:szCs w:val="20"/>
              </w:rPr>
              <w:t>3</w:t>
            </w:r>
          </w:p>
        </w:tc>
        <w:tc>
          <w:tcPr>
            <w:tcW w:w="2093" w:type="dxa"/>
          </w:tcPr>
          <w:p w:rsidR="009125AD" w:rsidRPr="009125AD" w:rsidRDefault="009125AD" w:rsidP="00660D35">
            <w:pPr>
              <w:ind w:right="-55"/>
              <w:rPr>
                <w:rFonts w:ascii="Times New Roman" w:hAnsi="Times New Roman" w:cs="Times New Roman"/>
                <w:sz w:val="20"/>
                <w:szCs w:val="20"/>
              </w:rPr>
            </w:pPr>
            <w:r>
              <w:rPr>
                <w:rFonts w:ascii="Times New Roman" w:hAnsi="Times New Roman" w:cs="Times New Roman"/>
                <w:sz w:val="20"/>
                <w:szCs w:val="20"/>
              </w:rPr>
              <w:t>105</w:t>
            </w:r>
          </w:p>
        </w:tc>
      </w:tr>
      <w:tr w:rsidR="009125AD" w:rsidRPr="009125AD" w:rsidTr="009125AD">
        <w:tc>
          <w:tcPr>
            <w:tcW w:w="3957" w:type="dxa"/>
          </w:tcPr>
          <w:p w:rsidR="009125AD" w:rsidRPr="009125AD" w:rsidRDefault="009125AD" w:rsidP="00E54392">
            <w:pPr>
              <w:ind w:right="-55"/>
              <w:rPr>
                <w:rFonts w:ascii="Times New Roman" w:hAnsi="Times New Roman" w:cs="Times New Roman"/>
                <w:sz w:val="20"/>
                <w:szCs w:val="20"/>
              </w:rPr>
            </w:pPr>
            <w:r w:rsidRPr="009125AD">
              <w:rPr>
                <w:rFonts w:ascii="Times New Roman" w:hAnsi="Times New Roman" w:cs="Times New Roman"/>
                <w:sz w:val="20"/>
                <w:szCs w:val="20"/>
              </w:rPr>
              <w:t>Свиньи-всего:</w:t>
            </w:r>
          </w:p>
        </w:tc>
        <w:tc>
          <w:tcPr>
            <w:tcW w:w="1688" w:type="dxa"/>
          </w:tcPr>
          <w:p w:rsidR="009125AD" w:rsidRPr="009125AD" w:rsidRDefault="009125AD" w:rsidP="00E54392">
            <w:pPr>
              <w:ind w:right="-55"/>
              <w:rPr>
                <w:rFonts w:ascii="Times New Roman" w:hAnsi="Times New Roman" w:cs="Times New Roman"/>
                <w:sz w:val="20"/>
                <w:szCs w:val="20"/>
              </w:rPr>
            </w:pPr>
            <w:r w:rsidRPr="009125AD">
              <w:rPr>
                <w:rFonts w:ascii="Times New Roman" w:hAnsi="Times New Roman" w:cs="Times New Roman"/>
                <w:sz w:val="20"/>
                <w:szCs w:val="20"/>
              </w:rPr>
              <w:t>366</w:t>
            </w:r>
          </w:p>
        </w:tc>
        <w:tc>
          <w:tcPr>
            <w:tcW w:w="2259" w:type="dxa"/>
          </w:tcPr>
          <w:p w:rsidR="009125AD" w:rsidRPr="009125AD" w:rsidRDefault="009125AD" w:rsidP="00E54392">
            <w:pPr>
              <w:ind w:right="-55"/>
              <w:rPr>
                <w:rFonts w:ascii="Times New Roman" w:hAnsi="Times New Roman" w:cs="Times New Roman"/>
                <w:sz w:val="20"/>
                <w:szCs w:val="20"/>
              </w:rPr>
            </w:pPr>
            <w:r>
              <w:rPr>
                <w:rFonts w:ascii="Times New Roman" w:hAnsi="Times New Roman" w:cs="Times New Roman"/>
                <w:sz w:val="20"/>
                <w:szCs w:val="20"/>
              </w:rPr>
              <w:t>33</w:t>
            </w:r>
            <w:r w:rsidR="0037738A">
              <w:rPr>
                <w:rFonts w:ascii="Times New Roman" w:hAnsi="Times New Roman" w:cs="Times New Roman"/>
                <w:sz w:val="20"/>
                <w:szCs w:val="20"/>
              </w:rPr>
              <w:t>3</w:t>
            </w:r>
          </w:p>
        </w:tc>
        <w:tc>
          <w:tcPr>
            <w:tcW w:w="2093" w:type="dxa"/>
          </w:tcPr>
          <w:p w:rsidR="009125AD" w:rsidRPr="009125AD" w:rsidRDefault="009125AD" w:rsidP="00660D35">
            <w:pPr>
              <w:ind w:right="-55"/>
              <w:rPr>
                <w:rFonts w:ascii="Times New Roman" w:hAnsi="Times New Roman" w:cs="Times New Roman"/>
                <w:sz w:val="20"/>
                <w:szCs w:val="20"/>
              </w:rPr>
            </w:pPr>
            <w:r>
              <w:rPr>
                <w:rFonts w:ascii="Times New Roman" w:hAnsi="Times New Roman" w:cs="Times New Roman"/>
                <w:sz w:val="20"/>
                <w:szCs w:val="20"/>
              </w:rPr>
              <w:t>330</w:t>
            </w:r>
          </w:p>
        </w:tc>
      </w:tr>
      <w:tr w:rsidR="009125AD" w:rsidRPr="009125AD" w:rsidTr="009125AD">
        <w:tc>
          <w:tcPr>
            <w:tcW w:w="3957" w:type="dxa"/>
          </w:tcPr>
          <w:p w:rsidR="009125AD" w:rsidRPr="009125AD" w:rsidRDefault="009125AD" w:rsidP="00E54392">
            <w:pPr>
              <w:ind w:right="-55"/>
              <w:rPr>
                <w:rFonts w:ascii="Times New Roman" w:hAnsi="Times New Roman" w:cs="Times New Roman"/>
                <w:sz w:val="20"/>
                <w:szCs w:val="20"/>
              </w:rPr>
            </w:pPr>
            <w:r w:rsidRPr="009125AD">
              <w:rPr>
                <w:rFonts w:ascii="Times New Roman" w:hAnsi="Times New Roman" w:cs="Times New Roman"/>
                <w:sz w:val="20"/>
                <w:szCs w:val="20"/>
              </w:rPr>
              <w:t>в т.ч.  свиноматки</w:t>
            </w:r>
          </w:p>
        </w:tc>
        <w:tc>
          <w:tcPr>
            <w:tcW w:w="1688" w:type="dxa"/>
          </w:tcPr>
          <w:p w:rsidR="009125AD" w:rsidRPr="009125AD" w:rsidRDefault="009125AD" w:rsidP="00E54392">
            <w:pPr>
              <w:ind w:right="-55"/>
              <w:rPr>
                <w:rFonts w:ascii="Times New Roman" w:hAnsi="Times New Roman" w:cs="Times New Roman"/>
                <w:sz w:val="20"/>
                <w:szCs w:val="20"/>
              </w:rPr>
            </w:pPr>
            <w:r w:rsidRPr="009125AD">
              <w:rPr>
                <w:rFonts w:ascii="Times New Roman" w:hAnsi="Times New Roman" w:cs="Times New Roman"/>
                <w:sz w:val="20"/>
                <w:szCs w:val="20"/>
              </w:rPr>
              <w:t>91</w:t>
            </w:r>
          </w:p>
        </w:tc>
        <w:tc>
          <w:tcPr>
            <w:tcW w:w="2259" w:type="dxa"/>
          </w:tcPr>
          <w:p w:rsidR="009125AD" w:rsidRPr="009125AD" w:rsidRDefault="0037738A" w:rsidP="00E54392">
            <w:pPr>
              <w:ind w:right="-55"/>
              <w:rPr>
                <w:rFonts w:ascii="Times New Roman" w:hAnsi="Times New Roman" w:cs="Times New Roman"/>
                <w:sz w:val="20"/>
                <w:szCs w:val="20"/>
              </w:rPr>
            </w:pPr>
            <w:r>
              <w:rPr>
                <w:rFonts w:ascii="Times New Roman" w:hAnsi="Times New Roman" w:cs="Times New Roman"/>
                <w:sz w:val="20"/>
                <w:szCs w:val="20"/>
              </w:rPr>
              <w:t>97</w:t>
            </w:r>
          </w:p>
        </w:tc>
        <w:tc>
          <w:tcPr>
            <w:tcW w:w="2093" w:type="dxa"/>
          </w:tcPr>
          <w:p w:rsidR="009125AD" w:rsidRPr="009125AD" w:rsidRDefault="009125AD" w:rsidP="00660D35">
            <w:pPr>
              <w:ind w:right="-55"/>
              <w:rPr>
                <w:rFonts w:ascii="Times New Roman" w:hAnsi="Times New Roman" w:cs="Times New Roman"/>
                <w:sz w:val="20"/>
                <w:szCs w:val="20"/>
              </w:rPr>
            </w:pPr>
            <w:r>
              <w:rPr>
                <w:rFonts w:ascii="Times New Roman" w:hAnsi="Times New Roman" w:cs="Times New Roman"/>
                <w:sz w:val="20"/>
                <w:szCs w:val="20"/>
              </w:rPr>
              <w:t>100</w:t>
            </w:r>
          </w:p>
        </w:tc>
      </w:tr>
      <w:tr w:rsidR="009125AD" w:rsidRPr="009125AD" w:rsidTr="009125AD">
        <w:tc>
          <w:tcPr>
            <w:tcW w:w="3957" w:type="dxa"/>
          </w:tcPr>
          <w:p w:rsidR="009125AD" w:rsidRPr="009125AD" w:rsidRDefault="009125AD" w:rsidP="00E54392">
            <w:pPr>
              <w:ind w:right="-55"/>
              <w:rPr>
                <w:rFonts w:ascii="Times New Roman" w:hAnsi="Times New Roman" w:cs="Times New Roman"/>
                <w:sz w:val="20"/>
                <w:szCs w:val="20"/>
              </w:rPr>
            </w:pPr>
            <w:r w:rsidRPr="009125AD">
              <w:rPr>
                <w:rFonts w:ascii="Times New Roman" w:hAnsi="Times New Roman" w:cs="Times New Roman"/>
                <w:sz w:val="20"/>
                <w:szCs w:val="20"/>
              </w:rPr>
              <w:t>Овц</w:t>
            </w:r>
            <w:proofErr w:type="gramStart"/>
            <w:r w:rsidRPr="009125AD">
              <w:rPr>
                <w:rFonts w:ascii="Times New Roman" w:hAnsi="Times New Roman" w:cs="Times New Roman"/>
                <w:sz w:val="20"/>
                <w:szCs w:val="20"/>
              </w:rPr>
              <w:t>ы-</w:t>
            </w:r>
            <w:proofErr w:type="gramEnd"/>
            <w:r w:rsidRPr="009125AD">
              <w:rPr>
                <w:rFonts w:ascii="Times New Roman" w:hAnsi="Times New Roman" w:cs="Times New Roman"/>
                <w:sz w:val="20"/>
                <w:szCs w:val="20"/>
              </w:rPr>
              <w:t xml:space="preserve"> всего</w:t>
            </w:r>
          </w:p>
        </w:tc>
        <w:tc>
          <w:tcPr>
            <w:tcW w:w="1688" w:type="dxa"/>
          </w:tcPr>
          <w:p w:rsidR="009125AD" w:rsidRPr="009125AD" w:rsidRDefault="009125AD" w:rsidP="00E54392">
            <w:pPr>
              <w:ind w:right="-55"/>
              <w:rPr>
                <w:rFonts w:ascii="Times New Roman" w:hAnsi="Times New Roman" w:cs="Times New Roman"/>
                <w:sz w:val="20"/>
                <w:szCs w:val="20"/>
              </w:rPr>
            </w:pPr>
            <w:r w:rsidRPr="009125AD">
              <w:rPr>
                <w:rFonts w:ascii="Times New Roman" w:hAnsi="Times New Roman" w:cs="Times New Roman"/>
                <w:sz w:val="20"/>
                <w:szCs w:val="20"/>
              </w:rPr>
              <w:t>68</w:t>
            </w:r>
          </w:p>
        </w:tc>
        <w:tc>
          <w:tcPr>
            <w:tcW w:w="2259" w:type="dxa"/>
          </w:tcPr>
          <w:p w:rsidR="009125AD" w:rsidRPr="009125AD" w:rsidRDefault="009125AD" w:rsidP="00E54392">
            <w:pPr>
              <w:ind w:right="-55"/>
              <w:rPr>
                <w:rFonts w:ascii="Times New Roman" w:hAnsi="Times New Roman" w:cs="Times New Roman"/>
                <w:sz w:val="20"/>
                <w:szCs w:val="20"/>
              </w:rPr>
            </w:pPr>
            <w:r w:rsidRPr="009125AD">
              <w:rPr>
                <w:rFonts w:ascii="Times New Roman" w:hAnsi="Times New Roman" w:cs="Times New Roman"/>
                <w:sz w:val="20"/>
                <w:szCs w:val="20"/>
              </w:rPr>
              <w:t>70</w:t>
            </w:r>
          </w:p>
        </w:tc>
        <w:tc>
          <w:tcPr>
            <w:tcW w:w="2093" w:type="dxa"/>
          </w:tcPr>
          <w:p w:rsidR="009125AD" w:rsidRPr="009125AD" w:rsidRDefault="009125AD" w:rsidP="00660D35">
            <w:pPr>
              <w:ind w:right="-55"/>
              <w:rPr>
                <w:rFonts w:ascii="Times New Roman" w:hAnsi="Times New Roman" w:cs="Times New Roman"/>
                <w:sz w:val="20"/>
                <w:szCs w:val="20"/>
              </w:rPr>
            </w:pPr>
            <w:r w:rsidRPr="009125AD">
              <w:rPr>
                <w:rFonts w:ascii="Times New Roman" w:hAnsi="Times New Roman" w:cs="Times New Roman"/>
                <w:sz w:val="20"/>
                <w:szCs w:val="20"/>
              </w:rPr>
              <w:t>70</w:t>
            </w:r>
          </w:p>
        </w:tc>
      </w:tr>
      <w:tr w:rsidR="009125AD" w:rsidRPr="009125AD" w:rsidTr="009125AD">
        <w:tc>
          <w:tcPr>
            <w:tcW w:w="3957" w:type="dxa"/>
          </w:tcPr>
          <w:p w:rsidR="009125AD" w:rsidRPr="009125AD" w:rsidRDefault="009125AD" w:rsidP="00E54392">
            <w:pPr>
              <w:ind w:right="-55"/>
              <w:rPr>
                <w:rFonts w:ascii="Times New Roman" w:hAnsi="Times New Roman" w:cs="Times New Roman"/>
                <w:sz w:val="20"/>
                <w:szCs w:val="20"/>
              </w:rPr>
            </w:pPr>
            <w:r w:rsidRPr="009125AD">
              <w:rPr>
                <w:rFonts w:ascii="Times New Roman" w:hAnsi="Times New Roman" w:cs="Times New Roman"/>
                <w:sz w:val="20"/>
                <w:szCs w:val="20"/>
              </w:rPr>
              <w:t xml:space="preserve"> В т.ч. овцематки</w:t>
            </w:r>
          </w:p>
        </w:tc>
        <w:tc>
          <w:tcPr>
            <w:tcW w:w="1688" w:type="dxa"/>
          </w:tcPr>
          <w:p w:rsidR="009125AD" w:rsidRPr="009125AD" w:rsidRDefault="009125AD" w:rsidP="00E54392">
            <w:pPr>
              <w:ind w:right="-55"/>
              <w:rPr>
                <w:rFonts w:ascii="Times New Roman" w:hAnsi="Times New Roman" w:cs="Times New Roman"/>
                <w:sz w:val="20"/>
                <w:szCs w:val="20"/>
              </w:rPr>
            </w:pPr>
            <w:r w:rsidRPr="009125AD">
              <w:rPr>
                <w:rFonts w:ascii="Times New Roman" w:hAnsi="Times New Roman" w:cs="Times New Roman"/>
                <w:sz w:val="20"/>
                <w:szCs w:val="20"/>
              </w:rPr>
              <w:t>38</w:t>
            </w:r>
          </w:p>
        </w:tc>
        <w:tc>
          <w:tcPr>
            <w:tcW w:w="2259" w:type="dxa"/>
          </w:tcPr>
          <w:p w:rsidR="009125AD" w:rsidRPr="009125AD" w:rsidRDefault="0037738A" w:rsidP="00E54392">
            <w:pPr>
              <w:ind w:right="-55"/>
              <w:rPr>
                <w:rFonts w:ascii="Times New Roman" w:hAnsi="Times New Roman" w:cs="Times New Roman"/>
                <w:sz w:val="20"/>
                <w:szCs w:val="20"/>
              </w:rPr>
            </w:pPr>
            <w:r>
              <w:rPr>
                <w:rFonts w:ascii="Times New Roman" w:hAnsi="Times New Roman" w:cs="Times New Roman"/>
                <w:sz w:val="20"/>
                <w:szCs w:val="20"/>
              </w:rPr>
              <w:t>75</w:t>
            </w:r>
          </w:p>
        </w:tc>
        <w:tc>
          <w:tcPr>
            <w:tcW w:w="2093" w:type="dxa"/>
          </w:tcPr>
          <w:p w:rsidR="009125AD" w:rsidRPr="009125AD" w:rsidRDefault="009125AD" w:rsidP="00660D35">
            <w:pPr>
              <w:ind w:right="-55"/>
              <w:rPr>
                <w:rFonts w:ascii="Times New Roman" w:hAnsi="Times New Roman" w:cs="Times New Roman"/>
                <w:sz w:val="20"/>
                <w:szCs w:val="20"/>
              </w:rPr>
            </w:pPr>
            <w:r>
              <w:rPr>
                <w:rFonts w:ascii="Times New Roman" w:hAnsi="Times New Roman" w:cs="Times New Roman"/>
                <w:sz w:val="20"/>
                <w:szCs w:val="20"/>
              </w:rPr>
              <w:t>40</w:t>
            </w:r>
          </w:p>
        </w:tc>
      </w:tr>
      <w:tr w:rsidR="009125AD" w:rsidRPr="009125AD" w:rsidTr="009125AD">
        <w:tc>
          <w:tcPr>
            <w:tcW w:w="3957" w:type="dxa"/>
          </w:tcPr>
          <w:p w:rsidR="009125AD" w:rsidRPr="009125AD" w:rsidRDefault="009125AD" w:rsidP="00E54392">
            <w:pPr>
              <w:ind w:right="-55"/>
              <w:rPr>
                <w:rFonts w:ascii="Times New Roman" w:hAnsi="Times New Roman" w:cs="Times New Roman"/>
                <w:sz w:val="20"/>
                <w:szCs w:val="20"/>
              </w:rPr>
            </w:pPr>
            <w:r w:rsidRPr="009125AD">
              <w:rPr>
                <w:rFonts w:ascii="Times New Roman" w:hAnsi="Times New Roman" w:cs="Times New Roman"/>
                <w:sz w:val="20"/>
                <w:szCs w:val="20"/>
              </w:rPr>
              <w:t xml:space="preserve">Козы </w:t>
            </w:r>
          </w:p>
        </w:tc>
        <w:tc>
          <w:tcPr>
            <w:tcW w:w="1688" w:type="dxa"/>
          </w:tcPr>
          <w:p w:rsidR="009125AD" w:rsidRPr="009125AD" w:rsidRDefault="009125AD" w:rsidP="00E54392">
            <w:pPr>
              <w:ind w:right="-55"/>
              <w:rPr>
                <w:rFonts w:ascii="Times New Roman" w:hAnsi="Times New Roman" w:cs="Times New Roman"/>
                <w:sz w:val="20"/>
                <w:szCs w:val="20"/>
              </w:rPr>
            </w:pPr>
            <w:r w:rsidRPr="009125AD">
              <w:rPr>
                <w:rFonts w:ascii="Times New Roman" w:hAnsi="Times New Roman" w:cs="Times New Roman"/>
                <w:sz w:val="20"/>
                <w:szCs w:val="20"/>
              </w:rPr>
              <w:t>2</w:t>
            </w:r>
          </w:p>
        </w:tc>
        <w:tc>
          <w:tcPr>
            <w:tcW w:w="2259" w:type="dxa"/>
          </w:tcPr>
          <w:p w:rsidR="009125AD" w:rsidRPr="009125AD" w:rsidRDefault="009125AD" w:rsidP="00E54392">
            <w:pPr>
              <w:ind w:right="-55"/>
              <w:rPr>
                <w:rFonts w:ascii="Times New Roman" w:hAnsi="Times New Roman" w:cs="Times New Roman"/>
                <w:sz w:val="20"/>
                <w:szCs w:val="20"/>
              </w:rPr>
            </w:pPr>
            <w:r w:rsidRPr="009125AD">
              <w:rPr>
                <w:rFonts w:ascii="Times New Roman" w:hAnsi="Times New Roman" w:cs="Times New Roman"/>
                <w:sz w:val="20"/>
                <w:szCs w:val="20"/>
              </w:rPr>
              <w:t>5</w:t>
            </w:r>
          </w:p>
        </w:tc>
        <w:tc>
          <w:tcPr>
            <w:tcW w:w="2093" w:type="dxa"/>
          </w:tcPr>
          <w:p w:rsidR="009125AD" w:rsidRPr="009125AD" w:rsidRDefault="009125AD" w:rsidP="00660D35">
            <w:pPr>
              <w:ind w:right="-55"/>
              <w:rPr>
                <w:rFonts w:ascii="Times New Roman" w:hAnsi="Times New Roman" w:cs="Times New Roman"/>
                <w:sz w:val="20"/>
                <w:szCs w:val="20"/>
              </w:rPr>
            </w:pPr>
            <w:r w:rsidRPr="009125AD">
              <w:rPr>
                <w:rFonts w:ascii="Times New Roman" w:hAnsi="Times New Roman" w:cs="Times New Roman"/>
                <w:sz w:val="20"/>
                <w:szCs w:val="20"/>
              </w:rPr>
              <w:t>5</w:t>
            </w:r>
          </w:p>
        </w:tc>
      </w:tr>
      <w:tr w:rsidR="009125AD" w:rsidRPr="009125AD" w:rsidTr="009125AD">
        <w:tc>
          <w:tcPr>
            <w:tcW w:w="3957" w:type="dxa"/>
          </w:tcPr>
          <w:p w:rsidR="009125AD" w:rsidRPr="009125AD" w:rsidRDefault="009125AD" w:rsidP="00E54392">
            <w:pPr>
              <w:ind w:right="-55"/>
              <w:rPr>
                <w:rFonts w:ascii="Times New Roman" w:hAnsi="Times New Roman" w:cs="Times New Roman"/>
                <w:sz w:val="20"/>
                <w:szCs w:val="20"/>
              </w:rPr>
            </w:pPr>
            <w:r w:rsidRPr="009125AD">
              <w:rPr>
                <w:rFonts w:ascii="Times New Roman" w:hAnsi="Times New Roman" w:cs="Times New Roman"/>
                <w:sz w:val="20"/>
                <w:szCs w:val="20"/>
              </w:rPr>
              <w:t xml:space="preserve">Лошади </w:t>
            </w:r>
          </w:p>
        </w:tc>
        <w:tc>
          <w:tcPr>
            <w:tcW w:w="1688" w:type="dxa"/>
          </w:tcPr>
          <w:p w:rsidR="009125AD" w:rsidRPr="009125AD" w:rsidRDefault="009125AD" w:rsidP="00E54392">
            <w:pPr>
              <w:ind w:right="-55"/>
              <w:rPr>
                <w:rFonts w:ascii="Times New Roman" w:hAnsi="Times New Roman" w:cs="Times New Roman"/>
                <w:sz w:val="20"/>
                <w:szCs w:val="20"/>
              </w:rPr>
            </w:pPr>
            <w:r w:rsidRPr="009125AD">
              <w:rPr>
                <w:rFonts w:ascii="Times New Roman" w:hAnsi="Times New Roman" w:cs="Times New Roman"/>
                <w:sz w:val="20"/>
                <w:szCs w:val="20"/>
              </w:rPr>
              <w:t>138</w:t>
            </w:r>
          </w:p>
        </w:tc>
        <w:tc>
          <w:tcPr>
            <w:tcW w:w="2259" w:type="dxa"/>
          </w:tcPr>
          <w:p w:rsidR="009125AD" w:rsidRPr="009125AD" w:rsidRDefault="009125AD" w:rsidP="00E54392">
            <w:pPr>
              <w:ind w:right="-55"/>
              <w:rPr>
                <w:rFonts w:ascii="Times New Roman" w:hAnsi="Times New Roman" w:cs="Times New Roman"/>
                <w:sz w:val="20"/>
                <w:szCs w:val="20"/>
              </w:rPr>
            </w:pPr>
            <w:r>
              <w:rPr>
                <w:rFonts w:ascii="Times New Roman" w:hAnsi="Times New Roman" w:cs="Times New Roman"/>
                <w:sz w:val="20"/>
                <w:szCs w:val="20"/>
              </w:rPr>
              <w:t>130</w:t>
            </w:r>
          </w:p>
        </w:tc>
        <w:tc>
          <w:tcPr>
            <w:tcW w:w="2093" w:type="dxa"/>
          </w:tcPr>
          <w:p w:rsidR="009125AD" w:rsidRPr="009125AD" w:rsidRDefault="009125AD" w:rsidP="00660D35">
            <w:pPr>
              <w:ind w:right="-55"/>
              <w:rPr>
                <w:rFonts w:ascii="Times New Roman" w:hAnsi="Times New Roman" w:cs="Times New Roman"/>
                <w:sz w:val="20"/>
                <w:szCs w:val="20"/>
              </w:rPr>
            </w:pPr>
            <w:r>
              <w:rPr>
                <w:rFonts w:ascii="Times New Roman" w:hAnsi="Times New Roman" w:cs="Times New Roman"/>
                <w:sz w:val="20"/>
                <w:szCs w:val="20"/>
              </w:rPr>
              <w:t>130</w:t>
            </w:r>
          </w:p>
        </w:tc>
      </w:tr>
      <w:tr w:rsidR="009125AD" w:rsidRPr="009125AD" w:rsidTr="009125AD">
        <w:tc>
          <w:tcPr>
            <w:tcW w:w="3957" w:type="dxa"/>
          </w:tcPr>
          <w:p w:rsidR="009125AD" w:rsidRPr="009125AD" w:rsidRDefault="009125AD" w:rsidP="00E54392">
            <w:pPr>
              <w:ind w:right="-55"/>
              <w:rPr>
                <w:rFonts w:ascii="Times New Roman" w:hAnsi="Times New Roman" w:cs="Times New Roman"/>
                <w:sz w:val="20"/>
                <w:szCs w:val="20"/>
              </w:rPr>
            </w:pPr>
            <w:r w:rsidRPr="009125AD">
              <w:rPr>
                <w:rFonts w:ascii="Times New Roman" w:hAnsi="Times New Roman" w:cs="Times New Roman"/>
                <w:sz w:val="20"/>
                <w:szCs w:val="20"/>
              </w:rPr>
              <w:t xml:space="preserve"> птицы</w:t>
            </w:r>
          </w:p>
        </w:tc>
        <w:tc>
          <w:tcPr>
            <w:tcW w:w="1688" w:type="dxa"/>
          </w:tcPr>
          <w:p w:rsidR="009125AD" w:rsidRPr="009125AD" w:rsidRDefault="009125AD" w:rsidP="00E54392">
            <w:pPr>
              <w:ind w:right="-55"/>
              <w:rPr>
                <w:rFonts w:ascii="Times New Roman" w:hAnsi="Times New Roman" w:cs="Times New Roman"/>
                <w:sz w:val="20"/>
                <w:szCs w:val="20"/>
              </w:rPr>
            </w:pPr>
            <w:r w:rsidRPr="009125AD">
              <w:rPr>
                <w:rFonts w:ascii="Times New Roman" w:hAnsi="Times New Roman" w:cs="Times New Roman"/>
                <w:sz w:val="20"/>
                <w:szCs w:val="20"/>
              </w:rPr>
              <w:t>1200</w:t>
            </w:r>
          </w:p>
        </w:tc>
        <w:tc>
          <w:tcPr>
            <w:tcW w:w="2259" w:type="dxa"/>
          </w:tcPr>
          <w:p w:rsidR="009125AD" w:rsidRPr="009125AD" w:rsidRDefault="009125AD" w:rsidP="00E54392">
            <w:pPr>
              <w:ind w:right="-55"/>
              <w:rPr>
                <w:rFonts w:ascii="Times New Roman" w:hAnsi="Times New Roman" w:cs="Times New Roman"/>
                <w:sz w:val="20"/>
                <w:szCs w:val="20"/>
              </w:rPr>
            </w:pPr>
            <w:r>
              <w:rPr>
                <w:rFonts w:ascii="Times New Roman" w:hAnsi="Times New Roman" w:cs="Times New Roman"/>
                <w:sz w:val="20"/>
                <w:szCs w:val="20"/>
              </w:rPr>
              <w:t>1</w:t>
            </w:r>
            <w:r w:rsidR="0037738A">
              <w:rPr>
                <w:rFonts w:ascii="Times New Roman" w:hAnsi="Times New Roman" w:cs="Times New Roman"/>
                <w:sz w:val="20"/>
                <w:szCs w:val="20"/>
              </w:rPr>
              <w:t>02</w:t>
            </w:r>
            <w:r>
              <w:rPr>
                <w:rFonts w:ascii="Times New Roman" w:hAnsi="Times New Roman" w:cs="Times New Roman"/>
                <w:sz w:val="20"/>
                <w:szCs w:val="20"/>
              </w:rPr>
              <w:t>0</w:t>
            </w:r>
          </w:p>
        </w:tc>
        <w:tc>
          <w:tcPr>
            <w:tcW w:w="2093" w:type="dxa"/>
          </w:tcPr>
          <w:p w:rsidR="009125AD" w:rsidRPr="009125AD" w:rsidRDefault="009125AD" w:rsidP="00660D35">
            <w:pPr>
              <w:ind w:right="-55"/>
              <w:rPr>
                <w:rFonts w:ascii="Times New Roman" w:hAnsi="Times New Roman" w:cs="Times New Roman"/>
                <w:sz w:val="20"/>
                <w:szCs w:val="20"/>
              </w:rPr>
            </w:pPr>
            <w:r>
              <w:rPr>
                <w:rFonts w:ascii="Times New Roman" w:hAnsi="Times New Roman" w:cs="Times New Roman"/>
                <w:sz w:val="20"/>
                <w:szCs w:val="20"/>
              </w:rPr>
              <w:t>1100</w:t>
            </w:r>
          </w:p>
        </w:tc>
      </w:tr>
      <w:tr w:rsidR="009125AD" w:rsidRPr="009125AD" w:rsidTr="009125AD">
        <w:tc>
          <w:tcPr>
            <w:tcW w:w="3957" w:type="dxa"/>
          </w:tcPr>
          <w:p w:rsidR="009125AD" w:rsidRPr="009125AD" w:rsidRDefault="009125AD" w:rsidP="00E54392">
            <w:pPr>
              <w:ind w:right="-55"/>
              <w:rPr>
                <w:rFonts w:ascii="Times New Roman" w:hAnsi="Times New Roman" w:cs="Times New Roman"/>
                <w:sz w:val="20"/>
                <w:szCs w:val="20"/>
              </w:rPr>
            </w:pPr>
            <w:r w:rsidRPr="009125AD">
              <w:rPr>
                <w:rFonts w:ascii="Times New Roman" w:hAnsi="Times New Roman" w:cs="Times New Roman"/>
                <w:sz w:val="20"/>
                <w:szCs w:val="20"/>
              </w:rPr>
              <w:t>пчелосемьи</w:t>
            </w:r>
          </w:p>
        </w:tc>
        <w:tc>
          <w:tcPr>
            <w:tcW w:w="1688" w:type="dxa"/>
          </w:tcPr>
          <w:p w:rsidR="009125AD" w:rsidRPr="009125AD" w:rsidRDefault="009125AD" w:rsidP="00E54392">
            <w:pPr>
              <w:ind w:right="-55"/>
              <w:rPr>
                <w:rFonts w:ascii="Times New Roman" w:hAnsi="Times New Roman" w:cs="Times New Roman"/>
                <w:sz w:val="20"/>
                <w:szCs w:val="20"/>
              </w:rPr>
            </w:pPr>
            <w:r w:rsidRPr="009125AD">
              <w:rPr>
                <w:rFonts w:ascii="Times New Roman" w:hAnsi="Times New Roman" w:cs="Times New Roman"/>
                <w:sz w:val="20"/>
                <w:szCs w:val="20"/>
              </w:rPr>
              <w:t>-</w:t>
            </w:r>
          </w:p>
        </w:tc>
        <w:tc>
          <w:tcPr>
            <w:tcW w:w="2259" w:type="dxa"/>
          </w:tcPr>
          <w:p w:rsidR="009125AD" w:rsidRPr="009125AD" w:rsidRDefault="0037738A" w:rsidP="00E54392">
            <w:pPr>
              <w:ind w:right="-55"/>
              <w:rPr>
                <w:rFonts w:ascii="Times New Roman" w:hAnsi="Times New Roman" w:cs="Times New Roman"/>
                <w:sz w:val="20"/>
                <w:szCs w:val="20"/>
              </w:rPr>
            </w:pPr>
            <w:r>
              <w:rPr>
                <w:rFonts w:ascii="Times New Roman" w:hAnsi="Times New Roman" w:cs="Times New Roman"/>
                <w:sz w:val="20"/>
                <w:szCs w:val="20"/>
              </w:rPr>
              <w:t>1</w:t>
            </w:r>
            <w:r w:rsidR="009125AD">
              <w:rPr>
                <w:rFonts w:ascii="Times New Roman" w:hAnsi="Times New Roman" w:cs="Times New Roman"/>
                <w:sz w:val="20"/>
                <w:szCs w:val="20"/>
              </w:rPr>
              <w:t>5</w:t>
            </w:r>
          </w:p>
        </w:tc>
        <w:tc>
          <w:tcPr>
            <w:tcW w:w="2093" w:type="dxa"/>
          </w:tcPr>
          <w:p w:rsidR="009125AD" w:rsidRPr="009125AD" w:rsidRDefault="009125AD" w:rsidP="00660D35">
            <w:pPr>
              <w:ind w:right="-55"/>
              <w:rPr>
                <w:rFonts w:ascii="Times New Roman" w:hAnsi="Times New Roman" w:cs="Times New Roman"/>
                <w:sz w:val="20"/>
                <w:szCs w:val="20"/>
              </w:rPr>
            </w:pPr>
            <w:r>
              <w:rPr>
                <w:rFonts w:ascii="Times New Roman" w:hAnsi="Times New Roman" w:cs="Times New Roman"/>
                <w:sz w:val="20"/>
                <w:szCs w:val="20"/>
              </w:rPr>
              <w:t>25</w:t>
            </w:r>
          </w:p>
        </w:tc>
      </w:tr>
      <w:tr w:rsidR="009125AD" w:rsidRPr="009125AD" w:rsidTr="009125AD">
        <w:tc>
          <w:tcPr>
            <w:tcW w:w="3957" w:type="dxa"/>
          </w:tcPr>
          <w:p w:rsidR="009125AD" w:rsidRPr="009125AD" w:rsidRDefault="009125AD" w:rsidP="00E54392">
            <w:pPr>
              <w:ind w:right="-55"/>
              <w:rPr>
                <w:rFonts w:ascii="Times New Roman" w:hAnsi="Times New Roman" w:cs="Times New Roman"/>
                <w:sz w:val="20"/>
                <w:szCs w:val="20"/>
              </w:rPr>
            </w:pPr>
            <w:r w:rsidRPr="009125AD">
              <w:rPr>
                <w:rFonts w:ascii="Times New Roman" w:hAnsi="Times New Roman" w:cs="Times New Roman"/>
                <w:sz w:val="20"/>
                <w:szCs w:val="20"/>
              </w:rPr>
              <w:t>кролики</w:t>
            </w:r>
          </w:p>
        </w:tc>
        <w:tc>
          <w:tcPr>
            <w:tcW w:w="1688" w:type="dxa"/>
          </w:tcPr>
          <w:p w:rsidR="009125AD" w:rsidRPr="009125AD" w:rsidRDefault="009125AD" w:rsidP="00E54392">
            <w:pPr>
              <w:ind w:right="-55"/>
              <w:rPr>
                <w:rFonts w:ascii="Times New Roman" w:hAnsi="Times New Roman" w:cs="Times New Roman"/>
                <w:sz w:val="20"/>
                <w:szCs w:val="20"/>
              </w:rPr>
            </w:pPr>
            <w:r w:rsidRPr="009125AD">
              <w:rPr>
                <w:rFonts w:ascii="Times New Roman" w:hAnsi="Times New Roman" w:cs="Times New Roman"/>
                <w:sz w:val="20"/>
                <w:szCs w:val="20"/>
              </w:rPr>
              <w:t>-</w:t>
            </w:r>
          </w:p>
        </w:tc>
        <w:tc>
          <w:tcPr>
            <w:tcW w:w="2259" w:type="dxa"/>
          </w:tcPr>
          <w:p w:rsidR="009125AD" w:rsidRPr="009125AD" w:rsidRDefault="009125AD" w:rsidP="00E54392">
            <w:pPr>
              <w:ind w:right="-55"/>
              <w:rPr>
                <w:rFonts w:ascii="Times New Roman" w:hAnsi="Times New Roman" w:cs="Times New Roman"/>
                <w:sz w:val="20"/>
                <w:szCs w:val="20"/>
              </w:rPr>
            </w:pPr>
            <w:r>
              <w:rPr>
                <w:rFonts w:ascii="Times New Roman" w:hAnsi="Times New Roman" w:cs="Times New Roman"/>
                <w:sz w:val="20"/>
                <w:szCs w:val="20"/>
              </w:rPr>
              <w:t>50</w:t>
            </w:r>
          </w:p>
        </w:tc>
        <w:tc>
          <w:tcPr>
            <w:tcW w:w="2093" w:type="dxa"/>
          </w:tcPr>
          <w:p w:rsidR="009125AD" w:rsidRPr="009125AD" w:rsidRDefault="009125AD" w:rsidP="00660D35">
            <w:pPr>
              <w:ind w:right="-55"/>
              <w:rPr>
                <w:rFonts w:ascii="Times New Roman" w:hAnsi="Times New Roman" w:cs="Times New Roman"/>
                <w:sz w:val="20"/>
                <w:szCs w:val="20"/>
              </w:rPr>
            </w:pPr>
            <w:r>
              <w:rPr>
                <w:rFonts w:ascii="Times New Roman" w:hAnsi="Times New Roman" w:cs="Times New Roman"/>
                <w:sz w:val="20"/>
                <w:szCs w:val="20"/>
              </w:rPr>
              <w:t>150</w:t>
            </w:r>
          </w:p>
        </w:tc>
      </w:tr>
    </w:tbl>
    <w:p w:rsidR="008C724A" w:rsidRPr="008C724A" w:rsidRDefault="008C724A" w:rsidP="008C724A">
      <w:pPr>
        <w:ind w:right="-55" w:firstLine="720"/>
        <w:rPr>
          <w:rFonts w:ascii="Times New Roman" w:hAnsi="Times New Roman" w:cs="Times New Roman"/>
        </w:rPr>
      </w:pPr>
    </w:p>
    <w:p w:rsidR="008C724A" w:rsidRPr="008C724A" w:rsidRDefault="008C724A" w:rsidP="008C724A">
      <w:pPr>
        <w:ind w:right="-55" w:firstLine="720"/>
        <w:jc w:val="both"/>
        <w:rPr>
          <w:rFonts w:ascii="Times New Roman" w:hAnsi="Times New Roman" w:cs="Times New Roman"/>
        </w:rPr>
      </w:pPr>
      <w:r w:rsidRPr="008C724A">
        <w:rPr>
          <w:rFonts w:ascii="Times New Roman" w:hAnsi="Times New Roman" w:cs="Times New Roman"/>
        </w:rPr>
        <w:t>Личные подсобные хозяйства развиваются стабильно, сокращение поголовья скота  незначительные и зависят от  погодных условий, в благоприятный летний период заготавливаетс</w:t>
      </w:r>
      <w:r w:rsidR="00797840">
        <w:rPr>
          <w:rFonts w:ascii="Times New Roman" w:hAnsi="Times New Roman" w:cs="Times New Roman"/>
        </w:rPr>
        <w:t>я достаточно  кормов</w:t>
      </w:r>
      <w:proofErr w:type="gramStart"/>
      <w:r w:rsidR="00797840">
        <w:rPr>
          <w:rFonts w:ascii="Times New Roman" w:hAnsi="Times New Roman" w:cs="Times New Roman"/>
        </w:rPr>
        <w:t xml:space="preserve">  </w:t>
      </w:r>
      <w:r w:rsidRPr="008C724A">
        <w:rPr>
          <w:rFonts w:ascii="Times New Roman" w:hAnsi="Times New Roman" w:cs="Times New Roman"/>
        </w:rPr>
        <w:t>,</w:t>
      </w:r>
      <w:proofErr w:type="gramEnd"/>
      <w:r w:rsidRPr="008C724A">
        <w:rPr>
          <w:rFonts w:ascii="Times New Roman" w:hAnsi="Times New Roman" w:cs="Times New Roman"/>
        </w:rPr>
        <w:t xml:space="preserve"> это ведет к увеличению  поголовья</w:t>
      </w:r>
      <w:r w:rsidR="004470F7">
        <w:rPr>
          <w:rFonts w:ascii="Times New Roman" w:hAnsi="Times New Roman" w:cs="Times New Roman"/>
        </w:rPr>
        <w:t xml:space="preserve"> скота </w:t>
      </w:r>
      <w:r w:rsidRPr="008C724A">
        <w:rPr>
          <w:rFonts w:ascii="Times New Roman" w:hAnsi="Times New Roman" w:cs="Times New Roman"/>
        </w:rPr>
        <w:t xml:space="preserve"> в личных  хозяйствах населения.</w:t>
      </w:r>
    </w:p>
    <w:p w:rsidR="008C724A" w:rsidRPr="008C724A" w:rsidRDefault="008C724A" w:rsidP="008C724A">
      <w:pPr>
        <w:ind w:right="-55" w:firstLine="720"/>
        <w:rPr>
          <w:rFonts w:ascii="Times New Roman" w:hAnsi="Times New Roman" w:cs="Times New Roman"/>
        </w:rPr>
      </w:pPr>
      <w:r w:rsidRPr="008C724A">
        <w:rPr>
          <w:rFonts w:ascii="Times New Roman" w:hAnsi="Times New Roman" w:cs="Times New Roman"/>
        </w:rPr>
        <w:t>Личное подсобное хозяйство является основным источником  благосостояния  большей части   жителей сельского поселения.</w:t>
      </w:r>
    </w:p>
    <w:p w:rsidR="008C724A" w:rsidRPr="008C724A" w:rsidRDefault="008C724A" w:rsidP="0037738A">
      <w:pPr>
        <w:ind w:right="-55"/>
        <w:rPr>
          <w:rFonts w:ascii="Times New Roman" w:hAnsi="Times New Roman" w:cs="Times New Roman"/>
        </w:rPr>
      </w:pPr>
    </w:p>
    <w:p w:rsidR="008C724A" w:rsidRPr="0037738A" w:rsidRDefault="008C724A" w:rsidP="008C724A">
      <w:pPr>
        <w:ind w:right="-55" w:firstLine="720"/>
        <w:jc w:val="center"/>
        <w:rPr>
          <w:rFonts w:ascii="Times New Roman" w:hAnsi="Times New Roman" w:cs="Times New Roman"/>
          <w:sz w:val="20"/>
          <w:szCs w:val="20"/>
        </w:rPr>
      </w:pPr>
      <w:r w:rsidRPr="0037738A">
        <w:rPr>
          <w:rFonts w:ascii="Times New Roman" w:hAnsi="Times New Roman" w:cs="Times New Roman"/>
          <w:sz w:val="20"/>
          <w:szCs w:val="20"/>
        </w:rPr>
        <w:t xml:space="preserve">СВЕДЕНИЯ </w:t>
      </w:r>
    </w:p>
    <w:p w:rsidR="008C724A" w:rsidRPr="0037738A" w:rsidRDefault="008C724A" w:rsidP="008C724A">
      <w:pPr>
        <w:ind w:right="-55" w:firstLine="720"/>
        <w:jc w:val="center"/>
        <w:rPr>
          <w:rFonts w:ascii="Times New Roman" w:hAnsi="Times New Roman" w:cs="Times New Roman"/>
          <w:sz w:val="20"/>
          <w:szCs w:val="20"/>
        </w:rPr>
      </w:pPr>
      <w:r w:rsidRPr="0037738A">
        <w:rPr>
          <w:rFonts w:ascii="Times New Roman" w:hAnsi="Times New Roman" w:cs="Times New Roman"/>
          <w:sz w:val="20"/>
          <w:szCs w:val="20"/>
        </w:rPr>
        <w:t>О ПОСЕВНЫХ  ПЛОЩАДЯХ В ХОЗЯЙСТВА НАСЕЛЕНИЯ</w:t>
      </w:r>
    </w:p>
    <w:p w:rsidR="008C724A" w:rsidRPr="0037738A" w:rsidRDefault="008C724A" w:rsidP="008C724A">
      <w:pPr>
        <w:ind w:right="-55" w:firstLine="720"/>
        <w:jc w:val="center"/>
        <w:rPr>
          <w:rFonts w:ascii="Times New Roman" w:hAnsi="Times New Roman" w:cs="Times New Roman"/>
          <w:sz w:val="20"/>
          <w:szCs w:val="20"/>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1985"/>
        <w:gridCol w:w="1559"/>
        <w:gridCol w:w="1843"/>
      </w:tblGrid>
      <w:tr w:rsidR="008C724A" w:rsidRPr="0037738A" w:rsidTr="004470F7">
        <w:tc>
          <w:tcPr>
            <w:tcW w:w="4219" w:type="dxa"/>
            <w:vMerge w:val="restart"/>
          </w:tcPr>
          <w:p w:rsidR="008C724A" w:rsidRPr="0037738A" w:rsidRDefault="008C724A" w:rsidP="00E54392">
            <w:pPr>
              <w:ind w:right="-55"/>
              <w:jc w:val="both"/>
              <w:rPr>
                <w:rFonts w:ascii="Times New Roman" w:hAnsi="Times New Roman" w:cs="Times New Roman"/>
                <w:sz w:val="20"/>
                <w:szCs w:val="20"/>
              </w:rPr>
            </w:pPr>
            <w:r w:rsidRPr="0037738A">
              <w:rPr>
                <w:rFonts w:ascii="Times New Roman" w:hAnsi="Times New Roman" w:cs="Times New Roman"/>
                <w:sz w:val="20"/>
                <w:szCs w:val="20"/>
              </w:rPr>
              <w:t>наименование</w:t>
            </w:r>
          </w:p>
        </w:tc>
        <w:tc>
          <w:tcPr>
            <w:tcW w:w="5387" w:type="dxa"/>
            <w:gridSpan w:val="3"/>
          </w:tcPr>
          <w:p w:rsidR="008C724A" w:rsidRPr="0037738A" w:rsidRDefault="008C724A" w:rsidP="00E54392">
            <w:pPr>
              <w:ind w:right="-55"/>
              <w:jc w:val="center"/>
              <w:rPr>
                <w:rFonts w:ascii="Times New Roman" w:hAnsi="Times New Roman" w:cs="Times New Roman"/>
                <w:sz w:val="20"/>
                <w:szCs w:val="20"/>
              </w:rPr>
            </w:pPr>
            <w:r w:rsidRPr="0037738A">
              <w:rPr>
                <w:rFonts w:ascii="Times New Roman" w:hAnsi="Times New Roman" w:cs="Times New Roman"/>
                <w:sz w:val="20"/>
                <w:szCs w:val="20"/>
              </w:rPr>
              <w:t>Посевная площадь  (</w:t>
            </w:r>
            <w:proofErr w:type="gramStart"/>
            <w:r w:rsidRPr="0037738A">
              <w:rPr>
                <w:rFonts w:ascii="Times New Roman" w:hAnsi="Times New Roman" w:cs="Times New Roman"/>
                <w:sz w:val="20"/>
                <w:szCs w:val="20"/>
              </w:rPr>
              <w:t>га</w:t>
            </w:r>
            <w:proofErr w:type="gramEnd"/>
            <w:r w:rsidRPr="0037738A">
              <w:rPr>
                <w:rFonts w:ascii="Times New Roman" w:hAnsi="Times New Roman" w:cs="Times New Roman"/>
                <w:sz w:val="20"/>
                <w:szCs w:val="20"/>
              </w:rPr>
              <w:t>)</w:t>
            </w:r>
          </w:p>
        </w:tc>
      </w:tr>
      <w:tr w:rsidR="008C724A" w:rsidRPr="0037738A" w:rsidTr="004470F7">
        <w:tc>
          <w:tcPr>
            <w:tcW w:w="4219" w:type="dxa"/>
            <w:vMerge/>
          </w:tcPr>
          <w:p w:rsidR="008C724A" w:rsidRPr="0037738A" w:rsidRDefault="008C724A" w:rsidP="00E54392">
            <w:pPr>
              <w:ind w:right="-55"/>
              <w:jc w:val="both"/>
              <w:rPr>
                <w:rFonts w:ascii="Times New Roman" w:hAnsi="Times New Roman" w:cs="Times New Roman"/>
                <w:sz w:val="20"/>
                <w:szCs w:val="20"/>
              </w:rPr>
            </w:pPr>
          </w:p>
        </w:tc>
        <w:tc>
          <w:tcPr>
            <w:tcW w:w="1985" w:type="dxa"/>
          </w:tcPr>
          <w:p w:rsidR="008C724A" w:rsidRPr="0037738A" w:rsidRDefault="008C724A" w:rsidP="00E54392">
            <w:pPr>
              <w:ind w:right="-55"/>
              <w:jc w:val="both"/>
              <w:rPr>
                <w:rFonts w:ascii="Times New Roman" w:hAnsi="Times New Roman" w:cs="Times New Roman"/>
                <w:sz w:val="20"/>
                <w:szCs w:val="20"/>
              </w:rPr>
            </w:pPr>
            <w:r w:rsidRPr="0037738A">
              <w:rPr>
                <w:rFonts w:ascii="Times New Roman" w:hAnsi="Times New Roman" w:cs="Times New Roman"/>
                <w:sz w:val="20"/>
                <w:szCs w:val="20"/>
              </w:rPr>
              <w:t>На 01.10.2013 г</w:t>
            </w:r>
          </w:p>
        </w:tc>
        <w:tc>
          <w:tcPr>
            <w:tcW w:w="1559" w:type="dxa"/>
          </w:tcPr>
          <w:p w:rsidR="008C724A" w:rsidRPr="0037738A" w:rsidRDefault="008C724A" w:rsidP="00E54392">
            <w:pPr>
              <w:ind w:right="-55"/>
              <w:jc w:val="both"/>
              <w:rPr>
                <w:rFonts w:ascii="Times New Roman" w:hAnsi="Times New Roman" w:cs="Times New Roman"/>
                <w:sz w:val="20"/>
                <w:szCs w:val="20"/>
              </w:rPr>
            </w:pPr>
            <w:r w:rsidRPr="0037738A">
              <w:rPr>
                <w:rFonts w:ascii="Times New Roman" w:hAnsi="Times New Roman" w:cs="Times New Roman"/>
                <w:sz w:val="20"/>
                <w:szCs w:val="20"/>
              </w:rPr>
              <w:t>На 01.10.2014 г</w:t>
            </w:r>
          </w:p>
        </w:tc>
        <w:tc>
          <w:tcPr>
            <w:tcW w:w="1843" w:type="dxa"/>
          </w:tcPr>
          <w:p w:rsidR="008C724A" w:rsidRPr="0037738A" w:rsidRDefault="008C724A" w:rsidP="00E54392">
            <w:pPr>
              <w:ind w:right="-55"/>
              <w:jc w:val="both"/>
              <w:rPr>
                <w:rFonts w:ascii="Times New Roman" w:hAnsi="Times New Roman" w:cs="Times New Roman"/>
                <w:sz w:val="20"/>
                <w:szCs w:val="20"/>
              </w:rPr>
            </w:pPr>
            <w:r w:rsidRPr="0037738A">
              <w:rPr>
                <w:rFonts w:ascii="Times New Roman" w:hAnsi="Times New Roman" w:cs="Times New Roman"/>
                <w:sz w:val="20"/>
                <w:szCs w:val="20"/>
              </w:rPr>
              <w:t>На 01.10.2015 г</w:t>
            </w:r>
          </w:p>
        </w:tc>
      </w:tr>
      <w:tr w:rsidR="008C724A" w:rsidRPr="0037738A" w:rsidTr="004470F7">
        <w:tc>
          <w:tcPr>
            <w:tcW w:w="4219" w:type="dxa"/>
          </w:tcPr>
          <w:p w:rsidR="008C724A" w:rsidRPr="0037738A" w:rsidRDefault="008C724A" w:rsidP="00E54392">
            <w:pPr>
              <w:ind w:right="-55"/>
              <w:rPr>
                <w:rFonts w:ascii="Times New Roman" w:hAnsi="Times New Roman" w:cs="Times New Roman"/>
                <w:sz w:val="20"/>
                <w:szCs w:val="20"/>
              </w:rPr>
            </w:pPr>
            <w:r w:rsidRPr="0037738A">
              <w:rPr>
                <w:rFonts w:ascii="Times New Roman" w:hAnsi="Times New Roman" w:cs="Times New Roman"/>
                <w:sz w:val="20"/>
                <w:szCs w:val="20"/>
              </w:rPr>
              <w:t>Посевная площадь сельскохозяйственных культу</w:t>
            </w:r>
            <w:proofErr w:type="gramStart"/>
            <w:r w:rsidRPr="0037738A">
              <w:rPr>
                <w:rFonts w:ascii="Times New Roman" w:hAnsi="Times New Roman" w:cs="Times New Roman"/>
                <w:sz w:val="20"/>
                <w:szCs w:val="20"/>
              </w:rPr>
              <w:t>р-</w:t>
            </w:r>
            <w:proofErr w:type="gramEnd"/>
            <w:r w:rsidRPr="0037738A">
              <w:rPr>
                <w:rFonts w:ascii="Times New Roman" w:hAnsi="Times New Roman" w:cs="Times New Roman"/>
                <w:sz w:val="20"/>
                <w:szCs w:val="20"/>
              </w:rPr>
              <w:t xml:space="preserve"> всего:</w:t>
            </w:r>
          </w:p>
        </w:tc>
        <w:tc>
          <w:tcPr>
            <w:tcW w:w="1985" w:type="dxa"/>
          </w:tcPr>
          <w:p w:rsidR="008C724A" w:rsidRPr="0037738A" w:rsidRDefault="008C724A" w:rsidP="00E54392">
            <w:pPr>
              <w:ind w:right="-55"/>
              <w:jc w:val="both"/>
              <w:rPr>
                <w:rFonts w:ascii="Times New Roman" w:hAnsi="Times New Roman" w:cs="Times New Roman"/>
                <w:sz w:val="20"/>
                <w:szCs w:val="20"/>
              </w:rPr>
            </w:pPr>
            <w:r w:rsidRPr="0037738A">
              <w:rPr>
                <w:rFonts w:ascii="Times New Roman" w:hAnsi="Times New Roman" w:cs="Times New Roman"/>
                <w:sz w:val="20"/>
                <w:szCs w:val="20"/>
              </w:rPr>
              <w:t>129,22</w:t>
            </w:r>
          </w:p>
        </w:tc>
        <w:tc>
          <w:tcPr>
            <w:tcW w:w="1559" w:type="dxa"/>
          </w:tcPr>
          <w:p w:rsidR="008C724A" w:rsidRPr="0037738A" w:rsidRDefault="008C724A" w:rsidP="00E54392">
            <w:pPr>
              <w:ind w:right="-55"/>
              <w:jc w:val="both"/>
              <w:rPr>
                <w:rFonts w:ascii="Times New Roman" w:hAnsi="Times New Roman" w:cs="Times New Roman"/>
                <w:sz w:val="20"/>
                <w:szCs w:val="20"/>
              </w:rPr>
            </w:pPr>
            <w:r w:rsidRPr="0037738A">
              <w:rPr>
                <w:rFonts w:ascii="Times New Roman" w:hAnsi="Times New Roman" w:cs="Times New Roman"/>
                <w:sz w:val="20"/>
                <w:szCs w:val="20"/>
              </w:rPr>
              <w:t>129,22</w:t>
            </w:r>
          </w:p>
        </w:tc>
        <w:tc>
          <w:tcPr>
            <w:tcW w:w="1843" w:type="dxa"/>
          </w:tcPr>
          <w:p w:rsidR="008C724A" w:rsidRPr="0037738A" w:rsidRDefault="008C724A" w:rsidP="00E54392">
            <w:pPr>
              <w:ind w:right="-55"/>
              <w:jc w:val="both"/>
              <w:rPr>
                <w:rFonts w:ascii="Times New Roman" w:hAnsi="Times New Roman" w:cs="Times New Roman"/>
                <w:sz w:val="20"/>
                <w:szCs w:val="20"/>
              </w:rPr>
            </w:pPr>
            <w:r w:rsidRPr="0037738A">
              <w:rPr>
                <w:rFonts w:ascii="Times New Roman" w:hAnsi="Times New Roman" w:cs="Times New Roman"/>
                <w:sz w:val="20"/>
                <w:szCs w:val="20"/>
              </w:rPr>
              <w:t>129,22</w:t>
            </w:r>
          </w:p>
        </w:tc>
      </w:tr>
      <w:tr w:rsidR="008C724A" w:rsidRPr="0037738A" w:rsidTr="004470F7">
        <w:tc>
          <w:tcPr>
            <w:tcW w:w="4219" w:type="dxa"/>
          </w:tcPr>
          <w:p w:rsidR="008C724A" w:rsidRPr="0037738A" w:rsidRDefault="008C724A" w:rsidP="00E54392">
            <w:pPr>
              <w:ind w:right="-55"/>
              <w:rPr>
                <w:rFonts w:ascii="Times New Roman" w:hAnsi="Times New Roman" w:cs="Times New Roman"/>
                <w:sz w:val="20"/>
                <w:szCs w:val="20"/>
              </w:rPr>
            </w:pPr>
            <w:r w:rsidRPr="0037738A">
              <w:rPr>
                <w:rFonts w:ascii="Times New Roman" w:hAnsi="Times New Roman" w:cs="Times New Roman"/>
                <w:sz w:val="20"/>
                <w:szCs w:val="20"/>
              </w:rPr>
              <w:t xml:space="preserve">В т.ч. картофеля </w:t>
            </w:r>
          </w:p>
        </w:tc>
        <w:tc>
          <w:tcPr>
            <w:tcW w:w="1985" w:type="dxa"/>
          </w:tcPr>
          <w:p w:rsidR="008C724A" w:rsidRPr="0037738A" w:rsidRDefault="008C724A" w:rsidP="00E54392">
            <w:pPr>
              <w:ind w:right="-55"/>
              <w:jc w:val="both"/>
              <w:rPr>
                <w:rFonts w:ascii="Times New Roman" w:hAnsi="Times New Roman" w:cs="Times New Roman"/>
                <w:sz w:val="20"/>
                <w:szCs w:val="20"/>
              </w:rPr>
            </w:pPr>
            <w:r w:rsidRPr="0037738A">
              <w:rPr>
                <w:rFonts w:ascii="Times New Roman" w:hAnsi="Times New Roman" w:cs="Times New Roman"/>
                <w:sz w:val="20"/>
                <w:szCs w:val="20"/>
              </w:rPr>
              <w:t>65,0</w:t>
            </w:r>
          </w:p>
        </w:tc>
        <w:tc>
          <w:tcPr>
            <w:tcW w:w="1559" w:type="dxa"/>
          </w:tcPr>
          <w:p w:rsidR="008C724A" w:rsidRPr="0037738A" w:rsidRDefault="008C724A" w:rsidP="00E54392">
            <w:pPr>
              <w:ind w:right="-55"/>
              <w:jc w:val="both"/>
              <w:rPr>
                <w:rFonts w:ascii="Times New Roman" w:hAnsi="Times New Roman" w:cs="Times New Roman"/>
                <w:sz w:val="20"/>
                <w:szCs w:val="20"/>
              </w:rPr>
            </w:pPr>
            <w:r w:rsidRPr="0037738A">
              <w:rPr>
                <w:rFonts w:ascii="Times New Roman" w:hAnsi="Times New Roman" w:cs="Times New Roman"/>
                <w:sz w:val="20"/>
                <w:szCs w:val="20"/>
              </w:rPr>
              <w:t>66,2</w:t>
            </w:r>
          </w:p>
        </w:tc>
        <w:tc>
          <w:tcPr>
            <w:tcW w:w="1843" w:type="dxa"/>
          </w:tcPr>
          <w:p w:rsidR="008C724A" w:rsidRPr="0037738A" w:rsidRDefault="008C724A" w:rsidP="00E54392">
            <w:pPr>
              <w:ind w:right="-55"/>
              <w:jc w:val="both"/>
              <w:rPr>
                <w:rFonts w:ascii="Times New Roman" w:hAnsi="Times New Roman" w:cs="Times New Roman"/>
                <w:sz w:val="20"/>
                <w:szCs w:val="20"/>
              </w:rPr>
            </w:pPr>
            <w:r w:rsidRPr="0037738A">
              <w:rPr>
                <w:rFonts w:ascii="Times New Roman" w:hAnsi="Times New Roman" w:cs="Times New Roman"/>
                <w:sz w:val="20"/>
                <w:szCs w:val="20"/>
              </w:rPr>
              <w:t>68,7</w:t>
            </w:r>
          </w:p>
        </w:tc>
      </w:tr>
      <w:tr w:rsidR="008C724A" w:rsidRPr="0037738A" w:rsidTr="004470F7">
        <w:tc>
          <w:tcPr>
            <w:tcW w:w="4219" w:type="dxa"/>
          </w:tcPr>
          <w:p w:rsidR="008C724A" w:rsidRPr="0037738A" w:rsidRDefault="008C724A" w:rsidP="00E54392">
            <w:pPr>
              <w:ind w:right="-55"/>
              <w:rPr>
                <w:rFonts w:ascii="Times New Roman" w:hAnsi="Times New Roman" w:cs="Times New Roman"/>
                <w:sz w:val="20"/>
                <w:szCs w:val="20"/>
              </w:rPr>
            </w:pPr>
            <w:r w:rsidRPr="0037738A">
              <w:rPr>
                <w:rFonts w:ascii="Times New Roman" w:hAnsi="Times New Roman" w:cs="Times New Roman"/>
                <w:sz w:val="20"/>
                <w:szCs w:val="20"/>
              </w:rPr>
              <w:t xml:space="preserve">Овощей </w:t>
            </w:r>
            <w:proofErr w:type="gramStart"/>
            <w:r w:rsidRPr="0037738A">
              <w:rPr>
                <w:rFonts w:ascii="Times New Roman" w:hAnsi="Times New Roman" w:cs="Times New Roman"/>
                <w:sz w:val="20"/>
                <w:szCs w:val="20"/>
              </w:rPr>
              <w:t xml:space="preserve">( </w:t>
            </w:r>
            <w:proofErr w:type="gramEnd"/>
            <w:r w:rsidRPr="0037738A">
              <w:rPr>
                <w:rFonts w:ascii="Times New Roman" w:hAnsi="Times New Roman" w:cs="Times New Roman"/>
                <w:sz w:val="20"/>
                <w:szCs w:val="20"/>
              </w:rPr>
              <w:t>открытого и закрытого грунта)</w:t>
            </w:r>
          </w:p>
        </w:tc>
        <w:tc>
          <w:tcPr>
            <w:tcW w:w="1985" w:type="dxa"/>
          </w:tcPr>
          <w:p w:rsidR="008C724A" w:rsidRPr="0037738A" w:rsidRDefault="008C724A" w:rsidP="00E54392">
            <w:pPr>
              <w:ind w:right="-55"/>
              <w:jc w:val="both"/>
              <w:rPr>
                <w:rFonts w:ascii="Times New Roman" w:hAnsi="Times New Roman" w:cs="Times New Roman"/>
                <w:sz w:val="20"/>
                <w:szCs w:val="20"/>
              </w:rPr>
            </w:pPr>
            <w:r w:rsidRPr="0037738A">
              <w:rPr>
                <w:rFonts w:ascii="Times New Roman" w:hAnsi="Times New Roman" w:cs="Times New Roman"/>
                <w:sz w:val="20"/>
                <w:szCs w:val="20"/>
              </w:rPr>
              <w:t>7,4</w:t>
            </w:r>
          </w:p>
        </w:tc>
        <w:tc>
          <w:tcPr>
            <w:tcW w:w="1559" w:type="dxa"/>
          </w:tcPr>
          <w:p w:rsidR="008C724A" w:rsidRPr="0037738A" w:rsidRDefault="008C724A" w:rsidP="00E54392">
            <w:pPr>
              <w:ind w:right="-55"/>
              <w:jc w:val="both"/>
              <w:rPr>
                <w:rFonts w:ascii="Times New Roman" w:hAnsi="Times New Roman" w:cs="Times New Roman"/>
                <w:sz w:val="20"/>
                <w:szCs w:val="20"/>
              </w:rPr>
            </w:pPr>
            <w:r w:rsidRPr="0037738A">
              <w:rPr>
                <w:rFonts w:ascii="Times New Roman" w:hAnsi="Times New Roman" w:cs="Times New Roman"/>
                <w:sz w:val="20"/>
                <w:szCs w:val="20"/>
              </w:rPr>
              <w:t>7,4</w:t>
            </w:r>
          </w:p>
        </w:tc>
        <w:tc>
          <w:tcPr>
            <w:tcW w:w="1843" w:type="dxa"/>
          </w:tcPr>
          <w:p w:rsidR="008C724A" w:rsidRPr="0037738A" w:rsidRDefault="008C724A" w:rsidP="00E54392">
            <w:pPr>
              <w:ind w:right="-55"/>
              <w:jc w:val="both"/>
              <w:rPr>
                <w:rFonts w:ascii="Times New Roman" w:hAnsi="Times New Roman" w:cs="Times New Roman"/>
                <w:sz w:val="20"/>
                <w:szCs w:val="20"/>
              </w:rPr>
            </w:pPr>
            <w:r w:rsidRPr="0037738A">
              <w:rPr>
                <w:rFonts w:ascii="Times New Roman" w:hAnsi="Times New Roman" w:cs="Times New Roman"/>
                <w:sz w:val="20"/>
                <w:szCs w:val="20"/>
              </w:rPr>
              <w:t>7,45</w:t>
            </w:r>
          </w:p>
        </w:tc>
      </w:tr>
      <w:tr w:rsidR="008C724A" w:rsidRPr="0037738A" w:rsidTr="004470F7">
        <w:tc>
          <w:tcPr>
            <w:tcW w:w="4219" w:type="dxa"/>
          </w:tcPr>
          <w:p w:rsidR="008C724A" w:rsidRPr="0037738A" w:rsidRDefault="008C724A" w:rsidP="00E54392">
            <w:pPr>
              <w:ind w:right="-55"/>
              <w:rPr>
                <w:rFonts w:ascii="Times New Roman" w:hAnsi="Times New Roman" w:cs="Times New Roman"/>
                <w:sz w:val="20"/>
                <w:szCs w:val="20"/>
              </w:rPr>
            </w:pPr>
            <w:r w:rsidRPr="0037738A">
              <w:rPr>
                <w:rFonts w:ascii="Times New Roman" w:hAnsi="Times New Roman" w:cs="Times New Roman"/>
                <w:sz w:val="20"/>
                <w:szCs w:val="20"/>
              </w:rPr>
              <w:t>Однолетние травы</w:t>
            </w:r>
          </w:p>
        </w:tc>
        <w:tc>
          <w:tcPr>
            <w:tcW w:w="1985" w:type="dxa"/>
          </w:tcPr>
          <w:p w:rsidR="008C724A" w:rsidRPr="0037738A" w:rsidRDefault="008C724A" w:rsidP="00E54392">
            <w:pPr>
              <w:ind w:right="-55"/>
              <w:jc w:val="both"/>
              <w:rPr>
                <w:rFonts w:ascii="Times New Roman" w:hAnsi="Times New Roman" w:cs="Times New Roman"/>
                <w:sz w:val="20"/>
                <w:szCs w:val="20"/>
              </w:rPr>
            </w:pPr>
            <w:r w:rsidRPr="0037738A">
              <w:rPr>
                <w:rFonts w:ascii="Times New Roman" w:hAnsi="Times New Roman" w:cs="Times New Roman"/>
                <w:sz w:val="20"/>
                <w:szCs w:val="20"/>
              </w:rPr>
              <w:t>10,04</w:t>
            </w:r>
          </w:p>
        </w:tc>
        <w:tc>
          <w:tcPr>
            <w:tcW w:w="1559" w:type="dxa"/>
          </w:tcPr>
          <w:p w:rsidR="008C724A" w:rsidRPr="0037738A" w:rsidRDefault="008C724A" w:rsidP="00E54392">
            <w:pPr>
              <w:ind w:right="-55"/>
              <w:jc w:val="both"/>
              <w:rPr>
                <w:rFonts w:ascii="Times New Roman" w:hAnsi="Times New Roman" w:cs="Times New Roman"/>
                <w:sz w:val="20"/>
                <w:szCs w:val="20"/>
              </w:rPr>
            </w:pPr>
            <w:r w:rsidRPr="0037738A">
              <w:rPr>
                <w:rFonts w:ascii="Times New Roman" w:hAnsi="Times New Roman" w:cs="Times New Roman"/>
                <w:sz w:val="20"/>
                <w:szCs w:val="20"/>
              </w:rPr>
              <w:t>8,84</w:t>
            </w:r>
          </w:p>
        </w:tc>
        <w:tc>
          <w:tcPr>
            <w:tcW w:w="1843" w:type="dxa"/>
          </w:tcPr>
          <w:p w:rsidR="008C724A" w:rsidRPr="0037738A" w:rsidRDefault="008C724A" w:rsidP="00E54392">
            <w:pPr>
              <w:ind w:right="-55"/>
              <w:jc w:val="both"/>
              <w:rPr>
                <w:rFonts w:ascii="Times New Roman" w:hAnsi="Times New Roman" w:cs="Times New Roman"/>
                <w:sz w:val="20"/>
                <w:szCs w:val="20"/>
              </w:rPr>
            </w:pPr>
            <w:r w:rsidRPr="0037738A">
              <w:rPr>
                <w:rFonts w:ascii="Times New Roman" w:hAnsi="Times New Roman" w:cs="Times New Roman"/>
                <w:sz w:val="20"/>
                <w:szCs w:val="20"/>
              </w:rPr>
              <w:t>6,29</w:t>
            </w:r>
          </w:p>
        </w:tc>
      </w:tr>
      <w:tr w:rsidR="008C724A" w:rsidRPr="0037738A" w:rsidTr="004470F7">
        <w:tc>
          <w:tcPr>
            <w:tcW w:w="4219" w:type="dxa"/>
          </w:tcPr>
          <w:p w:rsidR="008C724A" w:rsidRPr="0037738A" w:rsidRDefault="008C724A" w:rsidP="00E54392">
            <w:pPr>
              <w:ind w:right="-55"/>
              <w:rPr>
                <w:rFonts w:ascii="Times New Roman" w:hAnsi="Times New Roman" w:cs="Times New Roman"/>
                <w:sz w:val="20"/>
                <w:szCs w:val="20"/>
              </w:rPr>
            </w:pPr>
            <w:r w:rsidRPr="0037738A">
              <w:rPr>
                <w:rFonts w:ascii="Times New Roman" w:hAnsi="Times New Roman" w:cs="Times New Roman"/>
                <w:sz w:val="20"/>
                <w:szCs w:val="20"/>
              </w:rPr>
              <w:t>Многолетние травы</w:t>
            </w:r>
          </w:p>
        </w:tc>
        <w:tc>
          <w:tcPr>
            <w:tcW w:w="1985" w:type="dxa"/>
          </w:tcPr>
          <w:p w:rsidR="008C724A" w:rsidRPr="0037738A" w:rsidRDefault="008C724A" w:rsidP="00E54392">
            <w:pPr>
              <w:ind w:right="-55"/>
              <w:jc w:val="both"/>
              <w:rPr>
                <w:rFonts w:ascii="Times New Roman" w:hAnsi="Times New Roman" w:cs="Times New Roman"/>
                <w:sz w:val="20"/>
                <w:szCs w:val="20"/>
              </w:rPr>
            </w:pPr>
            <w:r w:rsidRPr="0037738A">
              <w:rPr>
                <w:rFonts w:ascii="Times New Roman" w:hAnsi="Times New Roman" w:cs="Times New Roman"/>
                <w:sz w:val="20"/>
                <w:szCs w:val="20"/>
              </w:rPr>
              <w:t>46,78</w:t>
            </w:r>
          </w:p>
        </w:tc>
        <w:tc>
          <w:tcPr>
            <w:tcW w:w="1559" w:type="dxa"/>
          </w:tcPr>
          <w:p w:rsidR="008C724A" w:rsidRPr="0037738A" w:rsidRDefault="008C724A" w:rsidP="00E54392">
            <w:pPr>
              <w:ind w:right="-55"/>
              <w:jc w:val="both"/>
              <w:rPr>
                <w:rFonts w:ascii="Times New Roman" w:hAnsi="Times New Roman" w:cs="Times New Roman"/>
                <w:sz w:val="20"/>
                <w:szCs w:val="20"/>
              </w:rPr>
            </w:pPr>
            <w:r w:rsidRPr="0037738A">
              <w:rPr>
                <w:rFonts w:ascii="Times New Roman" w:hAnsi="Times New Roman" w:cs="Times New Roman"/>
                <w:sz w:val="20"/>
                <w:szCs w:val="20"/>
              </w:rPr>
              <w:t>46,78</w:t>
            </w:r>
          </w:p>
        </w:tc>
        <w:tc>
          <w:tcPr>
            <w:tcW w:w="1843" w:type="dxa"/>
          </w:tcPr>
          <w:p w:rsidR="008C724A" w:rsidRPr="0037738A" w:rsidRDefault="008C724A" w:rsidP="00E54392">
            <w:pPr>
              <w:ind w:right="-55"/>
              <w:jc w:val="both"/>
              <w:rPr>
                <w:rFonts w:ascii="Times New Roman" w:hAnsi="Times New Roman" w:cs="Times New Roman"/>
                <w:sz w:val="20"/>
                <w:szCs w:val="20"/>
              </w:rPr>
            </w:pPr>
            <w:r w:rsidRPr="0037738A">
              <w:rPr>
                <w:rFonts w:ascii="Times New Roman" w:hAnsi="Times New Roman" w:cs="Times New Roman"/>
                <w:sz w:val="20"/>
                <w:szCs w:val="20"/>
              </w:rPr>
              <w:t>46,78</w:t>
            </w:r>
          </w:p>
        </w:tc>
      </w:tr>
    </w:tbl>
    <w:p w:rsidR="008C724A" w:rsidRPr="008C724A" w:rsidRDefault="008C724A" w:rsidP="008C724A">
      <w:pPr>
        <w:jc w:val="both"/>
        <w:rPr>
          <w:rFonts w:ascii="Times New Roman" w:hAnsi="Times New Roman" w:cs="Times New Roman"/>
        </w:rPr>
      </w:pPr>
    </w:p>
    <w:p w:rsidR="008C724A" w:rsidRPr="008C724A" w:rsidRDefault="008C724A" w:rsidP="008C724A">
      <w:pPr>
        <w:jc w:val="both"/>
        <w:rPr>
          <w:rFonts w:ascii="Times New Roman" w:hAnsi="Times New Roman" w:cs="Times New Roman"/>
        </w:rPr>
      </w:pPr>
      <w:r w:rsidRPr="008C724A">
        <w:rPr>
          <w:rFonts w:ascii="Times New Roman" w:hAnsi="Times New Roman" w:cs="Times New Roman"/>
        </w:rPr>
        <w:t xml:space="preserve">Население на приусадебных участках выращивает в основном картофель, он занимает 53 % посевной площади, овощи </w:t>
      </w:r>
      <w:proofErr w:type="gramStart"/>
      <w:r w:rsidRPr="008C724A">
        <w:rPr>
          <w:rFonts w:ascii="Times New Roman" w:hAnsi="Times New Roman" w:cs="Times New Roman"/>
        </w:rPr>
        <w:t xml:space="preserve">(  </w:t>
      </w:r>
      <w:proofErr w:type="gramEnd"/>
      <w:r w:rsidRPr="008C724A">
        <w:rPr>
          <w:rFonts w:ascii="Times New Roman" w:hAnsi="Times New Roman" w:cs="Times New Roman"/>
        </w:rPr>
        <w:t>морковь, капуста, лук, свекла, огурцы, помидоры и др.) занимают   6 %, кормовые культуры – 41 %. посевной площади.</w:t>
      </w:r>
    </w:p>
    <w:p w:rsidR="008C724A" w:rsidRPr="008C724A" w:rsidRDefault="008C724A" w:rsidP="008C724A">
      <w:pPr>
        <w:jc w:val="both"/>
        <w:rPr>
          <w:rFonts w:ascii="Times New Roman" w:hAnsi="Times New Roman" w:cs="Times New Roman"/>
        </w:rPr>
      </w:pPr>
      <w:r w:rsidRPr="008C724A">
        <w:rPr>
          <w:rFonts w:ascii="Times New Roman" w:hAnsi="Times New Roman" w:cs="Times New Roman"/>
        </w:rPr>
        <w:t>Посевная площадь под картофель с  каждым годом увеличивается.</w:t>
      </w:r>
    </w:p>
    <w:p w:rsidR="008C724A" w:rsidRPr="008C724A" w:rsidRDefault="008C724A" w:rsidP="008C724A">
      <w:pPr>
        <w:jc w:val="both"/>
        <w:rPr>
          <w:rFonts w:ascii="Times New Roman" w:hAnsi="Times New Roman" w:cs="Times New Roman"/>
        </w:rPr>
      </w:pPr>
      <w:r w:rsidRPr="008C724A">
        <w:rPr>
          <w:rFonts w:ascii="Times New Roman" w:hAnsi="Times New Roman" w:cs="Times New Roman"/>
        </w:rPr>
        <w:t>Рынок сбыта овощной продукции не залажен. Большая часть овощей скармливается скоту.</w:t>
      </w:r>
    </w:p>
    <w:p w:rsidR="008C724A" w:rsidRPr="008C724A" w:rsidRDefault="008C724A" w:rsidP="008C724A">
      <w:pPr>
        <w:jc w:val="both"/>
        <w:rPr>
          <w:rFonts w:ascii="Times New Roman" w:hAnsi="Times New Roman" w:cs="Times New Roman"/>
        </w:rPr>
      </w:pPr>
      <w:r w:rsidRPr="008C724A">
        <w:rPr>
          <w:rFonts w:ascii="Times New Roman" w:hAnsi="Times New Roman" w:cs="Times New Roman"/>
        </w:rPr>
        <w:t xml:space="preserve">Оформлено в собственность граждан   -     202 земельных участка .  </w:t>
      </w:r>
    </w:p>
    <w:p w:rsidR="008C724A" w:rsidRPr="008C724A" w:rsidRDefault="008C724A" w:rsidP="008C724A">
      <w:pPr>
        <w:pStyle w:val="ac"/>
        <w:spacing w:before="0" w:beforeAutospacing="0" w:after="0" w:afterAutospacing="0"/>
        <w:jc w:val="both"/>
      </w:pPr>
    </w:p>
    <w:p w:rsidR="008C724A" w:rsidRPr="008C724A" w:rsidRDefault="008C724A" w:rsidP="008C724A">
      <w:pPr>
        <w:pStyle w:val="ac"/>
        <w:spacing w:before="0" w:beforeAutospacing="0" w:after="0" w:afterAutospacing="0"/>
        <w:ind w:left="-567"/>
        <w:jc w:val="both"/>
      </w:pPr>
      <w:r w:rsidRPr="008C724A">
        <w:t xml:space="preserve">Всего в личных подворьях  надоено  417 тонн молока,  реализовано 22  тонн мяса. </w:t>
      </w:r>
    </w:p>
    <w:p w:rsidR="008C724A" w:rsidRPr="008C724A" w:rsidRDefault="008C724A" w:rsidP="008C724A">
      <w:pPr>
        <w:pStyle w:val="ac"/>
        <w:spacing w:before="0" w:beforeAutospacing="0" w:after="0" w:afterAutospacing="0"/>
        <w:ind w:left="-567"/>
        <w:jc w:val="both"/>
      </w:pPr>
      <w:r w:rsidRPr="008C724A">
        <w:t>Молоко с территории сельского поселения не реализуется, так как нет  организации, предприятия, которые  вели бы  закуп у населения молока.</w:t>
      </w:r>
    </w:p>
    <w:p w:rsidR="008C724A" w:rsidRPr="008C724A" w:rsidRDefault="008C724A" w:rsidP="008C724A">
      <w:pPr>
        <w:pStyle w:val="ac"/>
        <w:spacing w:before="0" w:beforeAutospacing="0" w:after="0" w:afterAutospacing="0"/>
        <w:ind w:left="-567"/>
        <w:jc w:val="both"/>
      </w:pPr>
      <w:r w:rsidRPr="008C724A">
        <w:t xml:space="preserve"> Реализуется  мясная продукция  на рынке г.Тулуна, г.Братска. Большая часть мясной продукции  закупается  на месте перекупщиками по очень низкой стоимости.</w:t>
      </w:r>
    </w:p>
    <w:p w:rsidR="008C724A" w:rsidRPr="008C724A" w:rsidRDefault="008C724A" w:rsidP="008455F9">
      <w:pPr>
        <w:ind w:firstLine="709"/>
        <w:jc w:val="both"/>
        <w:rPr>
          <w:rFonts w:ascii="Times New Roman" w:hAnsi="Times New Roman" w:cs="Times New Roman"/>
        </w:rPr>
      </w:pPr>
    </w:p>
    <w:p w:rsidR="008455F9" w:rsidRDefault="008455F9" w:rsidP="008455F9">
      <w:pPr>
        <w:ind w:firstLine="709"/>
        <w:jc w:val="both"/>
        <w:rPr>
          <w:rFonts w:ascii="Arial" w:hAnsi="Arial" w:cs="Arial"/>
          <w:b/>
        </w:rPr>
      </w:pPr>
      <w:r w:rsidRPr="00DD1A47">
        <w:rPr>
          <w:rFonts w:ascii="Arial" w:hAnsi="Arial" w:cs="Arial"/>
          <w:b/>
        </w:rPr>
        <w:t>2.9.7. Уровень развития лесного хозяйства.</w:t>
      </w:r>
    </w:p>
    <w:p w:rsidR="008C724A" w:rsidRDefault="008C724A" w:rsidP="00DD1A47">
      <w:pPr>
        <w:jc w:val="both"/>
        <w:rPr>
          <w:rFonts w:ascii="Times New Roman" w:hAnsi="Times New Roman" w:cs="Times New Roman"/>
        </w:rPr>
      </w:pPr>
      <w:r w:rsidRPr="008C724A">
        <w:rPr>
          <w:rFonts w:ascii="Times New Roman" w:hAnsi="Times New Roman" w:cs="Times New Roman"/>
        </w:rPr>
        <w:t>Лесной комплекс на территории сельского поселения не развит.</w:t>
      </w:r>
    </w:p>
    <w:p w:rsidR="00D3118F" w:rsidRPr="00D3118F" w:rsidRDefault="00D3118F" w:rsidP="00DD1A47">
      <w:pPr>
        <w:jc w:val="both"/>
        <w:rPr>
          <w:rFonts w:ascii="Times New Roman" w:hAnsi="Times New Roman" w:cs="Times New Roman"/>
          <w:b/>
          <w:i/>
        </w:rPr>
      </w:pPr>
      <w:r>
        <w:rPr>
          <w:rFonts w:ascii="Times New Roman" w:hAnsi="Times New Roman" w:cs="Times New Roman"/>
        </w:rPr>
        <w:t xml:space="preserve"> </w:t>
      </w:r>
      <w:r w:rsidRPr="00D3118F">
        <w:rPr>
          <w:rFonts w:ascii="Times New Roman" w:hAnsi="Times New Roman" w:cs="Times New Roman"/>
        </w:rPr>
        <w:t>Земли лесного фонда, расположенные на территории Нижнебурбукского сельского поселения являются собственностью Российской Федерации</w:t>
      </w:r>
      <w:r w:rsidRPr="00D3118F">
        <w:rPr>
          <w:rFonts w:ascii="Times New Roman" w:hAnsi="Times New Roman" w:cs="Times New Roman"/>
          <w:b/>
          <w:i/>
        </w:rPr>
        <w:t xml:space="preserve">.  </w:t>
      </w:r>
    </w:p>
    <w:p w:rsidR="00797840" w:rsidRDefault="00797840" w:rsidP="00DD1A47">
      <w:pPr>
        <w:jc w:val="both"/>
        <w:rPr>
          <w:rFonts w:ascii="Arial" w:hAnsi="Arial" w:cs="Arial"/>
        </w:rPr>
      </w:pPr>
    </w:p>
    <w:p w:rsidR="008455F9" w:rsidRDefault="008455F9" w:rsidP="008455F9">
      <w:pPr>
        <w:ind w:firstLine="709"/>
        <w:jc w:val="both"/>
        <w:rPr>
          <w:rFonts w:ascii="Arial" w:hAnsi="Arial" w:cs="Arial"/>
          <w:b/>
        </w:rPr>
      </w:pPr>
      <w:r w:rsidRPr="00DD1A47">
        <w:rPr>
          <w:rFonts w:ascii="Arial" w:hAnsi="Arial" w:cs="Arial"/>
          <w:b/>
        </w:rPr>
        <w:t>2.9.8. Уровень развития потребительского рынка.</w:t>
      </w:r>
    </w:p>
    <w:p w:rsidR="00DD1A47" w:rsidRPr="00DD1A47" w:rsidRDefault="00DD1A47" w:rsidP="008455F9">
      <w:pPr>
        <w:ind w:firstLine="709"/>
        <w:jc w:val="both"/>
        <w:rPr>
          <w:rFonts w:ascii="Arial" w:hAnsi="Arial" w:cs="Arial"/>
          <w:b/>
        </w:rPr>
      </w:pPr>
    </w:p>
    <w:p w:rsidR="008C724A" w:rsidRPr="008C724A" w:rsidRDefault="008C724A" w:rsidP="008C724A">
      <w:pPr>
        <w:pStyle w:val="ac"/>
        <w:spacing w:before="0" w:beforeAutospacing="0" w:after="0" w:afterAutospacing="0"/>
        <w:ind w:left="-567"/>
        <w:jc w:val="both"/>
        <w:rPr>
          <w:b/>
          <w:i/>
        </w:rPr>
      </w:pPr>
      <w:r w:rsidRPr="008C724A">
        <w:t xml:space="preserve">    </w:t>
      </w:r>
      <w:proofErr w:type="gramStart"/>
      <w:r w:rsidRPr="008C724A">
        <w:t>Анализируя состояние и развитие потребительского рынка  следует</w:t>
      </w:r>
      <w:proofErr w:type="gramEnd"/>
      <w:r w:rsidRPr="008C724A">
        <w:t xml:space="preserve"> отметить, </w:t>
      </w:r>
      <w:r w:rsidR="0037738A">
        <w:t>что  по состоянию  на 01.01.2018</w:t>
      </w:r>
      <w:r w:rsidRPr="008C724A">
        <w:t xml:space="preserve"> года  в сельском поселении    осуществляют деятельность  5 объектов торговли</w:t>
      </w:r>
      <w:r w:rsidR="004470F7">
        <w:t>:</w:t>
      </w:r>
      <w:r w:rsidRPr="008C724A">
        <w:rPr>
          <w:b/>
          <w:i/>
        </w:rPr>
        <w:t xml:space="preserve"> </w:t>
      </w:r>
    </w:p>
    <w:p w:rsidR="008C724A" w:rsidRPr="008C724A" w:rsidRDefault="008C724A" w:rsidP="008C724A">
      <w:pPr>
        <w:rPr>
          <w:rFonts w:ascii="Times New Roman" w:hAnsi="Times New Roman" w:cs="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36"/>
        <w:gridCol w:w="2268"/>
        <w:gridCol w:w="1701"/>
        <w:gridCol w:w="1985"/>
      </w:tblGrid>
      <w:tr w:rsidR="0037738A" w:rsidRPr="008C724A" w:rsidTr="0037738A">
        <w:tc>
          <w:tcPr>
            <w:tcW w:w="3936" w:type="dxa"/>
            <w:vMerge w:val="restart"/>
          </w:tcPr>
          <w:p w:rsidR="0037738A" w:rsidRPr="007E3B7D" w:rsidRDefault="0037738A" w:rsidP="00E54392">
            <w:pPr>
              <w:rPr>
                <w:rFonts w:ascii="Times New Roman" w:hAnsi="Times New Roman" w:cs="Times New Roman"/>
                <w:bCs/>
                <w:sz w:val="20"/>
                <w:szCs w:val="20"/>
              </w:rPr>
            </w:pPr>
            <w:r w:rsidRPr="007E3B7D">
              <w:rPr>
                <w:rFonts w:ascii="Times New Roman" w:hAnsi="Times New Roman" w:cs="Times New Roman"/>
                <w:bCs/>
                <w:sz w:val="20"/>
                <w:szCs w:val="20"/>
              </w:rPr>
              <w:t>Наименование ИП</w:t>
            </w:r>
          </w:p>
          <w:p w:rsidR="0037738A" w:rsidRPr="007E3B7D" w:rsidRDefault="0037738A" w:rsidP="00E54392">
            <w:pPr>
              <w:rPr>
                <w:rFonts w:ascii="Times New Roman" w:hAnsi="Times New Roman" w:cs="Times New Roman"/>
                <w:bCs/>
                <w:sz w:val="20"/>
                <w:szCs w:val="20"/>
              </w:rPr>
            </w:pPr>
          </w:p>
          <w:p w:rsidR="0037738A" w:rsidRPr="007E3B7D" w:rsidRDefault="0037738A" w:rsidP="00E54392">
            <w:pPr>
              <w:rPr>
                <w:rFonts w:ascii="Times New Roman" w:hAnsi="Times New Roman" w:cs="Times New Roman"/>
                <w:bCs/>
                <w:sz w:val="20"/>
                <w:szCs w:val="20"/>
              </w:rPr>
            </w:pPr>
          </w:p>
        </w:tc>
        <w:tc>
          <w:tcPr>
            <w:tcW w:w="5954" w:type="dxa"/>
            <w:gridSpan w:val="3"/>
          </w:tcPr>
          <w:p w:rsidR="0037738A" w:rsidRPr="007E3B7D" w:rsidRDefault="0037738A" w:rsidP="0037738A">
            <w:pPr>
              <w:jc w:val="center"/>
              <w:rPr>
                <w:rFonts w:ascii="Times New Roman" w:hAnsi="Times New Roman" w:cs="Times New Roman"/>
                <w:bCs/>
                <w:sz w:val="20"/>
                <w:szCs w:val="20"/>
              </w:rPr>
            </w:pPr>
            <w:r w:rsidRPr="007E3B7D">
              <w:rPr>
                <w:rFonts w:ascii="Times New Roman" w:hAnsi="Times New Roman" w:cs="Times New Roman"/>
                <w:bCs/>
                <w:sz w:val="20"/>
                <w:szCs w:val="20"/>
              </w:rPr>
              <w:t>Розничный товарооборот</w:t>
            </w:r>
          </w:p>
          <w:p w:rsidR="0037738A" w:rsidRPr="007E3B7D" w:rsidRDefault="0037738A" w:rsidP="0037738A">
            <w:pPr>
              <w:jc w:val="center"/>
              <w:rPr>
                <w:rFonts w:ascii="Times New Roman" w:hAnsi="Times New Roman" w:cs="Times New Roman"/>
                <w:bCs/>
                <w:sz w:val="20"/>
                <w:szCs w:val="20"/>
              </w:rPr>
            </w:pPr>
            <w:r w:rsidRPr="007E3B7D">
              <w:rPr>
                <w:rFonts w:ascii="Times New Roman" w:hAnsi="Times New Roman" w:cs="Times New Roman"/>
                <w:bCs/>
                <w:sz w:val="20"/>
                <w:szCs w:val="20"/>
              </w:rPr>
              <w:t>(</w:t>
            </w:r>
            <w:proofErr w:type="spellStart"/>
            <w:r w:rsidRPr="007E3B7D">
              <w:rPr>
                <w:rFonts w:ascii="Times New Roman" w:hAnsi="Times New Roman" w:cs="Times New Roman"/>
                <w:bCs/>
                <w:sz w:val="20"/>
                <w:szCs w:val="20"/>
              </w:rPr>
              <w:t>тыс</w:t>
            </w:r>
            <w:proofErr w:type="gramStart"/>
            <w:r w:rsidRPr="007E3B7D">
              <w:rPr>
                <w:rFonts w:ascii="Times New Roman" w:hAnsi="Times New Roman" w:cs="Times New Roman"/>
                <w:bCs/>
                <w:sz w:val="20"/>
                <w:szCs w:val="20"/>
              </w:rPr>
              <w:t>.р</w:t>
            </w:r>
            <w:proofErr w:type="gramEnd"/>
            <w:r w:rsidRPr="007E3B7D">
              <w:rPr>
                <w:rFonts w:ascii="Times New Roman" w:hAnsi="Times New Roman" w:cs="Times New Roman"/>
                <w:bCs/>
                <w:sz w:val="20"/>
                <w:szCs w:val="20"/>
              </w:rPr>
              <w:t>уб</w:t>
            </w:r>
            <w:proofErr w:type="spellEnd"/>
            <w:r w:rsidRPr="007E3B7D">
              <w:rPr>
                <w:rFonts w:ascii="Times New Roman" w:hAnsi="Times New Roman" w:cs="Times New Roman"/>
                <w:bCs/>
                <w:sz w:val="20"/>
                <w:szCs w:val="20"/>
              </w:rPr>
              <w:t>)</w:t>
            </w:r>
          </w:p>
        </w:tc>
      </w:tr>
      <w:tr w:rsidR="006C2D62" w:rsidRPr="008C724A" w:rsidTr="0037738A">
        <w:tc>
          <w:tcPr>
            <w:tcW w:w="3936" w:type="dxa"/>
            <w:vMerge/>
          </w:tcPr>
          <w:p w:rsidR="006C2D62" w:rsidRPr="007E3B7D" w:rsidRDefault="006C2D62" w:rsidP="00E54392">
            <w:pPr>
              <w:rPr>
                <w:rFonts w:ascii="Times New Roman" w:hAnsi="Times New Roman" w:cs="Times New Roman"/>
                <w:bCs/>
                <w:sz w:val="20"/>
                <w:szCs w:val="20"/>
              </w:rPr>
            </w:pPr>
          </w:p>
        </w:tc>
        <w:tc>
          <w:tcPr>
            <w:tcW w:w="5954" w:type="dxa"/>
            <w:gridSpan w:val="3"/>
          </w:tcPr>
          <w:p w:rsidR="006C2D62" w:rsidRPr="007E3B7D" w:rsidRDefault="006C2D62" w:rsidP="0037738A">
            <w:pPr>
              <w:jc w:val="center"/>
              <w:rPr>
                <w:rFonts w:ascii="Times New Roman" w:hAnsi="Times New Roman" w:cs="Times New Roman"/>
                <w:bCs/>
                <w:sz w:val="20"/>
                <w:szCs w:val="20"/>
              </w:rPr>
            </w:pPr>
            <w:r w:rsidRPr="007E3B7D">
              <w:rPr>
                <w:rFonts w:ascii="Times New Roman" w:hAnsi="Times New Roman" w:cs="Times New Roman"/>
                <w:bCs/>
                <w:sz w:val="20"/>
                <w:szCs w:val="20"/>
              </w:rPr>
              <w:t>всего</w:t>
            </w:r>
          </w:p>
        </w:tc>
      </w:tr>
      <w:tr w:rsidR="0037738A" w:rsidRPr="008C724A" w:rsidTr="0037738A">
        <w:tc>
          <w:tcPr>
            <w:tcW w:w="3936" w:type="dxa"/>
            <w:vMerge/>
          </w:tcPr>
          <w:p w:rsidR="0037738A" w:rsidRPr="007E3B7D" w:rsidRDefault="0037738A" w:rsidP="00E54392">
            <w:pPr>
              <w:rPr>
                <w:rFonts w:ascii="Times New Roman" w:hAnsi="Times New Roman" w:cs="Times New Roman"/>
                <w:bCs/>
                <w:sz w:val="20"/>
                <w:szCs w:val="20"/>
              </w:rPr>
            </w:pPr>
          </w:p>
        </w:tc>
        <w:tc>
          <w:tcPr>
            <w:tcW w:w="2268" w:type="dxa"/>
          </w:tcPr>
          <w:p w:rsidR="0037738A" w:rsidRPr="007E3B7D" w:rsidRDefault="006C2D62" w:rsidP="00E54392">
            <w:pPr>
              <w:rPr>
                <w:rFonts w:ascii="Times New Roman" w:hAnsi="Times New Roman" w:cs="Times New Roman"/>
                <w:bCs/>
                <w:sz w:val="20"/>
                <w:szCs w:val="20"/>
              </w:rPr>
            </w:pPr>
            <w:r w:rsidRPr="007E3B7D">
              <w:rPr>
                <w:rFonts w:ascii="Times New Roman" w:hAnsi="Times New Roman" w:cs="Times New Roman"/>
                <w:bCs/>
                <w:sz w:val="20"/>
                <w:szCs w:val="20"/>
              </w:rPr>
              <w:t>2017</w:t>
            </w:r>
          </w:p>
        </w:tc>
        <w:tc>
          <w:tcPr>
            <w:tcW w:w="1701" w:type="dxa"/>
          </w:tcPr>
          <w:p w:rsidR="0037738A" w:rsidRPr="007E3B7D" w:rsidRDefault="006C2D62" w:rsidP="00E54392">
            <w:pPr>
              <w:rPr>
                <w:rFonts w:ascii="Times New Roman" w:hAnsi="Times New Roman" w:cs="Times New Roman"/>
                <w:bCs/>
                <w:sz w:val="20"/>
                <w:szCs w:val="20"/>
              </w:rPr>
            </w:pPr>
            <w:r w:rsidRPr="007E3B7D">
              <w:rPr>
                <w:rFonts w:ascii="Times New Roman" w:hAnsi="Times New Roman" w:cs="Times New Roman"/>
                <w:bCs/>
                <w:sz w:val="20"/>
                <w:szCs w:val="20"/>
              </w:rPr>
              <w:t>2016</w:t>
            </w:r>
          </w:p>
        </w:tc>
        <w:tc>
          <w:tcPr>
            <w:tcW w:w="1985" w:type="dxa"/>
          </w:tcPr>
          <w:p w:rsidR="0037738A" w:rsidRPr="007E3B7D" w:rsidRDefault="006C2D62" w:rsidP="00E54392">
            <w:pPr>
              <w:rPr>
                <w:rFonts w:ascii="Times New Roman" w:hAnsi="Times New Roman" w:cs="Times New Roman"/>
                <w:bCs/>
                <w:sz w:val="20"/>
                <w:szCs w:val="20"/>
              </w:rPr>
            </w:pPr>
            <w:proofErr w:type="spellStart"/>
            <w:r w:rsidRPr="007E3B7D">
              <w:rPr>
                <w:rFonts w:ascii="Times New Roman" w:hAnsi="Times New Roman" w:cs="Times New Roman"/>
                <w:bCs/>
                <w:sz w:val="20"/>
                <w:szCs w:val="20"/>
              </w:rPr>
              <w:t>Динамика,%</w:t>
            </w:r>
            <w:proofErr w:type="spellEnd"/>
          </w:p>
        </w:tc>
      </w:tr>
      <w:tr w:rsidR="0037738A" w:rsidRPr="008C724A" w:rsidTr="0037738A">
        <w:tc>
          <w:tcPr>
            <w:tcW w:w="3936" w:type="dxa"/>
          </w:tcPr>
          <w:p w:rsidR="0037738A" w:rsidRPr="007E3B7D" w:rsidRDefault="0037738A" w:rsidP="00E54392">
            <w:pPr>
              <w:rPr>
                <w:rFonts w:ascii="Times New Roman" w:hAnsi="Times New Roman" w:cs="Times New Roman"/>
                <w:bCs/>
                <w:sz w:val="20"/>
                <w:szCs w:val="20"/>
              </w:rPr>
            </w:pPr>
            <w:r w:rsidRPr="007E3B7D">
              <w:rPr>
                <w:rFonts w:ascii="Times New Roman" w:hAnsi="Times New Roman" w:cs="Times New Roman"/>
                <w:bCs/>
                <w:sz w:val="20"/>
                <w:szCs w:val="20"/>
              </w:rPr>
              <w:lastRenderedPageBreak/>
              <w:t xml:space="preserve"> Смоляков А.В.</w:t>
            </w:r>
          </w:p>
          <w:p w:rsidR="0037738A" w:rsidRPr="007E3B7D" w:rsidRDefault="0037738A" w:rsidP="00E54392">
            <w:pPr>
              <w:rPr>
                <w:rFonts w:ascii="Times New Roman" w:hAnsi="Times New Roman" w:cs="Times New Roman"/>
                <w:bCs/>
                <w:sz w:val="20"/>
                <w:szCs w:val="20"/>
              </w:rPr>
            </w:pPr>
            <w:r w:rsidRPr="007E3B7D">
              <w:rPr>
                <w:rFonts w:ascii="Times New Roman" w:hAnsi="Times New Roman" w:cs="Times New Roman"/>
                <w:bCs/>
                <w:sz w:val="20"/>
                <w:szCs w:val="20"/>
              </w:rPr>
              <w:t>Магазин « Рассвет»</w:t>
            </w:r>
          </w:p>
        </w:tc>
        <w:tc>
          <w:tcPr>
            <w:tcW w:w="2268" w:type="dxa"/>
          </w:tcPr>
          <w:p w:rsidR="0037738A" w:rsidRPr="007E3B7D" w:rsidRDefault="006C2D62" w:rsidP="00E54392">
            <w:pPr>
              <w:rPr>
                <w:rFonts w:ascii="Times New Roman" w:hAnsi="Times New Roman" w:cs="Times New Roman"/>
                <w:bCs/>
                <w:sz w:val="20"/>
                <w:szCs w:val="20"/>
              </w:rPr>
            </w:pPr>
            <w:r w:rsidRPr="007E3B7D">
              <w:rPr>
                <w:rFonts w:ascii="Times New Roman" w:hAnsi="Times New Roman" w:cs="Times New Roman"/>
                <w:bCs/>
                <w:sz w:val="20"/>
                <w:szCs w:val="20"/>
              </w:rPr>
              <w:t>3400</w:t>
            </w:r>
          </w:p>
        </w:tc>
        <w:tc>
          <w:tcPr>
            <w:tcW w:w="1701" w:type="dxa"/>
          </w:tcPr>
          <w:p w:rsidR="0037738A" w:rsidRPr="007E3B7D" w:rsidRDefault="006C2D62" w:rsidP="00E54392">
            <w:pPr>
              <w:rPr>
                <w:rFonts w:ascii="Times New Roman" w:hAnsi="Times New Roman" w:cs="Times New Roman"/>
                <w:bCs/>
                <w:sz w:val="20"/>
                <w:szCs w:val="20"/>
              </w:rPr>
            </w:pPr>
            <w:r w:rsidRPr="007E3B7D">
              <w:rPr>
                <w:rFonts w:ascii="Times New Roman" w:hAnsi="Times New Roman" w:cs="Times New Roman"/>
                <w:bCs/>
                <w:sz w:val="20"/>
                <w:szCs w:val="20"/>
              </w:rPr>
              <w:t>2870</w:t>
            </w:r>
          </w:p>
        </w:tc>
        <w:tc>
          <w:tcPr>
            <w:tcW w:w="1985" w:type="dxa"/>
          </w:tcPr>
          <w:p w:rsidR="0037738A" w:rsidRPr="007E3B7D" w:rsidRDefault="006C2D62" w:rsidP="00E54392">
            <w:pPr>
              <w:rPr>
                <w:rFonts w:ascii="Times New Roman" w:hAnsi="Times New Roman" w:cs="Times New Roman"/>
                <w:bCs/>
                <w:sz w:val="20"/>
                <w:szCs w:val="20"/>
              </w:rPr>
            </w:pPr>
            <w:r w:rsidRPr="007E3B7D">
              <w:rPr>
                <w:rFonts w:ascii="Times New Roman" w:hAnsi="Times New Roman" w:cs="Times New Roman"/>
                <w:bCs/>
                <w:sz w:val="20"/>
                <w:szCs w:val="20"/>
              </w:rPr>
              <w:t>118,5</w:t>
            </w:r>
          </w:p>
        </w:tc>
      </w:tr>
      <w:tr w:rsidR="0037738A" w:rsidRPr="008C724A" w:rsidTr="0037738A">
        <w:tc>
          <w:tcPr>
            <w:tcW w:w="3936" w:type="dxa"/>
          </w:tcPr>
          <w:p w:rsidR="0037738A" w:rsidRPr="007E3B7D" w:rsidRDefault="0037738A" w:rsidP="00E54392">
            <w:pPr>
              <w:rPr>
                <w:rFonts w:ascii="Times New Roman" w:hAnsi="Times New Roman" w:cs="Times New Roman"/>
                <w:bCs/>
                <w:sz w:val="20"/>
                <w:szCs w:val="20"/>
              </w:rPr>
            </w:pPr>
            <w:proofErr w:type="spellStart"/>
            <w:r w:rsidRPr="007E3B7D">
              <w:rPr>
                <w:rFonts w:ascii="Times New Roman" w:hAnsi="Times New Roman" w:cs="Times New Roman"/>
                <w:bCs/>
                <w:sz w:val="20"/>
                <w:szCs w:val="20"/>
              </w:rPr>
              <w:t>Белогур</w:t>
            </w:r>
            <w:proofErr w:type="spellEnd"/>
            <w:r w:rsidRPr="007E3B7D">
              <w:rPr>
                <w:rFonts w:ascii="Times New Roman" w:hAnsi="Times New Roman" w:cs="Times New Roman"/>
                <w:bCs/>
                <w:sz w:val="20"/>
                <w:szCs w:val="20"/>
              </w:rPr>
              <w:t xml:space="preserve"> Н.В.</w:t>
            </w:r>
          </w:p>
          <w:p w:rsidR="0037738A" w:rsidRPr="007E3B7D" w:rsidRDefault="0037738A" w:rsidP="00E54392">
            <w:pPr>
              <w:rPr>
                <w:rFonts w:ascii="Times New Roman" w:hAnsi="Times New Roman" w:cs="Times New Roman"/>
                <w:bCs/>
                <w:sz w:val="20"/>
                <w:szCs w:val="20"/>
              </w:rPr>
            </w:pPr>
            <w:r w:rsidRPr="007E3B7D">
              <w:rPr>
                <w:rFonts w:ascii="Times New Roman" w:hAnsi="Times New Roman" w:cs="Times New Roman"/>
                <w:bCs/>
                <w:sz w:val="20"/>
                <w:szCs w:val="20"/>
              </w:rPr>
              <w:t>Магазин «Ландыш»</w:t>
            </w:r>
          </w:p>
        </w:tc>
        <w:tc>
          <w:tcPr>
            <w:tcW w:w="2268" w:type="dxa"/>
          </w:tcPr>
          <w:p w:rsidR="0037738A" w:rsidRPr="007E3B7D" w:rsidRDefault="006C2D62" w:rsidP="00E54392">
            <w:pPr>
              <w:rPr>
                <w:rFonts w:ascii="Times New Roman" w:hAnsi="Times New Roman" w:cs="Times New Roman"/>
                <w:bCs/>
                <w:sz w:val="20"/>
                <w:szCs w:val="20"/>
              </w:rPr>
            </w:pPr>
            <w:r w:rsidRPr="007E3B7D">
              <w:rPr>
                <w:rFonts w:ascii="Times New Roman" w:hAnsi="Times New Roman" w:cs="Times New Roman"/>
                <w:bCs/>
                <w:sz w:val="20"/>
                <w:szCs w:val="20"/>
              </w:rPr>
              <w:t>2340</w:t>
            </w:r>
          </w:p>
        </w:tc>
        <w:tc>
          <w:tcPr>
            <w:tcW w:w="1701" w:type="dxa"/>
          </w:tcPr>
          <w:p w:rsidR="0037738A" w:rsidRPr="007E3B7D" w:rsidRDefault="006C2D62" w:rsidP="00E54392">
            <w:pPr>
              <w:rPr>
                <w:rFonts w:ascii="Times New Roman" w:hAnsi="Times New Roman" w:cs="Times New Roman"/>
                <w:bCs/>
                <w:sz w:val="20"/>
                <w:szCs w:val="20"/>
              </w:rPr>
            </w:pPr>
            <w:r w:rsidRPr="007E3B7D">
              <w:rPr>
                <w:rFonts w:ascii="Times New Roman" w:hAnsi="Times New Roman" w:cs="Times New Roman"/>
                <w:bCs/>
                <w:sz w:val="20"/>
                <w:szCs w:val="20"/>
              </w:rPr>
              <w:t>2015</w:t>
            </w:r>
          </w:p>
        </w:tc>
        <w:tc>
          <w:tcPr>
            <w:tcW w:w="1985" w:type="dxa"/>
          </w:tcPr>
          <w:p w:rsidR="0037738A" w:rsidRPr="007E3B7D" w:rsidRDefault="006C2D62" w:rsidP="00E54392">
            <w:pPr>
              <w:rPr>
                <w:rFonts w:ascii="Times New Roman" w:hAnsi="Times New Roman" w:cs="Times New Roman"/>
                <w:bCs/>
                <w:sz w:val="20"/>
                <w:szCs w:val="20"/>
              </w:rPr>
            </w:pPr>
            <w:r w:rsidRPr="007E3B7D">
              <w:rPr>
                <w:rFonts w:ascii="Times New Roman" w:hAnsi="Times New Roman" w:cs="Times New Roman"/>
                <w:bCs/>
                <w:sz w:val="20"/>
                <w:szCs w:val="20"/>
              </w:rPr>
              <w:t>116,1</w:t>
            </w:r>
          </w:p>
        </w:tc>
      </w:tr>
      <w:tr w:rsidR="0037738A" w:rsidRPr="008C724A" w:rsidTr="0037738A">
        <w:tc>
          <w:tcPr>
            <w:tcW w:w="3936" w:type="dxa"/>
          </w:tcPr>
          <w:p w:rsidR="0037738A" w:rsidRPr="007E3B7D" w:rsidRDefault="0037738A" w:rsidP="00E54392">
            <w:pPr>
              <w:rPr>
                <w:rFonts w:ascii="Times New Roman" w:hAnsi="Times New Roman" w:cs="Times New Roman"/>
                <w:bCs/>
                <w:sz w:val="20"/>
                <w:szCs w:val="20"/>
              </w:rPr>
            </w:pPr>
            <w:r w:rsidRPr="007E3B7D">
              <w:rPr>
                <w:rFonts w:ascii="Times New Roman" w:hAnsi="Times New Roman" w:cs="Times New Roman"/>
                <w:bCs/>
                <w:sz w:val="20"/>
                <w:szCs w:val="20"/>
              </w:rPr>
              <w:t>Евдокименко Н.И.</w:t>
            </w:r>
          </w:p>
          <w:p w:rsidR="0037738A" w:rsidRPr="007E3B7D" w:rsidRDefault="0037738A" w:rsidP="00E54392">
            <w:pPr>
              <w:rPr>
                <w:rFonts w:ascii="Times New Roman" w:hAnsi="Times New Roman" w:cs="Times New Roman"/>
                <w:bCs/>
                <w:sz w:val="20"/>
                <w:szCs w:val="20"/>
              </w:rPr>
            </w:pPr>
            <w:r w:rsidRPr="007E3B7D">
              <w:rPr>
                <w:rFonts w:ascii="Times New Roman" w:hAnsi="Times New Roman" w:cs="Times New Roman"/>
                <w:bCs/>
                <w:sz w:val="20"/>
                <w:szCs w:val="20"/>
              </w:rPr>
              <w:t>Магазин « Зеленый»</w:t>
            </w:r>
          </w:p>
        </w:tc>
        <w:tc>
          <w:tcPr>
            <w:tcW w:w="2268" w:type="dxa"/>
          </w:tcPr>
          <w:p w:rsidR="0037738A" w:rsidRPr="007E3B7D" w:rsidRDefault="006C2D62" w:rsidP="00E54392">
            <w:pPr>
              <w:rPr>
                <w:rFonts w:ascii="Times New Roman" w:hAnsi="Times New Roman" w:cs="Times New Roman"/>
                <w:bCs/>
                <w:sz w:val="20"/>
                <w:szCs w:val="20"/>
              </w:rPr>
            </w:pPr>
            <w:r w:rsidRPr="007E3B7D">
              <w:rPr>
                <w:rFonts w:ascii="Times New Roman" w:hAnsi="Times New Roman" w:cs="Times New Roman"/>
                <w:bCs/>
                <w:sz w:val="20"/>
                <w:szCs w:val="20"/>
              </w:rPr>
              <w:t>3200</w:t>
            </w:r>
          </w:p>
        </w:tc>
        <w:tc>
          <w:tcPr>
            <w:tcW w:w="1701" w:type="dxa"/>
          </w:tcPr>
          <w:p w:rsidR="0037738A" w:rsidRPr="007E3B7D" w:rsidRDefault="006C2D62" w:rsidP="00E54392">
            <w:pPr>
              <w:rPr>
                <w:rFonts w:ascii="Times New Roman" w:hAnsi="Times New Roman" w:cs="Times New Roman"/>
                <w:bCs/>
                <w:sz w:val="20"/>
                <w:szCs w:val="20"/>
              </w:rPr>
            </w:pPr>
            <w:r w:rsidRPr="007E3B7D">
              <w:rPr>
                <w:rFonts w:ascii="Times New Roman" w:hAnsi="Times New Roman" w:cs="Times New Roman"/>
                <w:bCs/>
                <w:sz w:val="20"/>
                <w:szCs w:val="20"/>
              </w:rPr>
              <w:t>3205</w:t>
            </w:r>
          </w:p>
        </w:tc>
        <w:tc>
          <w:tcPr>
            <w:tcW w:w="1985" w:type="dxa"/>
          </w:tcPr>
          <w:p w:rsidR="0037738A" w:rsidRPr="007E3B7D" w:rsidRDefault="006C2D62" w:rsidP="00E54392">
            <w:pPr>
              <w:rPr>
                <w:rFonts w:ascii="Times New Roman" w:hAnsi="Times New Roman" w:cs="Times New Roman"/>
                <w:bCs/>
                <w:sz w:val="20"/>
                <w:szCs w:val="20"/>
              </w:rPr>
            </w:pPr>
            <w:r w:rsidRPr="007E3B7D">
              <w:rPr>
                <w:rFonts w:ascii="Times New Roman" w:hAnsi="Times New Roman" w:cs="Times New Roman"/>
                <w:bCs/>
                <w:sz w:val="20"/>
                <w:szCs w:val="20"/>
              </w:rPr>
              <w:t>99,8</w:t>
            </w:r>
          </w:p>
        </w:tc>
      </w:tr>
      <w:tr w:rsidR="0037738A" w:rsidRPr="008C724A" w:rsidTr="0037738A">
        <w:tc>
          <w:tcPr>
            <w:tcW w:w="3936" w:type="dxa"/>
          </w:tcPr>
          <w:p w:rsidR="0037738A" w:rsidRPr="007E3B7D" w:rsidRDefault="0037738A" w:rsidP="00E54392">
            <w:pPr>
              <w:rPr>
                <w:rFonts w:ascii="Times New Roman" w:hAnsi="Times New Roman" w:cs="Times New Roman"/>
                <w:bCs/>
                <w:sz w:val="20"/>
                <w:szCs w:val="20"/>
              </w:rPr>
            </w:pPr>
            <w:r w:rsidRPr="007E3B7D">
              <w:rPr>
                <w:rFonts w:ascii="Times New Roman" w:hAnsi="Times New Roman" w:cs="Times New Roman"/>
                <w:bCs/>
                <w:sz w:val="20"/>
                <w:szCs w:val="20"/>
              </w:rPr>
              <w:t>Гапеевцева Л.М.</w:t>
            </w:r>
          </w:p>
          <w:p w:rsidR="0037738A" w:rsidRPr="007E3B7D" w:rsidRDefault="0037738A" w:rsidP="00E54392">
            <w:pPr>
              <w:rPr>
                <w:rFonts w:ascii="Times New Roman" w:hAnsi="Times New Roman" w:cs="Times New Roman"/>
                <w:bCs/>
                <w:sz w:val="20"/>
                <w:szCs w:val="20"/>
              </w:rPr>
            </w:pPr>
            <w:r w:rsidRPr="007E3B7D">
              <w:rPr>
                <w:rFonts w:ascii="Times New Roman" w:hAnsi="Times New Roman" w:cs="Times New Roman"/>
                <w:bCs/>
                <w:sz w:val="20"/>
                <w:szCs w:val="20"/>
              </w:rPr>
              <w:t>Магазин « Новый»</w:t>
            </w:r>
          </w:p>
        </w:tc>
        <w:tc>
          <w:tcPr>
            <w:tcW w:w="2268" w:type="dxa"/>
          </w:tcPr>
          <w:p w:rsidR="0037738A" w:rsidRPr="007E3B7D" w:rsidRDefault="006C2D62" w:rsidP="00E54392">
            <w:pPr>
              <w:rPr>
                <w:rFonts w:ascii="Times New Roman" w:hAnsi="Times New Roman" w:cs="Times New Roman"/>
                <w:bCs/>
                <w:sz w:val="20"/>
                <w:szCs w:val="20"/>
              </w:rPr>
            </w:pPr>
            <w:r w:rsidRPr="007E3B7D">
              <w:rPr>
                <w:rFonts w:ascii="Times New Roman" w:hAnsi="Times New Roman" w:cs="Times New Roman"/>
                <w:bCs/>
                <w:sz w:val="20"/>
                <w:szCs w:val="20"/>
              </w:rPr>
              <w:t>2600</w:t>
            </w:r>
          </w:p>
        </w:tc>
        <w:tc>
          <w:tcPr>
            <w:tcW w:w="1701" w:type="dxa"/>
          </w:tcPr>
          <w:p w:rsidR="0037738A" w:rsidRPr="007E3B7D" w:rsidRDefault="00166A92" w:rsidP="00E54392">
            <w:pPr>
              <w:rPr>
                <w:rFonts w:ascii="Times New Roman" w:hAnsi="Times New Roman" w:cs="Times New Roman"/>
                <w:bCs/>
                <w:sz w:val="20"/>
                <w:szCs w:val="20"/>
              </w:rPr>
            </w:pPr>
            <w:r w:rsidRPr="007E3B7D">
              <w:rPr>
                <w:rFonts w:ascii="Times New Roman" w:hAnsi="Times New Roman" w:cs="Times New Roman"/>
                <w:bCs/>
                <w:sz w:val="20"/>
                <w:szCs w:val="20"/>
              </w:rPr>
              <w:t>2340</w:t>
            </w:r>
          </w:p>
        </w:tc>
        <w:tc>
          <w:tcPr>
            <w:tcW w:w="1985" w:type="dxa"/>
          </w:tcPr>
          <w:p w:rsidR="0037738A" w:rsidRPr="007E3B7D" w:rsidRDefault="00166A92" w:rsidP="00E54392">
            <w:pPr>
              <w:rPr>
                <w:rFonts w:ascii="Times New Roman" w:hAnsi="Times New Roman" w:cs="Times New Roman"/>
                <w:bCs/>
                <w:sz w:val="20"/>
                <w:szCs w:val="20"/>
              </w:rPr>
            </w:pPr>
            <w:r w:rsidRPr="007E3B7D">
              <w:rPr>
                <w:rFonts w:ascii="Times New Roman" w:hAnsi="Times New Roman" w:cs="Times New Roman"/>
                <w:bCs/>
                <w:sz w:val="20"/>
                <w:szCs w:val="20"/>
              </w:rPr>
              <w:t>111,1</w:t>
            </w:r>
          </w:p>
        </w:tc>
      </w:tr>
      <w:tr w:rsidR="0037738A" w:rsidRPr="008C724A" w:rsidTr="0037738A">
        <w:tc>
          <w:tcPr>
            <w:tcW w:w="3936" w:type="dxa"/>
          </w:tcPr>
          <w:p w:rsidR="0037738A" w:rsidRPr="007E3B7D" w:rsidRDefault="00166A92" w:rsidP="00E54392">
            <w:pPr>
              <w:rPr>
                <w:rFonts w:ascii="Times New Roman" w:hAnsi="Times New Roman" w:cs="Times New Roman"/>
                <w:bCs/>
                <w:sz w:val="20"/>
                <w:szCs w:val="20"/>
              </w:rPr>
            </w:pPr>
            <w:r w:rsidRPr="007E3B7D">
              <w:rPr>
                <w:rFonts w:ascii="Times New Roman" w:hAnsi="Times New Roman" w:cs="Times New Roman"/>
                <w:bCs/>
                <w:sz w:val="20"/>
                <w:szCs w:val="20"/>
              </w:rPr>
              <w:t>итого</w:t>
            </w:r>
          </w:p>
        </w:tc>
        <w:tc>
          <w:tcPr>
            <w:tcW w:w="2268" w:type="dxa"/>
          </w:tcPr>
          <w:p w:rsidR="0037738A" w:rsidRPr="007E3B7D" w:rsidRDefault="00166A92" w:rsidP="00E54392">
            <w:pPr>
              <w:rPr>
                <w:rFonts w:ascii="Times New Roman" w:hAnsi="Times New Roman" w:cs="Times New Roman"/>
                <w:bCs/>
                <w:sz w:val="20"/>
                <w:szCs w:val="20"/>
              </w:rPr>
            </w:pPr>
            <w:r w:rsidRPr="007E3B7D">
              <w:rPr>
                <w:rFonts w:ascii="Times New Roman" w:hAnsi="Times New Roman" w:cs="Times New Roman"/>
                <w:bCs/>
                <w:sz w:val="20"/>
                <w:szCs w:val="20"/>
              </w:rPr>
              <w:t>11540</w:t>
            </w:r>
          </w:p>
        </w:tc>
        <w:tc>
          <w:tcPr>
            <w:tcW w:w="1701" w:type="dxa"/>
          </w:tcPr>
          <w:p w:rsidR="0037738A" w:rsidRPr="007E3B7D" w:rsidRDefault="00166A92" w:rsidP="00E54392">
            <w:pPr>
              <w:rPr>
                <w:rFonts w:ascii="Times New Roman" w:hAnsi="Times New Roman" w:cs="Times New Roman"/>
                <w:bCs/>
                <w:sz w:val="20"/>
                <w:szCs w:val="20"/>
              </w:rPr>
            </w:pPr>
            <w:r w:rsidRPr="007E3B7D">
              <w:rPr>
                <w:rFonts w:ascii="Times New Roman" w:hAnsi="Times New Roman" w:cs="Times New Roman"/>
                <w:bCs/>
                <w:sz w:val="20"/>
                <w:szCs w:val="20"/>
              </w:rPr>
              <w:t>10430</w:t>
            </w:r>
          </w:p>
        </w:tc>
        <w:tc>
          <w:tcPr>
            <w:tcW w:w="1985" w:type="dxa"/>
          </w:tcPr>
          <w:p w:rsidR="0037738A" w:rsidRPr="007E3B7D" w:rsidRDefault="00166A92" w:rsidP="00E54392">
            <w:pPr>
              <w:rPr>
                <w:rFonts w:ascii="Times New Roman" w:hAnsi="Times New Roman" w:cs="Times New Roman"/>
                <w:bCs/>
                <w:sz w:val="20"/>
                <w:szCs w:val="20"/>
              </w:rPr>
            </w:pPr>
            <w:r w:rsidRPr="007E3B7D">
              <w:rPr>
                <w:rFonts w:ascii="Times New Roman" w:hAnsi="Times New Roman" w:cs="Times New Roman"/>
                <w:bCs/>
                <w:sz w:val="20"/>
                <w:szCs w:val="20"/>
              </w:rPr>
              <w:t>110,6</w:t>
            </w:r>
          </w:p>
        </w:tc>
      </w:tr>
    </w:tbl>
    <w:p w:rsidR="008C724A" w:rsidRPr="008C724A" w:rsidRDefault="008C724A" w:rsidP="008C724A">
      <w:pPr>
        <w:ind w:firstLine="540"/>
        <w:rPr>
          <w:rFonts w:ascii="Times New Roman" w:hAnsi="Times New Roman" w:cs="Times New Roman"/>
          <w:bCs/>
        </w:rPr>
      </w:pPr>
    </w:p>
    <w:p w:rsidR="008C724A" w:rsidRPr="008C724A" w:rsidRDefault="008C724A" w:rsidP="008C724A">
      <w:pPr>
        <w:ind w:firstLine="540"/>
        <w:rPr>
          <w:rFonts w:ascii="Times New Roman" w:hAnsi="Times New Roman" w:cs="Times New Roman"/>
          <w:bCs/>
        </w:rPr>
      </w:pPr>
      <w:r w:rsidRPr="008C724A">
        <w:rPr>
          <w:rFonts w:ascii="Times New Roman" w:hAnsi="Times New Roman" w:cs="Times New Roman"/>
          <w:bCs/>
        </w:rPr>
        <w:t>Анализ деятельности  предприятий  торговли  ч</w:t>
      </w:r>
      <w:r w:rsidR="00166A92">
        <w:rPr>
          <w:rFonts w:ascii="Times New Roman" w:hAnsi="Times New Roman" w:cs="Times New Roman"/>
          <w:bCs/>
        </w:rPr>
        <w:t xml:space="preserve">астного сектора показывает,  что розничный товарооборот </w:t>
      </w:r>
      <w:r w:rsidRPr="008C724A">
        <w:rPr>
          <w:rFonts w:ascii="Times New Roman" w:hAnsi="Times New Roman" w:cs="Times New Roman"/>
          <w:bCs/>
        </w:rPr>
        <w:t xml:space="preserve"> ежегодно растет.</w:t>
      </w:r>
    </w:p>
    <w:p w:rsidR="008C724A" w:rsidRPr="008C724A" w:rsidRDefault="008C724A" w:rsidP="008C724A">
      <w:pPr>
        <w:rPr>
          <w:rFonts w:ascii="Times New Roman" w:hAnsi="Times New Roman" w:cs="Times New Roman"/>
          <w:bCs/>
        </w:rPr>
      </w:pPr>
      <w:r w:rsidRPr="008C724A">
        <w:rPr>
          <w:rFonts w:ascii="Times New Roman" w:hAnsi="Times New Roman" w:cs="Times New Roman"/>
          <w:bCs/>
        </w:rPr>
        <w:t xml:space="preserve"> Ассортимент в данных  торговых точек насыщенный и разнообразный.</w:t>
      </w:r>
    </w:p>
    <w:p w:rsidR="008C724A" w:rsidRPr="008C724A" w:rsidRDefault="008C724A" w:rsidP="008C724A">
      <w:pPr>
        <w:rPr>
          <w:rFonts w:ascii="Times New Roman" w:hAnsi="Times New Roman" w:cs="Times New Roman"/>
          <w:bCs/>
        </w:rPr>
      </w:pPr>
      <w:r w:rsidRPr="008C724A">
        <w:rPr>
          <w:rFonts w:ascii="Times New Roman" w:hAnsi="Times New Roman" w:cs="Times New Roman"/>
          <w:bCs/>
        </w:rPr>
        <w:t>Увеличилось количество рабочих мест, но  оф</w:t>
      </w:r>
      <w:r w:rsidR="00166A92">
        <w:rPr>
          <w:rFonts w:ascii="Times New Roman" w:hAnsi="Times New Roman" w:cs="Times New Roman"/>
          <w:bCs/>
        </w:rPr>
        <w:t>ициально трудоустроено только  6</w:t>
      </w:r>
      <w:r w:rsidRPr="008C724A">
        <w:rPr>
          <w:rFonts w:ascii="Times New Roman" w:hAnsi="Times New Roman" w:cs="Times New Roman"/>
          <w:bCs/>
        </w:rPr>
        <w:t xml:space="preserve"> человек, </w:t>
      </w:r>
      <w:r w:rsidR="007E3B7D">
        <w:rPr>
          <w:rFonts w:ascii="Times New Roman" w:hAnsi="Times New Roman" w:cs="Times New Roman"/>
          <w:bCs/>
        </w:rPr>
        <w:t xml:space="preserve">по </w:t>
      </w:r>
      <w:r w:rsidRPr="008C724A">
        <w:rPr>
          <w:rFonts w:ascii="Times New Roman" w:hAnsi="Times New Roman" w:cs="Times New Roman"/>
          <w:bCs/>
        </w:rPr>
        <w:t>факту работает  12 .</w:t>
      </w:r>
    </w:p>
    <w:p w:rsidR="008C724A" w:rsidRPr="008C724A" w:rsidRDefault="008C724A" w:rsidP="008C724A">
      <w:pPr>
        <w:rPr>
          <w:rFonts w:ascii="Times New Roman" w:hAnsi="Times New Roman" w:cs="Times New Roman"/>
          <w:bCs/>
        </w:rPr>
      </w:pPr>
      <w:r w:rsidRPr="008C724A">
        <w:rPr>
          <w:rFonts w:ascii="Times New Roman" w:hAnsi="Times New Roman" w:cs="Times New Roman"/>
          <w:bCs/>
        </w:rPr>
        <w:t xml:space="preserve">На территории сельского поселения   работает и </w:t>
      </w:r>
      <w:proofErr w:type="spellStart"/>
      <w:r w:rsidRPr="008C724A">
        <w:rPr>
          <w:rFonts w:ascii="Times New Roman" w:hAnsi="Times New Roman" w:cs="Times New Roman"/>
          <w:bCs/>
        </w:rPr>
        <w:t>Тулунское</w:t>
      </w:r>
      <w:proofErr w:type="spellEnd"/>
      <w:r w:rsidRPr="008C724A">
        <w:rPr>
          <w:rFonts w:ascii="Times New Roman" w:hAnsi="Times New Roman" w:cs="Times New Roman"/>
          <w:bCs/>
        </w:rPr>
        <w:t xml:space="preserve"> РАЙПО , в д.Нижний Бурбук функционирует магазин, в д.Верхний Бурбук – торговый ларек ( единственное торговое предприятие), но ассортимент продукции  минимальный,  в ограниченном количестве.</w:t>
      </w:r>
    </w:p>
    <w:p w:rsidR="008C724A" w:rsidRPr="008C724A" w:rsidRDefault="008C724A" w:rsidP="008C724A">
      <w:pPr>
        <w:rPr>
          <w:rFonts w:ascii="Times New Roman" w:hAnsi="Times New Roman" w:cs="Times New Roman"/>
          <w:bCs/>
        </w:rPr>
      </w:pPr>
      <w:r w:rsidRPr="008C724A">
        <w:rPr>
          <w:rFonts w:ascii="Times New Roman" w:hAnsi="Times New Roman" w:cs="Times New Roman"/>
          <w:bCs/>
        </w:rPr>
        <w:t>В д.Большой Одер торговых точек вообще нет.</w:t>
      </w:r>
    </w:p>
    <w:p w:rsidR="008C724A" w:rsidRPr="008C724A" w:rsidRDefault="008C724A" w:rsidP="008C724A">
      <w:pPr>
        <w:pStyle w:val="ac"/>
        <w:spacing w:before="0" w:beforeAutospacing="0" w:after="0" w:afterAutospacing="0"/>
        <w:jc w:val="both"/>
      </w:pPr>
    </w:p>
    <w:p w:rsidR="008C724A" w:rsidRPr="008C724A" w:rsidRDefault="008C724A" w:rsidP="008C724A">
      <w:pPr>
        <w:pStyle w:val="ac"/>
        <w:spacing w:before="0" w:beforeAutospacing="0" w:after="0" w:afterAutospacing="0"/>
        <w:ind w:left="-567"/>
        <w:jc w:val="both"/>
      </w:pPr>
      <w:r w:rsidRPr="008C724A">
        <w:t>Оборот розничной торговли по всем к</w:t>
      </w:r>
      <w:r w:rsidR="00166A92">
        <w:t>аналам реализации составил  11540,0</w:t>
      </w:r>
      <w:r w:rsidRPr="008C724A">
        <w:t xml:space="preserve"> тыс</w:t>
      </w:r>
      <w:proofErr w:type="gramStart"/>
      <w:r w:rsidRPr="008C724A">
        <w:t>..</w:t>
      </w:r>
      <w:proofErr w:type="gramEnd"/>
      <w:r w:rsidRPr="008C724A">
        <w:t>руб., сре</w:t>
      </w:r>
      <w:r w:rsidR="00166A92">
        <w:t>дняя заработная плата в сумме 13</w:t>
      </w:r>
      <w:r w:rsidRPr="008C724A">
        <w:t xml:space="preserve"> 000 рублей. </w:t>
      </w:r>
    </w:p>
    <w:p w:rsidR="008C724A" w:rsidRPr="008C724A" w:rsidRDefault="008C724A" w:rsidP="008C724A">
      <w:pPr>
        <w:pStyle w:val="ac"/>
        <w:spacing w:before="0" w:beforeAutospacing="0" w:after="0" w:afterAutospacing="0"/>
        <w:ind w:left="-567"/>
        <w:jc w:val="both"/>
        <w:rPr>
          <w:b/>
          <w:i/>
        </w:rPr>
      </w:pPr>
      <w:r w:rsidRPr="008C724A">
        <w:t>Услуги общественного питания</w:t>
      </w:r>
      <w:r w:rsidR="00166A92">
        <w:t xml:space="preserve">, бытовые услуги </w:t>
      </w:r>
      <w:r w:rsidRPr="008C724A">
        <w:t xml:space="preserve"> в поселении  не предоставляются</w:t>
      </w:r>
      <w:proofErr w:type="gramStart"/>
      <w:r w:rsidRPr="008C724A">
        <w:t xml:space="preserve"> .</w:t>
      </w:r>
      <w:proofErr w:type="gramEnd"/>
    </w:p>
    <w:p w:rsidR="00DD1A47" w:rsidRDefault="00DD1A47" w:rsidP="009F6AA7">
      <w:pPr>
        <w:jc w:val="both"/>
        <w:rPr>
          <w:rFonts w:ascii="Arial" w:hAnsi="Arial" w:cs="Arial"/>
        </w:rPr>
      </w:pPr>
    </w:p>
    <w:p w:rsidR="008455F9" w:rsidRPr="00E02BAE" w:rsidRDefault="008455F9" w:rsidP="008455F9">
      <w:pPr>
        <w:ind w:firstLine="709"/>
        <w:jc w:val="both"/>
        <w:rPr>
          <w:rFonts w:ascii="Arial" w:hAnsi="Arial" w:cs="Arial"/>
          <w:b/>
        </w:rPr>
      </w:pPr>
      <w:r w:rsidRPr="00E02BAE">
        <w:rPr>
          <w:rFonts w:ascii="Arial" w:hAnsi="Arial" w:cs="Arial"/>
          <w:b/>
        </w:rPr>
        <w:t>2.10. Уровень развития жилищно-коммунального хозяйства.</w:t>
      </w:r>
    </w:p>
    <w:p w:rsidR="008C724A" w:rsidRPr="008C724A" w:rsidRDefault="008C724A" w:rsidP="008C724A">
      <w:pPr>
        <w:jc w:val="both"/>
        <w:rPr>
          <w:rFonts w:ascii="Times New Roman" w:hAnsi="Times New Roman" w:cs="Times New Roman"/>
          <w:bCs/>
        </w:rPr>
      </w:pPr>
      <w:r w:rsidRPr="008C724A">
        <w:rPr>
          <w:rFonts w:ascii="Times New Roman" w:hAnsi="Times New Roman" w:cs="Times New Roman"/>
          <w:bCs/>
        </w:rPr>
        <w:t>Обеспечение населения качественным жильем является одной из важнейших социальных задач. Жилищный фонд Нижнебурбукского сельског</w:t>
      </w:r>
      <w:r w:rsidR="00797840">
        <w:rPr>
          <w:rFonts w:ascii="Times New Roman" w:hAnsi="Times New Roman" w:cs="Times New Roman"/>
          <w:bCs/>
        </w:rPr>
        <w:t>о поселения составляет 9,0</w:t>
      </w:r>
      <w:r w:rsidRPr="008C724A">
        <w:rPr>
          <w:rFonts w:ascii="Times New Roman" w:hAnsi="Times New Roman" w:cs="Times New Roman"/>
          <w:bCs/>
        </w:rPr>
        <w:t xml:space="preserve"> тыс.</w:t>
      </w:r>
      <w:r w:rsidR="00797840">
        <w:rPr>
          <w:rFonts w:ascii="Times New Roman" w:hAnsi="Times New Roman" w:cs="Times New Roman"/>
          <w:bCs/>
        </w:rPr>
        <w:t>кв.м, жилищный фонд: частный  8,7</w:t>
      </w:r>
      <w:r w:rsidRPr="008C724A">
        <w:rPr>
          <w:rFonts w:ascii="Times New Roman" w:hAnsi="Times New Roman" w:cs="Times New Roman"/>
          <w:bCs/>
        </w:rPr>
        <w:t xml:space="preserve"> тыс.кв.м., </w:t>
      </w:r>
      <w:r w:rsidR="00797840">
        <w:rPr>
          <w:rFonts w:ascii="Times New Roman" w:hAnsi="Times New Roman" w:cs="Times New Roman"/>
          <w:bCs/>
        </w:rPr>
        <w:t xml:space="preserve">муниципальный  0,3 тыс.кв.м., </w:t>
      </w:r>
      <w:r w:rsidRPr="008C724A">
        <w:rPr>
          <w:rFonts w:ascii="Times New Roman" w:hAnsi="Times New Roman" w:cs="Times New Roman"/>
          <w:bCs/>
        </w:rPr>
        <w:t>неблагоустроенный, отопление домов печное.</w:t>
      </w:r>
    </w:p>
    <w:p w:rsidR="008C724A" w:rsidRPr="008C724A" w:rsidRDefault="008C724A" w:rsidP="008C724A">
      <w:pPr>
        <w:jc w:val="both"/>
        <w:rPr>
          <w:rFonts w:ascii="Times New Roman" w:hAnsi="Times New Roman" w:cs="Times New Roman"/>
          <w:bCs/>
        </w:rPr>
      </w:pPr>
      <w:r w:rsidRPr="008C724A">
        <w:rPr>
          <w:rFonts w:ascii="Times New Roman" w:hAnsi="Times New Roman" w:cs="Times New Roman"/>
          <w:bCs/>
        </w:rPr>
        <w:t xml:space="preserve">Жилищный фонд имеет высокий процент износа. Строительство нового жилья не ведется в  течение 20 лет. </w:t>
      </w:r>
    </w:p>
    <w:p w:rsidR="008C724A" w:rsidRPr="008C724A" w:rsidRDefault="008C724A" w:rsidP="008C724A">
      <w:pPr>
        <w:jc w:val="both"/>
        <w:rPr>
          <w:rFonts w:ascii="Times New Roman" w:hAnsi="Times New Roman" w:cs="Times New Roman"/>
          <w:bCs/>
        </w:rPr>
      </w:pPr>
      <w:r w:rsidRPr="008C724A">
        <w:rPr>
          <w:rFonts w:ascii="Times New Roman" w:hAnsi="Times New Roman" w:cs="Times New Roman"/>
          <w:bCs/>
        </w:rPr>
        <w:t xml:space="preserve">  </w:t>
      </w:r>
    </w:p>
    <w:p w:rsidR="008C724A" w:rsidRPr="008C724A" w:rsidRDefault="008C724A" w:rsidP="008C724A">
      <w:pPr>
        <w:jc w:val="both"/>
        <w:rPr>
          <w:rFonts w:ascii="Times New Roman" w:hAnsi="Times New Roman" w:cs="Times New Roman"/>
          <w:bCs/>
        </w:rPr>
      </w:pPr>
      <w:r w:rsidRPr="008C724A">
        <w:rPr>
          <w:rFonts w:ascii="Times New Roman" w:hAnsi="Times New Roman" w:cs="Times New Roman"/>
          <w:bCs/>
        </w:rPr>
        <w:t>ВОДОСНАБЖЕНИЕ:</w:t>
      </w:r>
    </w:p>
    <w:p w:rsidR="008C724A" w:rsidRPr="008C724A" w:rsidRDefault="008C724A" w:rsidP="008C724A">
      <w:pPr>
        <w:jc w:val="both"/>
        <w:rPr>
          <w:rFonts w:ascii="Times New Roman" w:hAnsi="Times New Roman" w:cs="Times New Roman"/>
          <w:bCs/>
        </w:rPr>
      </w:pPr>
      <w:r w:rsidRPr="008C724A">
        <w:rPr>
          <w:rFonts w:ascii="Times New Roman" w:hAnsi="Times New Roman" w:cs="Times New Roman"/>
          <w:bCs/>
        </w:rPr>
        <w:t xml:space="preserve">     Водоснабжение в основном осуществляется от подземных источников, объектами водоснабжения являются:</w:t>
      </w:r>
    </w:p>
    <w:p w:rsidR="008C724A" w:rsidRPr="008C724A" w:rsidRDefault="008C724A" w:rsidP="008C724A">
      <w:pPr>
        <w:jc w:val="both"/>
        <w:rPr>
          <w:rFonts w:ascii="Times New Roman" w:hAnsi="Times New Roman" w:cs="Times New Roman"/>
          <w:bCs/>
        </w:rPr>
      </w:pPr>
      <w:r w:rsidRPr="008C724A">
        <w:rPr>
          <w:rFonts w:ascii="Times New Roman" w:hAnsi="Times New Roman" w:cs="Times New Roman"/>
          <w:bCs/>
        </w:rPr>
        <w:t xml:space="preserve"> водонапорные башни , расположенные в д.Большой Одер – 2,  д.Верхний Бурбук- 1, д.Нижний Бурбук- 2;</w:t>
      </w:r>
    </w:p>
    <w:p w:rsidR="008C724A" w:rsidRPr="008C724A" w:rsidRDefault="008C724A" w:rsidP="008C724A">
      <w:pPr>
        <w:jc w:val="both"/>
        <w:rPr>
          <w:rFonts w:ascii="Times New Roman" w:hAnsi="Times New Roman" w:cs="Times New Roman"/>
          <w:bCs/>
        </w:rPr>
      </w:pPr>
      <w:r w:rsidRPr="008C724A">
        <w:rPr>
          <w:rFonts w:ascii="Times New Roman" w:hAnsi="Times New Roman" w:cs="Times New Roman"/>
          <w:bCs/>
        </w:rPr>
        <w:t>колодцы  -  12 ;</w:t>
      </w:r>
    </w:p>
    <w:p w:rsidR="008C724A" w:rsidRPr="008C724A" w:rsidRDefault="008C724A" w:rsidP="008C724A">
      <w:pPr>
        <w:jc w:val="both"/>
        <w:rPr>
          <w:rFonts w:ascii="Times New Roman" w:hAnsi="Times New Roman" w:cs="Times New Roman"/>
          <w:bCs/>
        </w:rPr>
      </w:pPr>
      <w:r w:rsidRPr="008C724A">
        <w:rPr>
          <w:rFonts w:ascii="Times New Roman" w:hAnsi="Times New Roman" w:cs="Times New Roman"/>
          <w:bCs/>
        </w:rPr>
        <w:t xml:space="preserve">скважины  в  </w:t>
      </w:r>
      <w:r w:rsidR="00E54392">
        <w:rPr>
          <w:rFonts w:ascii="Times New Roman" w:hAnsi="Times New Roman" w:cs="Times New Roman"/>
          <w:bCs/>
        </w:rPr>
        <w:t xml:space="preserve"> личных </w:t>
      </w:r>
      <w:r w:rsidRPr="008C724A">
        <w:rPr>
          <w:rFonts w:ascii="Times New Roman" w:hAnsi="Times New Roman" w:cs="Times New Roman"/>
          <w:bCs/>
        </w:rPr>
        <w:t>подворьях граждан.</w:t>
      </w:r>
    </w:p>
    <w:p w:rsidR="008C724A" w:rsidRPr="008C724A" w:rsidRDefault="008C724A" w:rsidP="008C724A">
      <w:pPr>
        <w:jc w:val="both"/>
        <w:rPr>
          <w:rFonts w:ascii="Times New Roman" w:hAnsi="Times New Roman" w:cs="Times New Roman"/>
          <w:bCs/>
        </w:rPr>
      </w:pPr>
      <w:r w:rsidRPr="008C724A">
        <w:rPr>
          <w:rFonts w:ascii="Times New Roman" w:hAnsi="Times New Roman" w:cs="Times New Roman"/>
          <w:bCs/>
        </w:rPr>
        <w:t>Централизованное водоснабжение в поселении отсутствует.</w:t>
      </w:r>
    </w:p>
    <w:p w:rsidR="008C724A" w:rsidRPr="008C724A" w:rsidRDefault="008C724A" w:rsidP="008C724A">
      <w:pPr>
        <w:jc w:val="both"/>
        <w:rPr>
          <w:rFonts w:ascii="Times New Roman" w:hAnsi="Times New Roman" w:cs="Times New Roman"/>
          <w:bCs/>
        </w:rPr>
      </w:pPr>
      <w:r w:rsidRPr="008C724A">
        <w:rPr>
          <w:rFonts w:ascii="Times New Roman" w:hAnsi="Times New Roman" w:cs="Times New Roman"/>
          <w:bCs/>
        </w:rPr>
        <w:t>Водона</w:t>
      </w:r>
      <w:r w:rsidR="00E54392">
        <w:rPr>
          <w:rFonts w:ascii="Times New Roman" w:hAnsi="Times New Roman" w:cs="Times New Roman"/>
          <w:bCs/>
        </w:rPr>
        <w:t xml:space="preserve">порные башни используются </w:t>
      </w:r>
      <w:r w:rsidRPr="008C724A">
        <w:rPr>
          <w:rFonts w:ascii="Times New Roman" w:hAnsi="Times New Roman" w:cs="Times New Roman"/>
          <w:bCs/>
        </w:rPr>
        <w:t xml:space="preserve"> для технических  и пожарных нужд населения , вода из данных источников для питья не пригодна,  из-за большого содержания в ней извести.</w:t>
      </w:r>
    </w:p>
    <w:p w:rsidR="008C724A" w:rsidRPr="008C724A" w:rsidRDefault="008C724A" w:rsidP="008C724A">
      <w:pPr>
        <w:jc w:val="both"/>
        <w:rPr>
          <w:rFonts w:ascii="Times New Roman" w:hAnsi="Times New Roman" w:cs="Times New Roman"/>
          <w:bCs/>
        </w:rPr>
      </w:pPr>
      <w:r w:rsidRPr="008C724A">
        <w:rPr>
          <w:rFonts w:ascii="Times New Roman" w:hAnsi="Times New Roman" w:cs="Times New Roman"/>
          <w:bCs/>
        </w:rPr>
        <w:t>Вода из  скважин удовлетворяет санитарным требованиям и нормам и является кондиционной.</w:t>
      </w:r>
    </w:p>
    <w:p w:rsidR="008C724A" w:rsidRPr="008C724A" w:rsidRDefault="008C724A" w:rsidP="008C724A">
      <w:pPr>
        <w:jc w:val="both"/>
        <w:rPr>
          <w:rFonts w:ascii="Times New Roman" w:hAnsi="Times New Roman" w:cs="Times New Roman"/>
          <w:bCs/>
        </w:rPr>
      </w:pPr>
      <w:r w:rsidRPr="008C724A">
        <w:rPr>
          <w:rFonts w:ascii="Times New Roman" w:hAnsi="Times New Roman" w:cs="Times New Roman"/>
          <w:bCs/>
        </w:rPr>
        <w:t>Необходим текущий ремонт  водонапорных сооружений.</w:t>
      </w:r>
    </w:p>
    <w:p w:rsidR="008C724A" w:rsidRPr="008C724A" w:rsidRDefault="008C724A" w:rsidP="008C724A">
      <w:pPr>
        <w:jc w:val="both"/>
        <w:rPr>
          <w:rFonts w:ascii="Times New Roman" w:hAnsi="Times New Roman" w:cs="Times New Roman"/>
          <w:bCs/>
        </w:rPr>
      </w:pPr>
      <w:r w:rsidRPr="008C724A">
        <w:rPr>
          <w:rFonts w:ascii="Times New Roman" w:hAnsi="Times New Roman" w:cs="Times New Roman"/>
          <w:bCs/>
        </w:rPr>
        <w:t>Для целей неприкосновенного запаса питьевой воды на пожаротушение и расход на хозяйственно-питьевые</w:t>
      </w:r>
      <w:r w:rsidR="00E54392">
        <w:rPr>
          <w:rFonts w:ascii="Times New Roman" w:hAnsi="Times New Roman" w:cs="Times New Roman"/>
          <w:bCs/>
        </w:rPr>
        <w:t xml:space="preserve">  цели на территории МОУ « </w:t>
      </w:r>
      <w:proofErr w:type="spellStart"/>
      <w:r w:rsidR="00E54392">
        <w:rPr>
          <w:rFonts w:ascii="Times New Roman" w:hAnsi="Times New Roman" w:cs="Times New Roman"/>
          <w:bCs/>
        </w:rPr>
        <w:t>Нижне-Бурбукская</w:t>
      </w:r>
      <w:proofErr w:type="spellEnd"/>
      <w:r w:rsidR="00E54392">
        <w:rPr>
          <w:rFonts w:ascii="Times New Roman" w:hAnsi="Times New Roman" w:cs="Times New Roman"/>
          <w:bCs/>
        </w:rPr>
        <w:t xml:space="preserve"> ООШ»  построен резервуар.</w:t>
      </w:r>
    </w:p>
    <w:p w:rsidR="008C724A" w:rsidRPr="008C724A" w:rsidRDefault="008C724A" w:rsidP="008C724A">
      <w:pPr>
        <w:jc w:val="both"/>
        <w:rPr>
          <w:rFonts w:ascii="Times New Roman" w:hAnsi="Times New Roman" w:cs="Times New Roman"/>
          <w:bCs/>
        </w:rPr>
      </w:pPr>
    </w:p>
    <w:p w:rsidR="008C724A" w:rsidRPr="008C724A" w:rsidRDefault="008C724A" w:rsidP="008C724A">
      <w:pPr>
        <w:jc w:val="both"/>
        <w:rPr>
          <w:rFonts w:ascii="Times New Roman" w:hAnsi="Times New Roman" w:cs="Times New Roman"/>
          <w:bCs/>
        </w:rPr>
      </w:pPr>
      <w:r w:rsidRPr="008C724A">
        <w:rPr>
          <w:rFonts w:ascii="Times New Roman" w:hAnsi="Times New Roman" w:cs="Times New Roman"/>
          <w:bCs/>
        </w:rPr>
        <w:t>ВОДООТВЕДЕНИЕ:</w:t>
      </w:r>
    </w:p>
    <w:p w:rsidR="008C724A" w:rsidRPr="008C724A" w:rsidRDefault="008C724A" w:rsidP="008C724A">
      <w:pPr>
        <w:jc w:val="both"/>
        <w:rPr>
          <w:rFonts w:ascii="Times New Roman" w:hAnsi="Times New Roman" w:cs="Times New Roman"/>
          <w:bCs/>
        </w:rPr>
      </w:pPr>
      <w:r w:rsidRPr="008C724A">
        <w:rPr>
          <w:rFonts w:ascii="Times New Roman" w:hAnsi="Times New Roman" w:cs="Times New Roman"/>
          <w:bCs/>
        </w:rPr>
        <w:t xml:space="preserve">        Централизованной канализации в сельском поселении нет, приемниками хозяйственно-бытовых сточных вод являются выгребные ямы и дворовые туалеты.</w:t>
      </w:r>
    </w:p>
    <w:p w:rsidR="008C724A" w:rsidRPr="008C724A" w:rsidRDefault="008C724A" w:rsidP="008C724A">
      <w:pPr>
        <w:jc w:val="both"/>
        <w:rPr>
          <w:rFonts w:ascii="Times New Roman" w:hAnsi="Times New Roman" w:cs="Times New Roman"/>
          <w:bCs/>
        </w:rPr>
      </w:pPr>
    </w:p>
    <w:p w:rsidR="008C724A" w:rsidRPr="008C724A" w:rsidRDefault="008C724A" w:rsidP="008C724A">
      <w:pPr>
        <w:jc w:val="both"/>
        <w:rPr>
          <w:rFonts w:ascii="Times New Roman" w:hAnsi="Times New Roman" w:cs="Times New Roman"/>
          <w:bCs/>
        </w:rPr>
      </w:pPr>
      <w:r w:rsidRPr="008C724A">
        <w:rPr>
          <w:rFonts w:ascii="Times New Roman" w:hAnsi="Times New Roman" w:cs="Times New Roman"/>
          <w:bCs/>
        </w:rPr>
        <w:t>Основное решение по отведению хозяйственно-бытовых сточных вод – устройство современных надворных туалетов.</w:t>
      </w:r>
    </w:p>
    <w:p w:rsidR="008C724A" w:rsidRPr="008C724A" w:rsidRDefault="008C724A" w:rsidP="008C724A">
      <w:pPr>
        <w:jc w:val="both"/>
        <w:rPr>
          <w:rFonts w:ascii="Times New Roman" w:hAnsi="Times New Roman" w:cs="Times New Roman"/>
          <w:bCs/>
        </w:rPr>
      </w:pPr>
      <w:r w:rsidRPr="008C724A">
        <w:rPr>
          <w:rFonts w:ascii="Times New Roman" w:hAnsi="Times New Roman" w:cs="Times New Roman"/>
          <w:bCs/>
        </w:rPr>
        <w:t xml:space="preserve"> </w:t>
      </w:r>
    </w:p>
    <w:p w:rsidR="008C724A" w:rsidRPr="008C724A" w:rsidRDefault="008C724A" w:rsidP="008C724A">
      <w:pPr>
        <w:jc w:val="both"/>
        <w:rPr>
          <w:rFonts w:ascii="Times New Roman" w:hAnsi="Times New Roman" w:cs="Times New Roman"/>
          <w:bCs/>
        </w:rPr>
      </w:pPr>
      <w:r w:rsidRPr="008C724A">
        <w:rPr>
          <w:rFonts w:ascii="Times New Roman" w:hAnsi="Times New Roman" w:cs="Times New Roman"/>
          <w:bCs/>
        </w:rPr>
        <w:t>ЛИВНЕВАЯ КАНАЛИЗАЦИЯ:</w:t>
      </w:r>
    </w:p>
    <w:p w:rsidR="008C724A" w:rsidRPr="008C724A" w:rsidRDefault="008C724A" w:rsidP="008C724A">
      <w:pPr>
        <w:jc w:val="both"/>
        <w:rPr>
          <w:rFonts w:ascii="Times New Roman" w:hAnsi="Times New Roman" w:cs="Times New Roman"/>
          <w:bCs/>
        </w:rPr>
      </w:pPr>
      <w:r w:rsidRPr="008C724A">
        <w:rPr>
          <w:rFonts w:ascii="Times New Roman" w:hAnsi="Times New Roman" w:cs="Times New Roman"/>
          <w:bCs/>
        </w:rPr>
        <w:lastRenderedPageBreak/>
        <w:t xml:space="preserve">        Организованное отведение поверхностного стока в Нижнебурбукском сельском поселении не производится. Сетей и сооружений дождевой канализации в настоящее время не существует.</w:t>
      </w:r>
    </w:p>
    <w:p w:rsidR="008C724A" w:rsidRPr="008C724A" w:rsidRDefault="008C724A" w:rsidP="008C724A">
      <w:pPr>
        <w:jc w:val="both"/>
        <w:rPr>
          <w:rFonts w:ascii="Times New Roman" w:hAnsi="Times New Roman" w:cs="Times New Roman"/>
          <w:bCs/>
        </w:rPr>
      </w:pPr>
    </w:p>
    <w:p w:rsidR="008C724A" w:rsidRPr="008C724A" w:rsidRDefault="008C724A" w:rsidP="008C724A">
      <w:pPr>
        <w:jc w:val="both"/>
        <w:rPr>
          <w:rFonts w:ascii="Times New Roman" w:hAnsi="Times New Roman" w:cs="Times New Roman"/>
          <w:bCs/>
        </w:rPr>
      </w:pPr>
      <w:r w:rsidRPr="008C724A">
        <w:rPr>
          <w:rFonts w:ascii="Times New Roman" w:hAnsi="Times New Roman" w:cs="Times New Roman"/>
          <w:bCs/>
        </w:rPr>
        <w:t>ТЕПЛОСНАБЖЕНИЕ:</w:t>
      </w:r>
    </w:p>
    <w:p w:rsidR="008C724A" w:rsidRPr="008C724A" w:rsidRDefault="008C724A" w:rsidP="008C724A">
      <w:pPr>
        <w:jc w:val="both"/>
        <w:rPr>
          <w:rFonts w:ascii="Times New Roman" w:hAnsi="Times New Roman" w:cs="Times New Roman"/>
          <w:bCs/>
        </w:rPr>
      </w:pPr>
      <w:r w:rsidRPr="008C724A">
        <w:rPr>
          <w:rFonts w:ascii="Times New Roman" w:hAnsi="Times New Roman" w:cs="Times New Roman"/>
          <w:bCs/>
        </w:rPr>
        <w:t xml:space="preserve">      Неблагоустроенные жилые дома с приусадебными участками отапливаются индивидуально – печами или электричеством.</w:t>
      </w:r>
    </w:p>
    <w:p w:rsidR="008C724A" w:rsidRPr="008C724A" w:rsidRDefault="008C724A" w:rsidP="008C724A">
      <w:pPr>
        <w:jc w:val="both"/>
        <w:rPr>
          <w:rFonts w:ascii="Times New Roman" w:hAnsi="Times New Roman" w:cs="Times New Roman"/>
          <w:bCs/>
        </w:rPr>
      </w:pPr>
      <w:r w:rsidRPr="008C724A">
        <w:rPr>
          <w:rFonts w:ascii="Times New Roman" w:hAnsi="Times New Roman" w:cs="Times New Roman"/>
          <w:bCs/>
        </w:rPr>
        <w:t>Имеются 2 котельные, которые отапливают здание школы, КДЦ.</w:t>
      </w:r>
    </w:p>
    <w:p w:rsidR="008C724A" w:rsidRPr="008C724A" w:rsidRDefault="008C724A" w:rsidP="008C724A">
      <w:pPr>
        <w:jc w:val="both"/>
        <w:rPr>
          <w:rFonts w:ascii="Times New Roman" w:hAnsi="Times New Roman" w:cs="Times New Roman"/>
          <w:bCs/>
        </w:rPr>
      </w:pPr>
      <w:r w:rsidRPr="008C724A">
        <w:rPr>
          <w:rFonts w:ascii="Times New Roman" w:hAnsi="Times New Roman" w:cs="Times New Roman"/>
          <w:bCs/>
        </w:rPr>
        <w:t>Отсутствие перспектив многоэтажного строительства и увеличение  жилого фонда   не представляется возможным развитие централизованного отопления  жилья.</w:t>
      </w:r>
    </w:p>
    <w:p w:rsidR="008C724A" w:rsidRPr="008C724A" w:rsidRDefault="008C724A" w:rsidP="008C724A">
      <w:pPr>
        <w:jc w:val="both"/>
        <w:rPr>
          <w:rFonts w:ascii="Times New Roman" w:hAnsi="Times New Roman" w:cs="Times New Roman"/>
          <w:bCs/>
        </w:rPr>
      </w:pPr>
    </w:p>
    <w:p w:rsidR="008C724A" w:rsidRPr="008C724A" w:rsidRDefault="008C724A" w:rsidP="008C724A">
      <w:pPr>
        <w:jc w:val="both"/>
        <w:rPr>
          <w:rFonts w:ascii="Times New Roman" w:hAnsi="Times New Roman" w:cs="Times New Roman"/>
          <w:bCs/>
        </w:rPr>
      </w:pPr>
      <w:r w:rsidRPr="008C724A">
        <w:rPr>
          <w:rFonts w:ascii="Times New Roman" w:hAnsi="Times New Roman" w:cs="Times New Roman"/>
          <w:bCs/>
        </w:rPr>
        <w:t>ЭЛЕКТРОСНАБЖЕНИЕ:</w:t>
      </w:r>
    </w:p>
    <w:p w:rsidR="008C724A" w:rsidRPr="008C724A" w:rsidRDefault="008C724A" w:rsidP="008C724A">
      <w:pPr>
        <w:jc w:val="both"/>
        <w:rPr>
          <w:rFonts w:ascii="Times New Roman" w:hAnsi="Times New Roman" w:cs="Times New Roman"/>
          <w:bCs/>
        </w:rPr>
      </w:pPr>
      <w:r w:rsidRPr="008C724A">
        <w:rPr>
          <w:rFonts w:ascii="Times New Roman" w:hAnsi="Times New Roman" w:cs="Times New Roman"/>
          <w:bCs/>
        </w:rPr>
        <w:t xml:space="preserve">      Электрические сети на территории сельского поселения обслуживаются  ОАО « Иркутскэнерго». Основными потребителями электроэнергии являются жилищный сектор,  объекты социального, культурного и бытового назначения.</w:t>
      </w:r>
    </w:p>
    <w:p w:rsidR="008C724A" w:rsidRPr="008C724A" w:rsidRDefault="008C724A" w:rsidP="008C724A">
      <w:pPr>
        <w:jc w:val="both"/>
        <w:rPr>
          <w:rFonts w:ascii="Times New Roman" w:hAnsi="Times New Roman" w:cs="Times New Roman"/>
          <w:bCs/>
        </w:rPr>
      </w:pPr>
      <w:r w:rsidRPr="008C724A">
        <w:rPr>
          <w:rFonts w:ascii="Times New Roman" w:hAnsi="Times New Roman" w:cs="Times New Roman"/>
          <w:bCs/>
        </w:rPr>
        <w:t>Общее техническое состояние ВЛ и подстанций – хорошее.</w:t>
      </w:r>
    </w:p>
    <w:p w:rsidR="008C724A" w:rsidRPr="008C724A" w:rsidRDefault="008C724A" w:rsidP="008C724A">
      <w:pPr>
        <w:jc w:val="both"/>
        <w:rPr>
          <w:rFonts w:ascii="Times New Roman" w:hAnsi="Times New Roman" w:cs="Times New Roman"/>
          <w:bCs/>
        </w:rPr>
      </w:pPr>
    </w:p>
    <w:p w:rsidR="008C724A" w:rsidRPr="008C724A" w:rsidRDefault="00797840" w:rsidP="008C724A">
      <w:pPr>
        <w:jc w:val="both"/>
        <w:rPr>
          <w:rFonts w:ascii="Times New Roman" w:hAnsi="Times New Roman" w:cs="Times New Roman"/>
          <w:bCs/>
        </w:rPr>
      </w:pPr>
      <w:r>
        <w:rPr>
          <w:rFonts w:ascii="Times New Roman" w:hAnsi="Times New Roman" w:cs="Times New Roman"/>
          <w:bCs/>
        </w:rPr>
        <w:t>УЛИЧНОЕ ОСВЕЩЕНИЕ</w:t>
      </w:r>
    </w:p>
    <w:p w:rsidR="008C724A" w:rsidRPr="008C724A" w:rsidRDefault="008C724A" w:rsidP="008C724A">
      <w:pPr>
        <w:jc w:val="both"/>
        <w:rPr>
          <w:rFonts w:ascii="Times New Roman" w:hAnsi="Times New Roman" w:cs="Times New Roman"/>
          <w:bCs/>
        </w:rPr>
      </w:pPr>
      <w:r w:rsidRPr="008C724A">
        <w:rPr>
          <w:rFonts w:ascii="Times New Roman" w:hAnsi="Times New Roman" w:cs="Times New Roman"/>
          <w:bCs/>
        </w:rPr>
        <w:t xml:space="preserve">      Уличное освещение имеется в д.Нижний Бурбук, д.Верхний Бурбук, д.Большой Одер</w:t>
      </w:r>
    </w:p>
    <w:p w:rsidR="00E02BAE" w:rsidRPr="000A3A63" w:rsidRDefault="008C724A" w:rsidP="000A3A63">
      <w:pPr>
        <w:jc w:val="both"/>
        <w:rPr>
          <w:rFonts w:ascii="Times New Roman" w:hAnsi="Times New Roman" w:cs="Times New Roman"/>
          <w:bCs/>
        </w:rPr>
      </w:pPr>
      <w:r w:rsidRPr="008C724A">
        <w:rPr>
          <w:rFonts w:ascii="Times New Roman" w:hAnsi="Times New Roman" w:cs="Times New Roman"/>
          <w:bCs/>
        </w:rPr>
        <w:t>За счет средств народных инициатив количество  фонарей  уличного освещения с каждым годом увеличивается.</w:t>
      </w:r>
    </w:p>
    <w:p w:rsidR="008455F9" w:rsidRPr="00797840" w:rsidRDefault="008455F9" w:rsidP="008455F9">
      <w:pPr>
        <w:ind w:firstLine="709"/>
        <w:jc w:val="both"/>
        <w:rPr>
          <w:rFonts w:ascii="Times New Roman" w:hAnsi="Times New Roman" w:cs="Times New Roman"/>
          <w:b/>
          <w:sz w:val="28"/>
          <w:szCs w:val="28"/>
        </w:rPr>
      </w:pPr>
      <w:r w:rsidRPr="00797840">
        <w:rPr>
          <w:rFonts w:ascii="Times New Roman" w:hAnsi="Times New Roman" w:cs="Times New Roman"/>
          <w:b/>
          <w:sz w:val="28"/>
          <w:szCs w:val="28"/>
        </w:rPr>
        <w:t>2.11. Оценка состояния окружающей среды.</w:t>
      </w:r>
    </w:p>
    <w:p w:rsidR="00E54392" w:rsidRPr="00E54392" w:rsidRDefault="00E54392" w:rsidP="00E54392">
      <w:pPr>
        <w:ind w:firstLine="540"/>
        <w:rPr>
          <w:rFonts w:ascii="Times New Roman" w:hAnsi="Times New Roman" w:cs="Times New Roman"/>
          <w:bCs/>
        </w:rPr>
      </w:pPr>
      <w:r w:rsidRPr="00E54392">
        <w:rPr>
          <w:rFonts w:ascii="Times New Roman" w:hAnsi="Times New Roman" w:cs="Times New Roman"/>
          <w:bCs/>
        </w:rPr>
        <w:t>Источниками загрязнения   атмосферного воздуха   в поселении является  печное отопление частного сектора , несанкционированные свалки.</w:t>
      </w:r>
    </w:p>
    <w:p w:rsidR="00E54392" w:rsidRPr="00E54392" w:rsidRDefault="00E54392" w:rsidP="00E54392">
      <w:pPr>
        <w:ind w:firstLine="540"/>
        <w:rPr>
          <w:rFonts w:ascii="Times New Roman" w:hAnsi="Times New Roman" w:cs="Times New Roman"/>
          <w:bCs/>
        </w:rPr>
      </w:pPr>
      <w:r w:rsidRPr="00E54392">
        <w:rPr>
          <w:rFonts w:ascii="Times New Roman" w:hAnsi="Times New Roman" w:cs="Times New Roman"/>
          <w:bCs/>
        </w:rPr>
        <w:t>Учитывая, что население использует дровяное  отопление</w:t>
      </w:r>
      <w:r>
        <w:rPr>
          <w:rFonts w:ascii="Times New Roman" w:hAnsi="Times New Roman" w:cs="Times New Roman"/>
          <w:bCs/>
        </w:rPr>
        <w:t xml:space="preserve">, </w:t>
      </w:r>
      <w:r w:rsidRPr="00E54392">
        <w:rPr>
          <w:rFonts w:ascii="Times New Roman" w:hAnsi="Times New Roman" w:cs="Times New Roman"/>
          <w:bCs/>
        </w:rPr>
        <w:t xml:space="preserve"> негативное воздействие на здоровье населения минимальное.</w:t>
      </w:r>
    </w:p>
    <w:p w:rsidR="00E54392" w:rsidRPr="00E54392" w:rsidRDefault="00E54392" w:rsidP="00E54392">
      <w:pPr>
        <w:ind w:firstLine="540"/>
        <w:rPr>
          <w:rFonts w:ascii="Times New Roman" w:hAnsi="Times New Roman" w:cs="Times New Roman"/>
          <w:bCs/>
        </w:rPr>
      </w:pPr>
      <w:r w:rsidRPr="00E54392">
        <w:rPr>
          <w:rFonts w:ascii="Times New Roman" w:hAnsi="Times New Roman" w:cs="Times New Roman"/>
          <w:bCs/>
        </w:rPr>
        <w:t>Основные источники  загрязнения</w:t>
      </w:r>
      <w:r>
        <w:rPr>
          <w:rFonts w:ascii="Times New Roman" w:hAnsi="Times New Roman" w:cs="Times New Roman"/>
          <w:bCs/>
        </w:rPr>
        <w:t>:</w:t>
      </w:r>
      <w:r w:rsidRPr="00E54392">
        <w:rPr>
          <w:rFonts w:ascii="Times New Roman" w:hAnsi="Times New Roman" w:cs="Times New Roman"/>
          <w:bCs/>
        </w:rPr>
        <w:t xml:space="preserve">  объекты предприятий ( зерносклады, трансформаторные подстанции,  котельные школы, КДЦ, кладбища),  автомобильный транспорт.</w:t>
      </w:r>
    </w:p>
    <w:p w:rsidR="00E54392" w:rsidRPr="00E54392" w:rsidRDefault="00E54392" w:rsidP="00E54392">
      <w:pPr>
        <w:ind w:firstLine="540"/>
        <w:rPr>
          <w:rFonts w:ascii="Times New Roman" w:hAnsi="Times New Roman" w:cs="Times New Roman"/>
          <w:bCs/>
        </w:rPr>
      </w:pPr>
      <w:r w:rsidRPr="00E54392">
        <w:rPr>
          <w:rFonts w:ascii="Times New Roman" w:hAnsi="Times New Roman" w:cs="Times New Roman"/>
          <w:bCs/>
        </w:rPr>
        <w:t xml:space="preserve">  Источниками водоснабжения в Нижнебурбукском  сельском поселении  являются подземные источники и скважины, из-за отсутствия канализационных очистных сооружений, неорганизованного поверхностного стока,  отсутствия зон санитарной  охраны </w:t>
      </w:r>
      <w:r>
        <w:rPr>
          <w:rFonts w:ascii="Times New Roman" w:hAnsi="Times New Roman" w:cs="Times New Roman"/>
          <w:bCs/>
        </w:rPr>
        <w:t>,</w:t>
      </w:r>
      <w:r w:rsidRPr="00E54392">
        <w:rPr>
          <w:rFonts w:ascii="Times New Roman" w:hAnsi="Times New Roman" w:cs="Times New Roman"/>
          <w:bCs/>
        </w:rPr>
        <w:t>могут быть загрязнения  водных объектов.</w:t>
      </w:r>
    </w:p>
    <w:p w:rsidR="00E54392" w:rsidRPr="00E54392" w:rsidRDefault="00E54392" w:rsidP="00E54392">
      <w:pPr>
        <w:ind w:firstLine="540"/>
        <w:rPr>
          <w:rFonts w:ascii="Times New Roman" w:hAnsi="Times New Roman" w:cs="Times New Roman"/>
          <w:bCs/>
        </w:rPr>
      </w:pPr>
      <w:r w:rsidRPr="00E54392">
        <w:rPr>
          <w:rFonts w:ascii="Times New Roman" w:hAnsi="Times New Roman" w:cs="Times New Roman"/>
          <w:bCs/>
        </w:rPr>
        <w:t>На территории сельского поселения проходят воздушные линии электропередачи 0,4,10, 35 КВ напряжения, имеющие малую мощность</w:t>
      </w:r>
      <w:proofErr w:type="gramStart"/>
      <w:r w:rsidRPr="00E54392">
        <w:rPr>
          <w:rFonts w:ascii="Times New Roman" w:hAnsi="Times New Roman" w:cs="Times New Roman"/>
          <w:bCs/>
        </w:rPr>
        <w:t xml:space="preserve"> ,</w:t>
      </w:r>
      <w:proofErr w:type="gramEnd"/>
      <w:r w:rsidRPr="00E54392">
        <w:rPr>
          <w:rFonts w:ascii="Times New Roman" w:hAnsi="Times New Roman" w:cs="Times New Roman"/>
          <w:bCs/>
        </w:rPr>
        <w:t xml:space="preserve"> поэтому не влияют на здоровье людей.</w:t>
      </w:r>
    </w:p>
    <w:p w:rsidR="00E54392" w:rsidRPr="00E54392" w:rsidRDefault="00E54392" w:rsidP="00E54392">
      <w:pPr>
        <w:ind w:firstLine="540"/>
        <w:rPr>
          <w:rFonts w:ascii="Times New Roman" w:hAnsi="Times New Roman" w:cs="Times New Roman"/>
          <w:bCs/>
        </w:rPr>
      </w:pPr>
      <w:r w:rsidRPr="00E54392">
        <w:rPr>
          <w:rFonts w:ascii="Times New Roman" w:hAnsi="Times New Roman" w:cs="Times New Roman"/>
          <w:bCs/>
        </w:rPr>
        <w:t xml:space="preserve"> Источниками шума на улицах является  автотранспорт,  поток которого неинтенсивен.</w:t>
      </w:r>
    </w:p>
    <w:p w:rsidR="00E54392" w:rsidRPr="00E54392" w:rsidRDefault="00E54392" w:rsidP="00E54392">
      <w:pPr>
        <w:ind w:firstLine="540"/>
        <w:rPr>
          <w:rFonts w:ascii="Times New Roman" w:hAnsi="Times New Roman" w:cs="Times New Roman"/>
          <w:bCs/>
        </w:rPr>
      </w:pPr>
      <w:r w:rsidRPr="00E54392">
        <w:rPr>
          <w:rFonts w:ascii="Times New Roman" w:hAnsi="Times New Roman" w:cs="Times New Roman"/>
          <w:bCs/>
        </w:rPr>
        <w:t>На территории сельского поселения источники радиационного излучения отсутствуют. Радиационная обстановка стабильна.</w:t>
      </w:r>
    </w:p>
    <w:p w:rsidR="00E54392" w:rsidRPr="00E54392" w:rsidRDefault="00E54392" w:rsidP="00E54392">
      <w:pPr>
        <w:ind w:firstLine="540"/>
        <w:rPr>
          <w:rFonts w:ascii="Times New Roman" w:hAnsi="Times New Roman" w:cs="Times New Roman"/>
          <w:bCs/>
        </w:rPr>
      </w:pPr>
      <w:r w:rsidRPr="00E54392">
        <w:rPr>
          <w:rFonts w:ascii="Times New Roman" w:hAnsi="Times New Roman" w:cs="Times New Roman"/>
          <w:bCs/>
        </w:rPr>
        <w:t>Для улучшения окружающей среди в сельском поселении необходимо:</w:t>
      </w:r>
    </w:p>
    <w:p w:rsidR="00E54392" w:rsidRPr="00E54392" w:rsidRDefault="00E54392" w:rsidP="00E54392">
      <w:pPr>
        <w:ind w:firstLine="540"/>
        <w:rPr>
          <w:rFonts w:ascii="Times New Roman" w:hAnsi="Times New Roman" w:cs="Times New Roman"/>
          <w:bCs/>
        </w:rPr>
      </w:pPr>
      <w:r w:rsidRPr="00E54392">
        <w:rPr>
          <w:rFonts w:ascii="Times New Roman" w:hAnsi="Times New Roman" w:cs="Times New Roman"/>
          <w:bCs/>
        </w:rPr>
        <w:t>- ликвидировать все несанкционированные и стихийные свалки с последующей их рекультивацией;</w:t>
      </w:r>
    </w:p>
    <w:p w:rsidR="00E54392" w:rsidRPr="00E54392" w:rsidRDefault="00E54392" w:rsidP="00E54392">
      <w:pPr>
        <w:ind w:firstLine="540"/>
        <w:rPr>
          <w:rFonts w:ascii="Times New Roman" w:hAnsi="Times New Roman" w:cs="Times New Roman"/>
          <w:bCs/>
        </w:rPr>
      </w:pPr>
      <w:r w:rsidRPr="00E54392">
        <w:rPr>
          <w:rFonts w:ascii="Times New Roman" w:hAnsi="Times New Roman" w:cs="Times New Roman"/>
          <w:bCs/>
        </w:rPr>
        <w:t>проводить санитарную очистку территории;</w:t>
      </w:r>
    </w:p>
    <w:p w:rsidR="000C60CF" w:rsidRPr="00E54392" w:rsidRDefault="000C60CF" w:rsidP="00E54392">
      <w:pPr>
        <w:jc w:val="both"/>
        <w:rPr>
          <w:rFonts w:ascii="Times New Roman" w:hAnsi="Times New Roman" w:cs="Times New Roman"/>
        </w:rPr>
      </w:pPr>
    </w:p>
    <w:p w:rsidR="008455F9" w:rsidRPr="00797840" w:rsidRDefault="008455F9" w:rsidP="008455F9">
      <w:pPr>
        <w:ind w:firstLine="709"/>
        <w:jc w:val="both"/>
        <w:rPr>
          <w:rFonts w:ascii="Times New Roman" w:hAnsi="Times New Roman" w:cs="Times New Roman"/>
          <w:b/>
          <w:sz w:val="28"/>
          <w:szCs w:val="28"/>
        </w:rPr>
      </w:pPr>
      <w:r w:rsidRPr="00797840">
        <w:rPr>
          <w:rFonts w:ascii="Times New Roman" w:hAnsi="Times New Roman" w:cs="Times New Roman"/>
          <w:b/>
          <w:sz w:val="28"/>
          <w:szCs w:val="28"/>
        </w:rPr>
        <w:t>2.12.</w:t>
      </w:r>
      <w:r w:rsidRPr="00797840">
        <w:rPr>
          <w:rFonts w:ascii="Times New Roman" w:hAnsi="Times New Roman" w:cs="Times New Roman"/>
          <w:b/>
          <w:sz w:val="28"/>
          <w:szCs w:val="28"/>
        </w:rPr>
        <w:tab/>
        <w:t>Оценка текущих инвестиций в развитие экономики и социальной сферы муниципального образования.</w:t>
      </w:r>
    </w:p>
    <w:p w:rsidR="00AE1EF9" w:rsidRDefault="00AE1EF9" w:rsidP="00E54392">
      <w:pPr>
        <w:ind w:left="-426" w:firstLine="142"/>
        <w:jc w:val="both"/>
        <w:rPr>
          <w:rFonts w:ascii="Times New Roman" w:hAnsi="Times New Roman" w:cs="Times New Roman"/>
        </w:rPr>
      </w:pPr>
    </w:p>
    <w:p w:rsidR="00E54392" w:rsidRPr="00E54392" w:rsidRDefault="00E54392" w:rsidP="00E54392">
      <w:pPr>
        <w:ind w:left="-426" w:firstLine="142"/>
        <w:jc w:val="both"/>
        <w:rPr>
          <w:rFonts w:ascii="Times New Roman" w:hAnsi="Times New Roman" w:cs="Times New Roman"/>
        </w:rPr>
      </w:pPr>
      <w:r w:rsidRPr="00E54392">
        <w:rPr>
          <w:rFonts w:ascii="Times New Roman" w:hAnsi="Times New Roman" w:cs="Times New Roman"/>
        </w:rPr>
        <w:t>Основными источниками финансирования инве</w:t>
      </w:r>
      <w:r w:rsidR="009F6AA7">
        <w:rPr>
          <w:rFonts w:ascii="Times New Roman" w:hAnsi="Times New Roman" w:cs="Times New Roman"/>
        </w:rPr>
        <w:t>стиций в основной капитал в 2019-2030</w:t>
      </w:r>
      <w:r w:rsidRPr="00E54392">
        <w:rPr>
          <w:rFonts w:ascii="Times New Roman" w:hAnsi="Times New Roman" w:cs="Times New Roman"/>
        </w:rPr>
        <w:t xml:space="preserve"> годах будут являться собственные средства организаций, предприятий.</w:t>
      </w:r>
    </w:p>
    <w:p w:rsidR="00E54392" w:rsidRPr="00E54392" w:rsidRDefault="00E54392" w:rsidP="00E54392">
      <w:pPr>
        <w:ind w:left="-426" w:firstLine="142"/>
        <w:jc w:val="both"/>
        <w:rPr>
          <w:rFonts w:ascii="Times New Roman" w:hAnsi="Times New Roman" w:cs="Times New Roman"/>
        </w:rPr>
      </w:pPr>
      <w:r w:rsidRPr="00E54392">
        <w:rPr>
          <w:rFonts w:ascii="Times New Roman" w:hAnsi="Times New Roman" w:cs="Times New Roman"/>
        </w:rPr>
        <w:t xml:space="preserve">Средств из местного бюджета на привлечение инвестиций в </w:t>
      </w:r>
      <w:r>
        <w:rPr>
          <w:rFonts w:ascii="Times New Roman" w:hAnsi="Times New Roman" w:cs="Times New Roman"/>
        </w:rPr>
        <w:t xml:space="preserve"> развитие экономики и социальной  сферы </w:t>
      </w:r>
      <w:r w:rsidRPr="00E54392">
        <w:rPr>
          <w:rFonts w:ascii="Times New Roman" w:hAnsi="Times New Roman" w:cs="Times New Roman"/>
        </w:rPr>
        <w:t xml:space="preserve"> не   планируется.</w:t>
      </w:r>
    </w:p>
    <w:p w:rsidR="00935A38" w:rsidRPr="00C56BCD" w:rsidRDefault="00935A38" w:rsidP="00935A38">
      <w:pPr>
        <w:pStyle w:val="36"/>
        <w:spacing w:after="0"/>
        <w:jc w:val="both"/>
        <w:rPr>
          <w:sz w:val="28"/>
          <w:szCs w:val="28"/>
        </w:rPr>
      </w:pPr>
    </w:p>
    <w:p w:rsidR="00346F00" w:rsidRDefault="00346F00" w:rsidP="00346F00">
      <w:pPr>
        <w:ind w:firstLine="709"/>
        <w:jc w:val="both"/>
        <w:rPr>
          <w:rFonts w:ascii="Arial" w:hAnsi="Arial" w:cs="Arial"/>
          <w:b/>
          <w:sz w:val="28"/>
          <w:szCs w:val="28"/>
        </w:rPr>
      </w:pPr>
      <w:r w:rsidRPr="00E02BAE">
        <w:rPr>
          <w:rFonts w:ascii="Arial" w:hAnsi="Arial" w:cs="Arial"/>
          <w:b/>
          <w:sz w:val="28"/>
          <w:szCs w:val="28"/>
        </w:rPr>
        <w:t>Раздел II</w:t>
      </w:r>
      <w:r w:rsidRPr="00E02BAE">
        <w:rPr>
          <w:rFonts w:ascii="Arial" w:hAnsi="Arial" w:cs="Arial"/>
          <w:b/>
          <w:sz w:val="28"/>
          <w:szCs w:val="28"/>
          <w:lang w:val="en-US"/>
        </w:rPr>
        <w:t>I</w:t>
      </w:r>
      <w:r w:rsidRPr="00E02BAE">
        <w:rPr>
          <w:rFonts w:ascii="Arial" w:hAnsi="Arial" w:cs="Arial"/>
          <w:b/>
          <w:sz w:val="28"/>
          <w:szCs w:val="28"/>
        </w:rPr>
        <w:t>.</w:t>
      </w:r>
      <w:r w:rsidRPr="00E02BAE">
        <w:rPr>
          <w:rFonts w:ascii="Arial" w:hAnsi="Arial" w:cs="Arial"/>
          <w:b/>
          <w:sz w:val="28"/>
          <w:szCs w:val="28"/>
        </w:rPr>
        <w:tab/>
        <w:t>Основные проблемы социально-экономического развития Нижнебурбукского  сельского поселения</w:t>
      </w:r>
    </w:p>
    <w:p w:rsidR="00E02BAE" w:rsidRPr="00E02BAE" w:rsidRDefault="00E02BAE" w:rsidP="00346F00">
      <w:pPr>
        <w:ind w:firstLine="709"/>
        <w:jc w:val="both"/>
        <w:rPr>
          <w:rFonts w:ascii="Arial" w:hAnsi="Arial" w:cs="Arial"/>
          <w:sz w:val="28"/>
          <w:szCs w:val="28"/>
        </w:rPr>
      </w:pPr>
    </w:p>
    <w:p w:rsidR="00E54392" w:rsidRPr="00E54345" w:rsidRDefault="00E54392" w:rsidP="00E54392">
      <w:pPr>
        <w:pStyle w:val="afa"/>
        <w:ind w:firstLine="709"/>
        <w:jc w:val="both"/>
        <w:rPr>
          <w:rFonts w:ascii="Times New Roman" w:hAnsi="Times New Roman" w:cs="Times New Roman"/>
        </w:rPr>
      </w:pPr>
      <w:r w:rsidRPr="00E54345">
        <w:rPr>
          <w:rFonts w:ascii="Times New Roman" w:hAnsi="Times New Roman" w:cs="Times New Roman"/>
        </w:rPr>
        <w:t xml:space="preserve">Анализ ситуации в поселении сведен в таблицу и выполнен в виде </w:t>
      </w:r>
      <w:r w:rsidRPr="00E54345">
        <w:rPr>
          <w:rFonts w:ascii="Times New Roman" w:hAnsi="Times New Roman" w:cs="Times New Roman"/>
          <w:lang w:val="en-US"/>
        </w:rPr>
        <w:t>SWOT</w:t>
      </w:r>
      <w:r w:rsidRPr="00E54345">
        <w:rPr>
          <w:rFonts w:ascii="Times New Roman" w:hAnsi="Times New Roman" w:cs="Times New Roman"/>
        </w:rPr>
        <w:t>-анализа, проанализированы сильные и слабые стороны, возможности и угрозы.</w:t>
      </w:r>
    </w:p>
    <w:p w:rsidR="00A959FD" w:rsidRPr="00B866C9" w:rsidRDefault="00E54392" w:rsidP="00B866C9">
      <w:pPr>
        <w:spacing w:line="228" w:lineRule="auto"/>
        <w:jc w:val="center"/>
        <w:rPr>
          <w:rFonts w:ascii="Times New Roman" w:hAnsi="Times New Roman" w:cs="Times New Roman"/>
        </w:rPr>
      </w:pPr>
      <w:r w:rsidRPr="00E54345">
        <w:rPr>
          <w:rFonts w:ascii="Times New Roman" w:hAnsi="Times New Roman" w:cs="Times New Roman"/>
          <w:lang w:val="en-US"/>
        </w:rPr>
        <w:lastRenderedPageBreak/>
        <w:t>SWOT</w:t>
      </w:r>
      <w:r w:rsidRPr="00E54345">
        <w:rPr>
          <w:rFonts w:ascii="Times New Roman" w:hAnsi="Times New Roman" w:cs="Times New Roman"/>
        </w:rPr>
        <w:t xml:space="preserve"> – а</w:t>
      </w:r>
      <w:r w:rsidR="00CA2B41">
        <w:rPr>
          <w:rFonts w:ascii="Times New Roman" w:hAnsi="Times New Roman" w:cs="Times New Roman"/>
        </w:rPr>
        <w:t>нализ муниципального образования (сильные и слабые стороны)</w:t>
      </w:r>
    </w:p>
    <w:tbl>
      <w:tblPr>
        <w:tblpPr w:leftFromText="180" w:rightFromText="180" w:vertAnchor="page" w:horzAnchor="margin" w:tblpY="871"/>
        <w:tblW w:w="10299" w:type="dxa"/>
        <w:tblLayout w:type="fixed"/>
        <w:tblLook w:val="0000"/>
      </w:tblPr>
      <w:tblGrid>
        <w:gridCol w:w="2518"/>
        <w:gridCol w:w="3960"/>
        <w:gridCol w:w="3821"/>
      </w:tblGrid>
      <w:tr w:rsidR="00CA2B41" w:rsidRPr="00E54345" w:rsidTr="00CA2B41">
        <w:tc>
          <w:tcPr>
            <w:tcW w:w="2518" w:type="dxa"/>
            <w:tcBorders>
              <w:top w:val="single" w:sz="4" w:space="0" w:color="000000"/>
              <w:left w:val="single" w:sz="4" w:space="0" w:color="000000"/>
              <w:bottom w:val="single" w:sz="4" w:space="0" w:color="000000"/>
            </w:tcBorders>
          </w:tcPr>
          <w:p w:rsidR="00CA2B41" w:rsidRPr="00EC0561" w:rsidRDefault="00CA2B41" w:rsidP="00CA2B41">
            <w:pPr>
              <w:snapToGrid w:val="0"/>
              <w:spacing w:line="228" w:lineRule="auto"/>
              <w:jc w:val="center"/>
              <w:rPr>
                <w:rFonts w:ascii="Times New Roman" w:hAnsi="Times New Roman" w:cs="Times New Roman"/>
                <w:sz w:val="20"/>
                <w:szCs w:val="20"/>
              </w:rPr>
            </w:pPr>
            <w:r w:rsidRPr="00EC0561">
              <w:rPr>
                <w:rFonts w:ascii="Times New Roman" w:hAnsi="Times New Roman" w:cs="Times New Roman"/>
                <w:sz w:val="20"/>
                <w:szCs w:val="20"/>
              </w:rPr>
              <w:t>Фактор</w:t>
            </w:r>
          </w:p>
        </w:tc>
        <w:tc>
          <w:tcPr>
            <w:tcW w:w="3960" w:type="dxa"/>
            <w:tcBorders>
              <w:top w:val="single" w:sz="4" w:space="0" w:color="000000"/>
              <w:left w:val="single" w:sz="4" w:space="0" w:color="000000"/>
              <w:bottom w:val="single" w:sz="4" w:space="0" w:color="000000"/>
            </w:tcBorders>
          </w:tcPr>
          <w:p w:rsidR="00CA2B41" w:rsidRPr="00EC0561" w:rsidRDefault="00CA2B41" w:rsidP="00CA2B41">
            <w:pPr>
              <w:snapToGrid w:val="0"/>
              <w:spacing w:line="228" w:lineRule="auto"/>
              <w:jc w:val="center"/>
              <w:rPr>
                <w:rFonts w:ascii="Times New Roman" w:hAnsi="Times New Roman" w:cs="Times New Roman"/>
                <w:sz w:val="20"/>
                <w:szCs w:val="20"/>
              </w:rPr>
            </w:pPr>
            <w:r w:rsidRPr="00EC0561">
              <w:rPr>
                <w:rFonts w:ascii="Times New Roman" w:hAnsi="Times New Roman" w:cs="Times New Roman"/>
                <w:sz w:val="20"/>
                <w:szCs w:val="20"/>
              </w:rPr>
              <w:t>Преимущества</w:t>
            </w:r>
          </w:p>
        </w:tc>
        <w:tc>
          <w:tcPr>
            <w:tcW w:w="3821" w:type="dxa"/>
            <w:tcBorders>
              <w:top w:val="single" w:sz="4" w:space="0" w:color="000000"/>
              <w:left w:val="single" w:sz="4" w:space="0" w:color="000000"/>
              <w:bottom w:val="single" w:sz="4" w:space="0" w:color="000000"/>
              <w:right w:val="single" w:sz="4" w:space="0" w:color="000000"/>
            </w:tcBorders>
          </w:tcPr>
          <w:p w:rsidR="00CA2B41" w:rsidRPr="00EC0561" w:rsidRDefault="00CA2B41" w:rsidP="00CA2B41">
            <w:pPr>
              <w:snapToGrid w:val="0"/>
              <w:spacing w:line="228" w:lineRule="auto"/>
              <w:jc w:val="center"/>
              <w:rPr>
                <w:rFonts w:ascii="Times New Roman" w:hAnsi="Times New Roman" w:cs="Times New Roman"/>
                <w:sz w:val="20"/>
                <w:szCs w:val="20"/>
              </w:rPr>
            </w:pPr>
            <w:r w:rsidRPr="00EC0561">
              <w:rPr>
                <w:rFonts w:ascii="Times New Roman" w:hAnsi="Times New Roman" w:cs="Times New Roman"/>
                <w:sz w:val="20"/>
                <w:szCs w:val="20"/>
              </w:rPr>
              <w:t>Недостатки</w:t>
            </w:r>
          </w:p>
        </w:tc>
      </w:tr>
      <w:tr w:rsidR="00CA2B41" w:rsidRPr="00E54345" w:rsidTr="00CA2B41">
        <w:tc>
          <w:tcPr>
            <w:tcW w:w="2518" w:type="dxa"/>
            <w:tcBorders>
              <w:left w:val="single" w:sz="4" w:space="0" w:color="000000"/>
              <w:bottom w:val="single" w:sz="4" w:space="0" w:color="000000"/>
            </w:tcBorders>
          </w:tcPr>
          <w:p w:rsidR="00CA2B41" w:rsidRPr="00EC0561" w:rsidRDefault="00CA2B41" w:rsidP="00CA2B41">
            <w:pPr>
              <w:snapToGrid w:val="0"/>
              <w:spacing w:line="228" w:lineRule="auto"/>
              <w:jc w:val="both"/>
              <w:rPr>
                <w:rFonts w:ascii="Times New Roman" w:hAnsi="Times New Roman" w:cs="Times New Roman"/>
                <w:sz w:val="20"/>
                <w:szCs w:val="20"/>
              </w:rPr>
            </w:pPr>
            <w:r w:rsidRPr="00EC0561">
              <w:rPr>
                <w:rFonts w:ascii="Times New Roman" w:hAnsi="Times New Roman" w:cs="Times New Roman"/>
                <w:sz w:val="20"/>
                <w:szCs w:val="20"/>
              </w:rPr>
              <w:t>Географическое положение</w:t>
            </w:r>
            <w:r>
              <w:rPr>
                <w:rFonts w:ascii="Times New Roman" w:hAnsi="Times New Roman" w:cs="Times New Roman"/>
                <w:sz w:val="20"/>
                <w:szCs w:val="20"/>
              </w:rPr>
              <w:t xml:space="preserve"> и природно-климатические условия</w:t>
            </w:r>
          </w:p>
        </w:tc>
        <w:tc>
          <w:tcPr>
            <w:tcW w:w="3960" w:type="dxa"/>
            <w:tcBorders>
              <w:left w:val="single" w:sz="4" w:space="0" w:color="000000"/>
              <w:bottom w:val="single" w:sz="4" w:space="0" w:color="000000"/>
            </w:tcBorders>
          </w:tcPr>
          <w:p w:rsidR="00CA2B41" w:rsidRPr="00EC0561" w:rsidRDefault="00CA2B41" w:rsidP="00CA2B41">
            <w:pPr>
              <w:snapToGrid w:val="0"/>
              <w:spacing w:line="228" w:lineRule="auto"/>
              <w:rPr>
                <w:rFonts w:ascii="Times New Roman" w:hAnsi="Times New Roman" w:cs="Times New Roman"/>
                <w:sz w:val="20"/>
                <w:szCs w:val="20"/>
              </w:rPr>
            </w:pPr>
            <w:r w:rsidRPr="00EC0561">
              <w:rPr>
                <w:rFonts w:ascii="Times New Roman" w:hAnsi="Times New Roman" w:cs="Times New Roman"/>
                <w:sz w:val="20"/>
                <w:szCs w:val="20"/>
              </w:rPr>
              <w:t>1. Юг  Тулунского района</w:t>
            </w:r>
          </w:p>
          <w:p w:rsidR="00CA2B41" w:rsidRPr="00EC0561" w:rsidRDefault="00CA2B41" w:rsidP="00CA2B41">
            <w:pPr>
              <w:snapToGrid w:val="0"/>
              <w:spacing w:line="228" w:lineRule="auto"/>
              <w:rPr>
                <w:rFonts w:ascii="Times New Roman" w:hAnsi="Times New Roman" w:cs="Times New Roman"/>
                <w:sz w:val="20"/>
                <w:szCs w:val="20"/>
              </w:rPr>
            </w:pPr>
            <w:r w:rsidRPr="00EC0561">
              <w:rPr>
                <w:rFonts w:ascii="Times New Roman" w:hAnsi="Times New Roman" w:cs="Times New Roman"/>
                <w:sz w:val="20"/>
                <w:szCs w:val="20"/>
              </w:rPr>
              <w:t>2.Привлекательная природная  экологически чистая среда</w:t>
            </w:r>
          </w:p>
        </w:tc>
        <w:tc>
          <w:tcPr>
            <w:tcW w:w="3821" w:type="dxa"/>
            <w:tcBorders>
              <w:left w:val="single" w:sz="4" w:space="0" w:color="000000"/>
              <w:bottom w:val="single" w:sz="4" w:space="0" w:color="000000"/>
              <w:right w:val="single" w:sz="4" w:space="0" w:color="000000"/>
            </w:tcBorders>
          </w:tcPr>
          <w:p w:rsidR="00CA2B41" w:rsidRPr="00EC0561" w:rsidRDefault="00CA2B41" w:rsidP="00CA2B41">
            <w:pPr>
              <w:snapToGrid w:val="0"/>
              <w:spacing w:line="228" w:lineRule="auto"/>
              <w:rPr>
                <w:rFonts w:ascii="Times New Roman" w:hAnsi="Times New Roman" w:cs="Times New Roman"/>
                <w:sz w:val="20"/>
                <w:szCs w:val="20"/>
              </w:rPr>
            </w:pPr>
            <w:r w:rsidRPr="00EC0561">
              <w:rPr>
                <w:rFonts w:ascii="Times New Roman" w:hAnsi="Times New Roman" w:cs="Times New Roman"/>
                <w:sz w:val="20"/>
                <w:szCs w:val="20"/>
              </w:rPr>
              <w:t>1.удаленность от районного центра, областного центра, крупных городов;</w:t>
            </w:r>
          </w:p>
          <w:p w:rsidR="00CA2B41" w:rsidRPr="00EC0561" w:rsidRDefault="00CA2B41" w:rsidP="00CA2B41">
            <w:pPr>
              <w:snapToGrid w:val="0"/>
              <w:spacing w:line="228" w:lineRule="auto"/>
              <w:rPr>
                <w:rFonts w:ascii="Times New Roman" w:hAnsi="Times New Roman" w:cs="Times New Roman"/>
                <w:sz w:val="20"/>
                <w:szCs w:val="20"/>
              </w:rPr>
            </w:pPr>
            <w:r w:rsidRPr="00EC0561">
              <w:rPr>
                <w:rFonts w:ascii="Times New Roman" w:hAnsi="Times New Roman" w:cs="Times New Roman"/>
                <w:sz w:val="20"/>
                <w:szCs w:val="20"/>
              </w:rPr>
              <w:t>2. Холодный климат с резкими перепадами ночных и дневных температур;</w:t>
            </w:r>
          </w:p>
          <w:p w:rsidR="00CA2B41" w:rsidRPr="00EC0561" w:rsidRDefault="00CA2B41" w:rsidP="00CA2B41">
            <w:pPr>
              <w:snapToGrid w:val="0"/>
              <w:spacing w:line="228" w:lineRule="auto"/>
              <w:rPr>
                <w:rFonts w:ascii="Times New Roman" w:hAnsi="Times New Roman" w:cs="Times New Roman"/>
                <w:sz w:val="20"/>
                <w:szCs w:val="20"/>
              </w:rPr>
            </w:pPr>
            <w:r w:rsidRPr="00EC0561">
              <w:rPr>
                <w:rFonts w:ascii="Times New Roman" w:hAnsi="Times New Roman" w:cs="Times New Roman"/>
                <w:sz w:val="20"/>
                <w:szCs w:val="20"/>
              </w:rPr>
              <w:t>3. зона рискованного земледелия.</w:t>
            </w:r>
          </w:p>
          <w:p w:rsidR="00CA2B41" w:rsidRPr="00EC0561" w:rsidRDefault="00CA2B41" w:rsidP="00CA2B41">
            <w:pPr>
              <w:snapToGrid w:val="0"/>
              <w:spacing w:line="228" w:lineRule="auto"/>
              <w:jc w:val="center"/>
              <w:rPr>
                <w:rFonts w:ascii="Times New Roman" w:hAnsi="Times New Roman" w:cs="Times New Roman"/>
                <w:sz w:val="20"/>
                <w:szCs w:val="20"/>
              </w:rPr>
            </w:pPr>
          </w:p>
        </w:tc>
      </w:tr>
      <w:tr w:rsidR="00CA2B41" w:rsidRPr="00E54345" w:rsidTr="00CA2B41">
        <w:tc>
          <w:tcPr>
            <w:tcW w:w="2518" w:type="dxa"/>
            <w:tcBorders>
              <w:left w:val="single" w:sz="4" w:space="0" w:color="000000"/>
              <w:bottom w:val="single" w:sz="4" w:space="0" w:color="000000"/>
            </w:tcBorders>
          </w:tcPr>
          <w:p w:rsidR="00CA2B41" w:rsidRPr="00EC0561" w:rsidRDefault="00CA2B41" w:rsidP="00CA2B41">
            <w:pPr>
              <w:snapToGrid w:val="0"/>
              <w:spacing w:line="228" w:lineRule="auto"/>
              <w:jc w:val="both"/>
              <w:rPr>
                <w:rFonts w:ascii="Times New Roman" w:hAnsi="Times New Roman" w:cs="Times New Roman"/>
                <w:sz w:val="20"/>
                <w:szCs w:val="20"/>
              </w:rPr>
            </w:pPr>
            <w:r w:rsidRPr="00EC0561">
              <w:rPr>
                <w:rFonts w:ascii="Times New Roman" w:hAnsi="Times New Roman" w:cs="Times New Roman"/>
                <w:sz w:val="20"/>
                <w:szCs w:val="20"/>
              </w:rPr>
              <w:t xml:space="preserve">Образование </w:t>
            </w:r>
          </w:p>
        </w:tc>
        <w:tc>
          <w:tcPr>
            <w:tcW w:w="3960" w:type="dxa"/>
            <w:tcBorders>
              <w:left w:val="single" w:sz="4" w:space="0" w:color="000000"/>
              <w:bottom w:val="single" w:sz="4" w:space="0" w:color="000000"/>
            </w:tcBorders>
          </w:tcPr>
          <w:p w:rsidR="00CA2B41" w:rsidRPr="00EC0561" w:rsidRDefault="00CA2B41" w:rsidP="00CA2B41">
            <w:pPr>
              <w:snapToGrid w:val="0"/>
              <w:spacing w:line="228" w:lineRule="auto"/>
              <w:rPr>
                <w:rFonts w:ascii="Times New Roman" w:hAnsi="Times New Roman" w:cs="Times New Roman"/>
                <w:sz w:val="20"/>
                <w:szCs w:val="20"/>
              </w:rPr>
            </w:pPr>
            <w:r w:rsidRPr="00EC0561">
              <w:rPr>
                <w:rFonts w:ascii="Times New Roman" w:hAnsi="Times New Roman" w:cs="Times New Roman"/>
                <w:sz w:val="20"/>
                <w:szCs w:val="20"/>
              </w:rPr>
              <w:t>1.доступность  образования</w:t>
            </w:r>
          </w:p>
        </w:tc>
        <w:tc>
          <w:tcPr>
            <w:tcW w:w="3821" w:type="dxa"/>
            <w:tcBorders>
              <w:left w:val="single" w:sz="4" w:space="0" w:color="000000"/>
              <w:bottom w:val="single" w:sz="4" w:space="0" w:color="000000"/>
              <w:right w:val="single" w:sz="4" w:space="0" w:color="000000"/>
            </w:tcBorders>
          </w:tcPr>
          <w:p w:rsidR="00CA2B41" w:rsidRPr="00EC0561" w:rsidRDefault="00CA2B41" w:rsidP="00CA2B41">
            <w:pPr>
              <w:rPr>
                <w:rFonts w:ascii="Times New Roman" w:hAnsi="Times New Roman" w:cs="Times New Roman"/>
                <w:sz w:val="20"/>
                <w:szCs w:val="20"/>
              </w:rPr>
            </w:pPr>
            <w:r w:rsidRPr="00EC0561">
              <w:rPr>
                <w:rFonts w:ascii="Times New Roman" w:hAnsi="Times New Roman" w:cs="Times New Roman"/>
                <w:sz w:val="20"/>
                <w:szCs w:val="20"/>
              </w:rPr>
              <w:t>1. Проблемы кадрового потенциала (увеличение доли педагогических работников пенсионного возраста, нехватка педагогов в сельской местности)</w:t>
            </w:r>
          </w:p>
          <w:p w:rsidR="00CA2B41" w:rsidRPr="00EC0561" w:rsidRDefault="00CA2B41" w:rsidP="00CA2B41">
            <w:pPr>
              <w:rPr>
                <w:rFonts w:ascii="Times New Roman" w:hAnsi="Times New Roman" w:cs="Times New Roman"/>
                <w:sz w:val="20"/>
                <w:szCs w:val="20"/>
              </w:rPr>
            </w:pPr>
            <w:r w:rsidRPr="00EC0561">
              <w:rPr>
                <w:rFonts w:ascii="Times New Roman" w:hAnsi="Times New Roman" w:cs="Times New Roman"/>
                <w:sz w:val="20"/>
                <w:szCs w:val="20"/>
              </w:rPr>
              <w:t>2. Несоответствие инфраструктуры образовательного учреждения современным требованиям</w:t>
            </w:r>
          </w:p>
          <w:p w:rsidR="00CA2B41" w:rsidRPr="00EC0561" w:rsidRDefault="00CA2B41" w:rsidP="00CA2B41">
            <w:pPr>
              <w:rPr>
                <w:rFonts w:ascii="Times New Roman" w:hAnsi="Times New Roman" w:cs="Times New Roman"/>
                <w:sz w:val="20"/>
                <w:szCs w:val="20"/>
              </w:rPr>
            </w:pPr>
            <w:r w:rsidRPr="00EC0561">
              <w:rPr>
                <w:rFonts w:ascii="Times New Roman" w:hAnsi="Times New Roman" w:cs="Times New Roman"/>
                <w:sz w:val="20"/>
                <w:szCs w:val="20"/>
              </w:rPr>
              <w:t>3.отсутствие дошкольного образования</w:t>
            </w:r>
          </w:p>
          <w:p w:rsidR="00CA2B41" w:rsidRPr="00EC0561" w:rsidRDefault="00CA2B41" w:rsidP="00CA2B41">
            <w:pPr>
              <w:snapToGrid w:val="0"/>
              <w:spacing w:line="228" w:lineRule="auto"/>
              <w:rPr>
                <w:rFonts w:ascii="Times New Roman" w:hAnsi="Times New Roman" w:cs="Times New Roman"/>
                <w:sz w:val="20"/>
                <w:szCs w:val="20"/>
              </w:rPr>
            </w:pPr>
          </w:p>
        </w:tc>
      </w:tr>
      <w:tr w:rsidR="00CA2B41" w:rsidRPr="00E54345" w:rsidTr="00CA2B41">
        <w:tc>
          <w:tcPr>
            <w:tcW w:w="2518" w:type="dxa"/>
            <w:tcBorders>
              <w:left w:val="single" w:sz="4" w:space="0" w:color="000000"/>
              <w:bottom w:val="single" w:sz="4" w:space="0" w:color="000000"/>
            </w:tcBorders>
          </w:tcPr>
          <w:p w:rsidR="00CA2B41" w:rsidRPr="00EC0561" w:rsidRDefault="00CA2B41" w:rsidP="00CA2B41">
            <w:pPr>
              <w:snapToGrid w:val="0"/>
              <w:spacing w:line="228" w:lineRule="auto"/>
              <w:jc w:val="both"/>
              <w:rPr>
                <w:rFonts w:ascii="Times New Roman" w:hAnsi="Times New Roman" w:cs="Times New Roman"/>
                <w:sz w:val="20"/>
                <w:szCs w:val="20"/>
              </w:rPr>
            </w:pPr>
            <w:r w:rsidRPr="00EC0561">
              <w:rPr>
                <w:rFonts w:ascii="Times New Roman" w:hAnsi="Times New Roman" w:cs="Times New Roman"/>
                <w:sz w:val="20"/>
                <w:szCs w:val="20"/>
              </w:rPr>
              <w:t>здравоохранение</w:t>
            </w:r>
          </w:p>
        </w:tc>
        <w:tc>
          <w:tcPr>
            <w:tcW w:w="3960" w:type="dxa"/>
            <w:tcBorders>
              <w:left w:val="single" w:sz="4" w:space="0" w:color="000000"/>
              <w:bottom w:val="single" w:sz="4" w:space="0" w:color="000000"/>
            </w:tcBorders>
          </w:tcPr>
          <w:p w:rsidR="00CA2B41" w:rsidRPr="00EC0561" w:rsidRDefault="00CA2B41" w:rsidP="00CA2B41">
            <w:pPr>
              <w:snapToGrid w:val="0"/>
              <w:spacing w:line="228" w:lineRule="auto"/>
              <w:rPr>
                <w:rFonts w:ascii="Times New Roman" w:hAnsi="Times New Roman" w:cs="Times New Roman"/>
                <w:sz w:val="20"/>
                <w:szCs w:val="20"/>
              </w:rPr>
            </w:pPr>
            <w:r w:rsidRPr="00EC0561">
              <w:rPr>
                <w:rFonts w:ascii="Times New Roman" w:hAnsi="Times New Roman" w:cs="Times New Roman"/>
                <w:sz w:val="20"/>
                <w:szCs w:val="20"/>
              </w:rPr>
              <w:t>1.Строительство и ввод  в</w:t>
            </w:r>
            <w:r w:rsidR="00D3118F">
              <w:rPr>
                <w:rFonts w:ascii="Times New Roman" w:hAnsi="Times New Roman" w:cs="Times New Roman"/>
                <w:sz w:val="20"/>
                <w:szCs w:val="20"/>
              </w:rPr>
              <w:t xml:space="preserve"> эксплуатацию современного </w:t>
            </w:r>
            <w:proofErr w:type="spellStart"/>
            <w:r w:rsidR="00D3118F">
              <w:rPr>
                <w:rFonts w:ascii="Times New Roman" w:hAnsi="Times New Roman" w:cs="Times New Roman"/>
                <w:sz w:val="20"/>
                <w:szCs w:val="20"/>
              </w:rPr>
              <w:t>ФАПа</w:t>
            </w:r>
            <w:proofErr w:type="spellEnd"/>
            <w:r w:rsidR="00D3118F">
              <w:rPr>
                <w:rFonts w:ascii="Times New Roman" w:hAnsi="Times New Roman" w:cs="Times New Roman"/>
                <w:sz w:val="20"/>
                <w:szCs w:val="20"/>
              </w:rPr>
              <w:t xml:space="preserve"> </w:t>
            </w:r>
            <w:r w:rsidRPr="00EC0561">
              <w:rPr>
                <w:rFonts w:ascii="Times New Roman" w:hAnsi="Times New Roman" w:cs="Times New Roman"/>
                <w:sz w:val="20"/>
                <w:szCs w:val="20"/>
              </w:rPr>
              <w:t xml:space="preserve"> в 2018 году</w:t>
            </w:r>
          </w:p>
        </w:tc>
        <w:tc>
          <w:tcPr>
            <w:tcW w:w="3821" w:type="dxa"/>
            <w:tcBorders>
              <w:left w:val="single" w:sz="4" w:space="0" w:color="000000"/>
              <w:bottom w:val="single" w:sz="4" w:space="0" w:color="000000"/>
              <w:right w:val="single" w:sz="4" w:space="0" w:color="000000"/>
            </w:tcBorders>
          </w:tcPr>
          <w:p w:rsidR="00CA2B41" w:rsidRPr="00EC0561" w:rsidRDefault="00CA2B41" w:rsidP="00CA2B41">
            <w:pPr>
              <w:rPr>
                <w:rFonts w:ascii="Times New Roman" w:hAnsi="Times New Roman" w:cs="Times New Roman"/>
                <w:sz w:val="20"/>
                <w:szCs w:val="20"/>
              </w:rPr>
            </w:pPr>
            <w:r w:rsidRPr="00EC0561">
              <w:rPr>
                <w:rFonts w:ascii="Times New Roman" w:hAnsi="Times New Roman" w:cs="Times New Roman"/>
                <w:sz w:val="20"/>
                <w:szCs w:val="20"/>
              </w:rPr>
              <w:t>1. Проблемы кадрового потенциала</w:t>
            </w:r>
          </w:p>
          <w:p w:rsidR="00CA2B41" w:rsidRPr="00EC0561" w:rsidRDefault="00CA2B41" w:rsidP="00CA2B41">
            <w:pPr>
              <w:rPr>
                <w:rFonts w:ascii="Times New Roman" w:hAnsi="Times New Roman" w:cs="Times New Roman"/>
                <w:sz w:val="20"/>
                <w:szCs w:val="20"/>
              </w:rPr>
            </w:pPr>
            <w:r w:rsidRPr="00EC0561">
              <w:rPr>
                <w:rFonts w:ascii="Times New Roman" w:hAnsi="Times New Roman" w:cs="Times New Roman"/>
                <w:sz w:val="20"/>
                <w:szCs w:val="20"/>
              </w:rPr>
              <w:t>2.отсутствие благоустроенного жилья для специалиста</w:t>
            </w:r>
          </w:p>
        </w:tc>
      </w:tr>
      <w:tr w:rsidR="00CA2B41" w:rsidRPr="00E54345" w:rsidTr="00CA2B41">
        <w:tc>
          <w:tcPr>
            <w:tcW w:w="2518" w:type="dxa"/>
            <w:tcBorders>
              <w:left w:val="single" w:sz="4" w:space="0" w:color="000000"/>
              <w:bottom w:val="single" w:sz="4" w:space="0" w:color="000000"/>
            </w:tcBorders>
          </w:tcPr>
          <w:p w:rsidR="00CA2B41" w:rsidRPr="00EC0561" w:rsidRDefault="00CA2B41" w:rsidP="00CA2B41">
            <w:pPr>
              <w:snapToGrid w:val="0"/>
              <w:spacing w:line="228" w:lineRule="auto"/>
              <w:jc w:val="both"/>
              <w:rPr>
                <w:rFonts w:ascii="Times New Roman" w:hAnsi="Times New Roman" w:cs="Times New Roman"/>
                <w:sz w:val="20"/>
                <w:szCs w:val="20"/>
              </w:rPr>
            </w:pPr>
            <w:r w:rsidRPr="00EC0561">
              <w:rPr>
                <w:rFonts w:ascii="Times New Roman" w:hAnsi="Times New Roman" w:cs="Times New Roman"/>
                <w:sz w:val="20"/>
                <w:szCs w:val="20"/>
              </w:rPr>
              <w:t>Физическая культура и спорт</w:t>
            </w:r>
          </w:p>
        </w:tc>
        <w:tc>
          <w:tcPr>
            <w:tcW w:w="3960" w:type="dxa"/>
            <w:tcBorders>
              <w:left w:val="single" w:sz="4" w:space="0" w:color="000000"/>
              <w:bottom w:val="single" w:sz="4" w:space="0" w:color="000000"/>
            </w:tcBorders>
          </w:tcPr>
          <w:p w:rsidR="00CA2B41" w:rsidRPr="00EC0561" w:rsidRDefault="00CA2B41" w:rsidP="00CA2B41">
            <w:pPr>
              <w:snapToGrid w:val="0"/>
              <w:spacing w:line="228" w:lineRule="auto"/>
              <w:rPr>
                <w:rFonts w:ascii="Times New Roman" w:hAnsi="Times New Roman" w:cs="Times New Roman"/>
                <w:sz w:val="20"/>
                <w:szCs w:val="20"/>
              </w:rPr>
            </w:pPr>
            <w:r w:rsidRPr="00EC0561">
              <w:rPr>
                <w:rFonts w:ascii="Times New Roman" w:hAnsi="Times New Roman" w:cs="Times New Roman"/>
                <w:sz w:val="20"/>
                <w:szCs w:val="20"/>
              </w:rPr>
              <w:t>1.богатые спортивные традиции</w:t>
            </w:r>
          </w:p>
        </w:tc>
        <w:tc>
          <w:tcPr>
            <w:tcW w:w="3821" w:type="dxa"/>
            <w:tcBorders>
              <w:left w:val="single" w:sz="4" w:space="0" w:color="000000"/>
              <w:bottom w:val="single" w:sz="4" w:space="0" w:color="000000"/>
              <w:right w:val="single" w:sz="4" w:space="0" w:color="000000"/>
            </w:tcBorders>
          </w:tcPr>
          <w:p w:rsidR="00CA2B41" w:rsidRPr="00EC0561" w:rsidRDefault="00CA2B41" w:rsidP="00CA2B41">
            <w:pPr>
              <w:rPr>
                <w:rFonts w:ascii="Times New Roman" w:hAnsi="Times New Roman" w:cs="Times New Roman"/>
                <w:sz w:val="20"/>
                <w:szCs w:val="20"/>
              </w:rPr>
            </w:pPr>
            <w:r w:rsidRPr="00EC0561">
              <w:rPr>
                <w:rFonts w:ascii="Times New Roman" w:eastAsia="Calibri" w:hAnsi="Times New Roman" w:cs="Times New Roman"/>
                <w:sz w:val="20"/>
                <w:szCs w:val="20"/>
                <w:lang w:eastAsia="en-US"/>
              </w:rPr>
              <w:t>1. Отсутствие современного  спортивного объекта   для занятий  спортом.</w:t>
            </w:r>
          </w:p>
        </w:tc>
      </w:tr>
      <w:tr w:rsidR="00CA2B41" w:rsidRPr="00E54345" w:rsidTr="00CA2B41">
        <w:tc>
          <w:tcPr>
            <w:tcW w:w="2518" w:type="dxa"/>
            <w:tcBorders>
              <w:left w:val="single" w:sz="4" w:space="0" w:color="000000"/>
              <w:bottom w:val="single" w:sz="4" w:space="0" w:color="000000"/>
            </w:tcBorders>
          </w:tcPr>
          <w:p w:rsidR="00CA2B41" w:rsidRPr="00EC0561" w:rsidRDefault="00CA2B41" w:rsidP="00CA2B41">
            <w:pPr>
              <w:snapToGrid w:val="0"/>
              <w:spacing w:line="228" w:lineRule="auto"/>
              <w:jc w:val="both"/>
              <w:rPr>
                <w:rFonts w:ascii="Times New Roman" w:hAnsi="Times New Roman" w:cs="Times New Roman"/>
                <w:sz w:val="20"/>
                <w:szCs w:val="20"/>
              </w:rPr>
            </w:pPr>
            <w:r w:rsidRPr="00EC0561">
              <w:rPr>
                <w:rFonts w:ascii="Times New Roman" w:hAnsi="Times New Roman" w:cs="Times New Roman"/>
                <w:sz w:val="20"/>
                <w:szCs w:val="20"/>
              </w:rPr>
              <w:t xml:space="preserve">Культура </w:t>
            </w:r>
          </w:p>
        </w:tc>
        <w:tc>
          <w:tcPr>
            <w:tcW w:w="3960" w:type="dxa"/>
            <w:tcBorders>
              <w:left w:val="single" w:sz="4" w:space="0" w:color="000000"/>
              <w:bottom w:val="single" w:sz="4" w:space="0" w:color="000000"/>
            </w:tcBorders>
          </w:tcPr>
          <w:p w:rsidR="00CA2B41" w:rsidRPr="00EC0561" w:rsidRDefault="00CA2B41" w:rsidP="00CA2B41">
            <w:pPr>
              <w:snapToGrid w:val="0"/>
              <w:spacing w:line="228" w:lineRule="auto"/>
              <w:rPr>
                <w:rFonts w:ascii="Times New Roman" w:hAnsi="Times New Roman" w:cs="Times New Roman"/>
                <w:sz w:val="20"/>
                <w:szCs w:val="20"/>
              </w:rPr>
            </w:pPr>
            <w:r w:rsidRPr="00EC0561">
              <w:rPr>
                <w:rFonts w:ascii="Times New Roman" w:hAnsi="Times New Roman" w:cs="Times New Roman"/>
                <w:sz w:val="20"/>
                <w:szCs w:val="20"/>
              </w:rPr>
              <w:t xml:space="preserve">1. Развитая система предоставления услуг в сфере культуры, основой которой является деятельность библиотеки, </w:t>
            </w:r>
            <w:proofErr w:type="spellStart"/>
            <w:r w:rsidRPr="00EC0561">
              <w:rPr>
                <w:rFonts w:ascii="Times New Roman" w:hAnsi="Times New Roman" w:cs="Times New Roman"/>
                <w:sz w:val="20"/>
                <w:szCs w:val="20"/>
              </w:rPr>
              <w:t>культурно-досугового</w:t>
            </w:r>
            <w:proofErr w:type="spellEnd"/>
            <w:r w:rsidRPr="00EC0561">
              <w:rPr>
                <w:rFonts w:ascii="Times New Roman" w:hAnsi="Times New Roman" w:cs="Times New Roman"/>
                <w:sz w:val="20"/>
                <w:szCs w:val="20"/>
              </w:rPr>
              <w:t xml:space="preserve"> учреждения.</w:t>
            </w:r>
          </w:p>
        </w:tc>
        <w:tc>
          <w:tcPr>
            <w:tcW w:w="3821" w:type="dxa"/>
            <w:tcBorders>
              <w:left w:val="single" w:sz="4" w:space="0" w:color="000000"/>
              <w:bottom w:val="single" w:sz="4" w:space="0" w:color="000000"/>
              <w:right w:val="single" w:sz="4" w:space="0" w:color="000000"/>
            </w:tcBorders>
          </w:tcPr>
          <w:p w:rsidR="00CA2B41" w:rsidRPr="00EC0561" w:rsidRDefault="00CA2B41" w:rsidP="00CA2B41">
            <w:pPr>
              <w:rPr>
                <w:rFonts w:ascii="Times New Roman" w:hAnsi="Times New Roman" w:cs="Times New Roman"/>
                <w:sz w:val="20"/>
                <w:szCs w:val="20"/>
              </w:rPr>
            </w:pPr>
            <w:r w:rsidRPr="00EC0561">
              <w:rPr>
                <w:rFonts w:ascii="Times New Roman" w:hAnsi="Times New Roman" w:cs="Times New Roman"/>
                <w:sz w:val="20"/>
                <w:szCs w:val="20"/>
              </w:rPr>
              <w:t xml:space="preserve">1. Отсутствие современного здания , слабая материальная база муниципального учреждения культуры </w:t>
            </w:r>
          </w:p>
          <w:p w:rsidR="00CA2B41" w:rsidRPr="00EC0561" w:rsidRDefault="00CA2B41" w:rsidP="00CA2B41">
            <w:pPr>
              <w:rPr>
                <w:rFonts w:ascii="Times New Roman" w:hAnsi="Times New Roman" w:cs="Times New Roman"/>
                <w:sz w:val="20"/>
                <w:szCs w:val="20"/>
              </w:rPr>
            </w:pPr>
            <w:r w:rsidRPr="00EC0561">
              <w:rPr>
                <w:rFonts w:ascii="Times New Roman" w:hAnsi="Times New Roman" w:cs="Times New Roman"/>
                <w:sz w:val="20"/>
                <w:szCs w:val="20"/>
              </w:rPr>
              <w:t>2. Удаленность от высокоразвитых культурных центров.</w:t>
            </w:r>
          </w:p>
          <w:p w:rsidR="00CA2B41" w:rsidRPr="00EC0561" w:rsidRDefault="00CA2B41" w:rsidP="00CA2B41">
            <w:pPr>
              <w:rPr>
                <w:rFonts w:ascii="Times New Roman" w:eastAsia="Calibri" w:hAnsi="Times New Roman" w:cs="Times New Roman"/>
                <w:sz w:val="20"/>
                <w:szCs w:val="20"/>
                <w:lang w:eastAsia="en-US"/>
              </w:rPr>
            </w:pPr>
          </w:p>
        </w:tc>
      </w:tr>
      <w:tr w:rsidR="00CA2B41" w:rsidRPr="00E54345" w:rsidTr="00CA2B41">
        <w:tc>
          <w:tcPr>
            <w:tcW w:w="2518" w:type="dxa"/>
            <w:tcBorders>
              <w:left w:val="single" w:sz="4" w:space="0" w:color="000000"/>
              <w:bottom w:val="single" w:sz="4" w:space="0" w:color="000000"/>
            </w:tcBorders>
          </w:tcPr>
          <w:p w:rsidR="00CA2B41" w:rsidRPr="00EC0561" w:rsidRDefault="00CA2B41" w:rsidP="00CA2B41">
            <w:pPr>
              <w:snapToGrid w:val="0"/>
              <w:spacing w:line="228" w:lineRule="auto"/>
              <w:jc w:val="both"/>
              <w:rPr>
                <w:rFonts w:ascii="Times New Roman" w:hAnsi="Times New Roman" w:cs="Times New Roman"/>
                <w:sz w:val="20"/>
                <w:szCs w:val="20"/>
              </w:rPr>
            </w:pPr>
            <w:r w:rsidRPr="00EC0561">
              <w:rPr>
                <w:rFonts w:ascii="Times New Roman" w:hAnsi="Times New Roman" w:cs="Times New Roman"/>
                <w:sz w:val="20"/>
                <w:szCs w:val="20"/>
              </w:rPr>
              <w:t>Уровень жизни населения</w:t>
            </w:r>
          </w:p>
        </w:tc>
        <w:tc>
          <w:tcPr>
            <w:tcW w:w="3960" w:type="dxa"/>
            <w:tcBorders>
              <w:left w:val="single" w:sz="4" w:space="0" w:color="000000"/>
              <w:bottom w:val="single" w:sz="4" w:space="0" w:color="000000"/>
            </w:tcBorders>
          </w:tcPr>
          <w:p w:rsidR="00CA2B41" w:rsidRPr="00EC0561" w:rsidRDefault="00CA2B41" w:rsidP="00CA2B41">
            <w:pPr>
              <w:snapToGrid w:val="0"/>
              <w:spacing w:line="228" w:lineRule="auto"/>
              <w:rPr>
                <w:rFonts w:ascii="Times New Roman" w:hAnsi="Times New Roman" w:cs="Times New Roman"/>
                <w:sz w:val="20"/>
                <w:szCs w:val="20"/>
              </w:rPr>
            </w:pPr>
            <w:r w:rsidRPr="00EC0561">
              <w:rPr>
                <w:rFonts w:ascii="Times New Roman" w:hAnsi="Times New Roman" w:cs="Times New Roman"/>
                <w:sz w:val="20"/>
                <w:szCs w:val="20"/>
              </w:rPr>
              <w:t>1. Минимальная заработная плата работников бюджетной сферы  превышает минимальный размер оплаты труда, установленный на федеральном уровне</w:t>
            </w:r>
          </w:p>
        </w:tc>
        <w:tc>
          <w:tcPr>
            <w:tcW w:w="3821" w:type="dxa"/>
            <w:tcBorders>
              <w:left w:val="single" w:sz="4" w:space="0" w:color="000000"/>
              <w:bottom w:val="single" w:sz="4" w:space="0" w:color="000000"/>
              <w:right w:val="single" w:sz="4" w:space="0" w:color="000000"/>
            </w:tcBorders>
          </w:tcPr>
          <w:p w:rsidR="00CA2B41" w:rsidRPr="00EC0561" w:rsidRDefault="00CA2B41" w:rsidP="00CA2B41">
            <w:pPr>
              <w:rPr>
                <w:rFonts w:ascii="Times New Roman" w:hAnsi="Times New Roman" w:cs="Times New Roman"/>
                <w:sz w:val="20"/>
                <w:szCs w:val="20"/>
              </w:rPr>
            </w:pPr>
            <w:r w:rsidRPr="00EC0561">
              <w:rPr>
                <w:rFonts w:ascii="Times New Roman" w:hAnsi="Times New Roman" w:cs="Times New Roman"/>
                <w:sz w:val="20"/>
                <w:szCs w:val="20"/>
              </w:rPr>
              <w:t xml:space="preserve">1. Уровень доходов большей части   населения ниже прожиточного минимума ( многодетные семьи, семьи одиноких родителей, семьи пенсионеров) </w:t>
            </w:r>
          </w:p>
          <w:p w:rsidR="00CA2B41" w:rsidRPr="00EC0561" w:rsidRDefault="00CA2B41" w:rsidP="00CA2B41">
            <w:pPr>
              <w:snapToGrid w:val="0"/>
              <w:spacing w:line="228" w:lineRule="auto"/>
              <w:rPr>
                <w:rFonts w:ascii="Times New Roman" w:hAnsi="Times New Roman" w:cs="Times New Roman"/>
                <w:sz w:val="20"/>
                <w:szCs w:val="20"/>
              </w:rPr>
            </w:pPr>
            <w:r w:rsidRPr="00EC0561">
              <w:rPr>
                <w:rFonts w:ascii="Times New Roman" w:hAnsi="Times New Roman" w:cs="Times New Roman"/>
                <w:sz w:val="20"/>
                <w:szCs w:val="20"/>
              </w:rPr>
              <w:t>2. Высокий уровень расслоения по уровню доходов наиболее и наименее обеспеченных слоев населения</w:t>
            </w:r>
          </w:p>
        </w:tc>
      </w:tr>
      <w:tr w:rsidR="00CA2B41" w:rsidRPr="00E54345" w:rsidTr="00CA2B41">
        <w:tc>
          <w:tcPr>
            <w:tcW w:w="2518" w:type="dxa"/>
            <w:tcBorders>
              <w:left w:val="single" w:sz="4" w:space="0" w:color="000000"/>
              <w:bottom w:val="single" w:sz="4" w:space="0" w:color="000000"/>
            </w:tcBorders>
          </w:tcPr>
          <w:p w:rsidR="00CA2B41" w:rsidRPr="00EC0561" w:rsidRDefault="00CA2B41" w:rsidP="00CA2B41">
            <w:pPr>
              <w:snapToGrid w:val="0"/>
              <w:spacing w:line="228" w:lineRule="auto"/>
              <w:jc w:val="both"/>
              <w:rPr>
                <w:rFonts w:ascii="Times New Roman" w:hAnsi="Times New Roman" w:cs="Times New Roman"/>
                <w:sz w:val="20"/>
                <w:szCs w:val="20"/>
              </w:rPr>
            </w:pPr>
            <w:r w:rsidRPr="00EC0561">
              <w:rPr>
                <w:rFonts w:ascii="Times New Roman" w:hAnsi="Times New Roman" w:cs="Times New Roman"/>
                <w:sz w:val="20"/>
                <w:szCs w:val="20"/>
              </w:rPr>
              <w:t>Пространственная организация</w:t>
            </w:r>
          </w:p>
        </w:tc>
        <w:tc>
          <w:tcPr>
            <w:tcW w:w="3960" w:type="dxa"/>
            <w:tcBorders>
              <w:left w:val="single" w:sz="4" w:space="0" w:color="000000"/>
              <w:bottom w:val="single" w:sz="4" w:space="0" w:color="000000"/>
            </w:tcBorders>
          </w:tcPr>
          <w:p w:rsidR="00CA2B41" w:rsidRPr="00EC0561" w:rsidRDefault="00CA2B41" w:rsidP="00CA2B41">
            <w:pPr>
              <w:snapToGrid w:val="0"/>
              <w:spacing w:line="228" w:lineRule="auto"/>
              <w:rPr>
                <w:rFonts w:ascii="Times New Roman" w:hAnsi="Times New Roman" w:cs="Times New Roman"/>
                <w:sz w:val="20"/>
                <w:szCs w:val="20"/>
              </w:rPr>
            </w:pPr>
            <w:r w:rsidRPr="00EC0561">
              <w:rPr>
                <w:rFonts w:ascii="Times New Roman" w:hAnsi="Times New Roman" w:cs="Times New Roman"/>
                <w:sz w:val="20"/>
                <w:szCs w:val="20"/>
              </w:rPr>
              <w:t xml:space="preserve">Имеется  Генеральных план Нижнебурбукского муниципального образования </w:t>
            </w:r>
          </w:p>
        </w:tc>
        <w:tc>
          <w:tcPr>
            <w:tcW w:w="3821" w:type="dxa"/>
            <w:tcBorders>
              <w:left w:val="single" w:sz="4" w:space="0" w:color="000000"/>
              <w:bottom w:val="single" w:sz="4" w:space="0" w:color="000000"/>
              <w:right w:val="single" w:sz="4" w:space="0" w:color="000000"/>
            </w:tcBorders>
          </w:tcPr>
          <w:p w:rsidR="00CA2B41" w:rsidRPr="00EC0561" w:rsidRDefault="00CA2B41" w:rsidP="00CA2B41">
            <w:pPr>
              <w:snapToGrid w:val="0"/>
              <w:spacing w:line="228" w:lineRule="auto"/>
              <w:jc w:val="center"/>
              <w:rPr>
                <w:rFonts w:ascii="Times New Roman" w:hAnsi="Times New Roman" w:cs="Times New Roman"/>
                <w:sz w:val="20"/>
                <w:szCs w:val="20"/>
              </w:rPr>
            </w:pPr>
            <w:r w:rsidRPr="00EC0561">
              <w:rPr>
                <w:rFonts w:ascii="Times New Roman" w:hAnsi="Times New Roman" w:cs="Times New Roman"/>
                <w:sz w:val="20"/>
                <w:szCs w:val="20"/>
              </w:rPr>
              <w:t>Требуется внесение изменений по границам, зонам</w:t>
            </w:r>
          </w:p>
        </w:tc>
      </w:tr>
      <w:tr w:rsidR="00CA2B41" w:rsidRPr="00E54345" w:rsidTr="00CA2B41">
        <w:tc>
          <w:tcPr>
            <w:tcW w:w="2518" w:type="dxa"/>
            <w:tcBorders>
              <w:left w:val="single" w:sz="4" w:space="0" w:color="000000"/>
              <w:bottom w:val="single" w:sz="4" w:space="0" w:color="000000"/>
            </w:tcBorders>
          </w:tcPr>
          <w:p w:rsidR="00CA2B41" w:rsidRPr="00EC0561" w:rsidRDefault="00CA2B41" w:rsidP="00CA2B41">
            <w:pPr>
              <w:snapToGrid w:val="0"/>
              <w:spacing w:line="228" w:lineRule="auto"/>
              <w:jc w:val="both"/>
              <w:rPr>
                <w:rFonts w:ascii="Times New Roman" w:hAnsi="Times New Roman" w:cs="Times New Roman"/>
                <w:sz w:val="20"/>
                <w:szCs w:val="20"/>
              </w:rPr>
            </w:pPr>
            <w:r w:rsidRPr="00EC0561">
              <w:rPr>
                <w:rFonts w:ascii="Times New Roman" w:hAnsi="Times New Roman" w:cs="Times New Roman"/>
                <w:sz w:val="20"/>
                <w:szCs w:val="20"/>
              </w:rPr>
              <w:t xml:space="preserve">Природные ресурсы </w:t>
            </w:r>
          </w:p>
        </w:tc>
        <w:tc>
          <w:tcPr>
            <w:tcW w:w="3960" w:type="dxa"/>
            <w:tcBorders>
              <w:left w:val="single" w:sz="4" w:space="0" w:color="000000"/>
              <w:bottom w:val="single" w:sz="4" w:space="0" w:color="000000"/>
            </w:tcBorders>
          </w:tcPr>
          <w:p w:rsidR="00CA2B41" w:rsidRPr="00EC0561" w:rsidRDefault="00CA2B41" w:rsidP="00CA2B41">
            <w:pPr>
              <w:snapToGrid w:val="0"/>
              <w:spacing w:line="228" w:lineRule="auto"/>
              <w:rPr>
                <w:rFonts w:ascii="Times New Roman" w:hAnsi="Times New Roman" w:cs="Times New Roman"/>
                <w:sz w:val="20"/>
                <w:szCs w:val="20"/>
              </w:rPr>
            </w:pPr>
            <w:r w:rsidRPr="00EC0561">
              <w:rPr>
                <w:rFonts w:ascii="Times New Roman" w:hAnsi="Times New Roman" w:cs="Times New Roman"/>
                <w:sz w:val="20"/>
                <w:szCs w:val="20"/>
              </w:rPr>
              <w:t>1.наличие свободных  земельных участков в населенных пунктах и в непосредственной  близости от населенных пунктов;</w:t>
            </w:r>
          </w:p>
          <w:p w:rsidR="00CA2B41" w:rsidRPr="00EC0561" w:rsidRDefault="00CA2B41" w:rsidP="00CA2B41">
            <w:pPr>
              <w:snapToGrid w:val="0"/>
              <w:spacing w:line="228" w:lineRule="auto"/>
              <w:rPr>
                <w:rFonts w:ascii="Times New Roman" w:hAnsi="Times New Roman" w:cs="Times New Roman"/>
                <w:sz w:val="20"/>
                <w:szCs w:val="20"/>
              </w:rPr>
            </w:pPr>
            <w:r w:rsidRPr="00EC0561">
              <w:rPr>
                <w:rFonts w:ascii="Times New Roman" w:hAnsi="Times New Roman" w:cs="Times New Roman"/>
                <w:sz w:val="20"/>
                <w:szCs w:val="20"/>
              </w:rPr>
              <w:t>2.Имеются незанятые  земельные участки  сельскохозяйственного назначения  муниципальной собственности</w:t>
            </w:r>
          </w:p>
          <w:p w:rsidR="00CA2B41" w:rsidRPr="00EC0561" w:rsidRDefault="00CA2B41" w:rsidP="00CA2B41">
            <w:pPr>
              <w:snapToGrid w:val="0"/>
              <w:spacing w:line="228" w:lineRule="auto"/>
              <w:rPr>
                <w:rFonts w:ascii="Times New Roman" w:hAnsi="Times New Roman" w:cs="Times New Roman"/>
                <w:sz w:val="20"/>
                <w:szCs w:val="20"/>
              </w:rPr>
            </w:pPr>
            <w:r w:rsidRPr="00EC0561">
              <w:rPr>
                <w:rFonts w:ascii="Times New Roman" w:hAnsi="Times New Roman" w:cs="Times New Roman"/>
                <w:sz w:val="20"/>
                <w:szCs w:val="20"/>
              </w:rPr>
              <w:t>2. значительная площадь территории покрыта лесами</w:t>
            </w:r>
          </w:p>
          <w:p w:rsidR="00CA2B41" w:rsidRPr="00EC0561" w:rsidRDefault="00CA2B41" w:rsidP="00CA2B41">
            <w:pPr>
              <w:snapToGrid w:val="0"/>
              <w:spacing w:line="228" w:lineRule="auto"/>
              <w:rPr>
                <w:rFonts w:ascii="Times New Roman" w:hAnsi="Times New Roman" w:cs="Times New Roman"/>
                <w:sz w:val="20"/>
                <w:szCs w:val="20"/>
              </w:rPr>
            </w:pPr>
            <w:r w:rsidRPr="00EC0561">
              <w:rPr>
                <w:rFonts w:ascii="Times New Roman" w:hAnsi="Times New Roman" w:cs="Times New Roman"/>
                <w:sz w:val="20"/>
                <w:szCs w:val="20"/>
              </w:rPr>
              <w:t>3. имеются  источники чистой пресной воды</w:t>
            </w:r>
          </w:p>
        </w:tc>
        <w:tc>
          <w:tcPr>
            <w:tcW w:w="3821" w:type="dxa"/>
            <w:tcBorders>
              <w:left w:val="single" w:sz="4" w:space="0" w:color="000000"/>
              <w:bottom w:val="single" w:sz="4" w:space="0" w:color="000000"/>
              <w:right w:val="single" w:sz="4" w:space="0" w:color="000000"/>
            </w:tcBorders>
          </w:tcPr>
          <w:p w:rsidR="00CA2B41" w:rsidRPr="00EC0561" w:rsidRDefault="00CA2B41" w:rsidP="00CA2B41">
            <w:pPr>
              <w:snapToGrid w:val="0"/>
              <w:spacing w:line="228" w:lineRule="auto"/>
              <w:rPr>
                <w:rFonts w:ascii="Times New Roman" w:hAnsi="Times New Roman" w:cs="Times New Roman"/>
                <w:sz w:val="20"/>
                <w:szCs w:val="20"/>
              </w:rPr>
            </w:pPr>
            <w:r w:rsidRPr="00EC0561">
              <w:rPr>
                <w:rFonts w:ascii="Times New Roman" w:hAnsi="Times New Roman" w:cs="Times New Roman"/>
                <w:sz w:val="20"/>
                <w:szCs w:val="20"/>
              </w:rPr>
              <w:t>1.требуются вложения в разработку земельных участков, оформление.</w:t>
            </w:r>
          </w:p>
          <w:p w:rsidR="00CA2B41" w:rsidRPr="00EC0561" w:rsidRDefault="00CA2B41" w:rsidP="00CA2B41">
            <w:pPr>
              <w:snapToGrid w:val="0"/>
              <w:spacing w:line="228" w:lineRule="auto"/>
              <w:rPr>
                <w:rFonts w:ascii="Times New Roman" w:hAnsi="Times New Roman" w:cs="Times New Roman"/>
                <w:sz w:val="20"/>
                <w:szCs w:val="20"/>
              </w:rPr>
            </w:pPr>
          </w:p>
        </w:tc>
      </w:tr>
      <w:tr w:rsidR="00CA2B41" w:rsidRPr="00E54345" w:rsidTr="00CA2B41">
        <w:tc>
          <w:tcPr>
            <w:tcW w:w="2518" w:type="dxa"/>
            <w:tcBorders>
              <w:left w:val="single" w:sz="4" w:space="0" w:color="000000"/>
              <w:bottom w:val="single" w:sz="4" w:space="0" w:color="000000"/>
            </w:tcBorders>
          </w:tcPr>
          <w:p w:rsidR="00CA2B41" w:rsidRPr="00EC0561" w:rsidRDefault="00CA2B41" w:rsidP="00CA2B41">
            <w:pPr>
              <w:snapToGrid w:val="0"/>
              <w:spacing w:line="228" w:lineRule="auto"/>
              <w:jc w:val="both"/>
              <w:rPr>
                <w:rFonts w:ascii="Times New Roman" w:hAnsi="Times New Roman" w:cs="Times New Roman"/>
                <w:sz w:val="20"/>
                <w:szCs w:val="20"/>
              </w:rPr>
            </w:pPr>
            <w:r w:rsidRPr="00EC0561">
              <w:rPr>
                <w:rFonts w:ascii="Times New Roman" w:hAnsi="Times New Roman" w:cs="Times New Roman"/>
                <w:sz w:val="20"/>
                <w:szCs w:val="20"/>
              </w:rPr>
              <w:t xml:space="preserve"> Экология</w:t>
            </w:r>
          </w:p>
        </w:tc>
        <w:tc>
          <w:tcPr>
            <w:tcW w:w="3960" w:type="dxa"/>
            <w:tcBorders>
              <w:left w:val="single" w:sz="4" w:space="0" w:color="000000"/>
              <w:bottom w:val="single" w:sz="4" w:space="0" w:color="000000"/>
            </w:tcBorders>
          </w:tcPr>
          <w:p w:rsidR="00CA2B41" w:rsidRPr="00EC0561" w:rsidRDefault="00CA2B41" w:rsidP="00CA2B41">
            <w:pPr>
              <w:snapToGrid w:val="0"/>
              <w:spacing w:line="228" w:lineRule="auto"/>
              <w:rPr>
                <w:rFonts w:ascii="Times New Roman" w:hAnsi="Times New Roman" w:cs="Times New Roman"/>
                <w:sz w:val="20"/>
                <w:szCs w:val="20"/>
              </w:rPr>
            </w:pPr>
            <w:r w:rsidRPr="00EC0561">
              <w:rPr>
                <w:rFonts w:ascii="Times New Roman" w:hAnsi="Times New Roman" w:cs="Times New Roman"/>
                <w:sz w:val="20"/>
                <w:szCs w:val="20"/>
              </w:rPr>
              <w:t>1.общая экологическая обстановка удовлетворительная</w:t>
            </w:r>
          </w:p>
        </w:tc>
        <w:tc>
          <w:tcPr>
            <w:tcW w:w="3821" w:type="dxa"/>
            <w:tcBorders>
              <w:left w:val="single" w:sz="4" w:space="0" w:color="000000"/>
              <w:bottom w:val="single" w:sz="4" w:space="0" w:color="000000"/>
              <w:right w:val="single" w:sz="4" w:space="0" w:color="000000"/>
            </w:tcBorders>
          </w:tcPr>
          <w:p w:rsidR="00CA2B41" w:rsidRPr="00EC0561" w:rsidRDefault="00CA2B41" w:rsidP="00CA2B41">
            <w:pPr>
              <w:snapToGrid w:val="0"/>
              <w:spacing w:line="228" w:lineRule="auto"/>
              <w:rPr>
                <w:rFonts w:ascii="Times New Roman" w:hAnsi="Times New Roman" w:cs="Times New Roman"/>
                <w:sz w:val="20"/>
                <w:szCs w:val="20"/>
              </w:rPr>
            </w:pPr>
            <w:r w:rsidRPr="00EC0561">
              <w:rPr>
                <w:rFonts w:ascii="Times New Roman" w:hAnsi="Times New Roman" w:cs="Times New Roman"/>
                <w:sz w:val="20"/>
                <w:szCs w:val="20"/>
              </w:rPr>
              <w:t>1.наличие несанкционированных свалок, отсутствие системы  складирования и  утилизации ТБО</w:t>
            </w:r>
          </w:p>
          <w:p w:rsidR="00CA2B41" w:rsidRPr="00EC0561" w:rsidRDefault="00CA2B41" w:rsidP="00CA2B41">
            <w:pPr>
              <w:snapToGrid w:val="0"/>
              <w:spacing w:line="228" w:lineRule="auto"/>
              <w:rPr>
                <w:rFonts w:ascii="Times New Roman" w:hAnsi="Times New Roman" w:cs="Times New Roman"/>
                <w:sz w:val="20"/>
                <w:szCs w:val="20"/>
              </w:rPr>
            </w:pPr>
          </w:p>
        </w:tc>
      </w:tr>
      <w:tr w:rsidR="00CA2B41" w:rsidRPr="00E54345" w:rsidTr="00CA2B41">
        <w:tc>
          <w:tcPr>
            <w:tcW w:w="2518" w:type="dxa"/>
            <w:tcBorders>
              <w:left w:val="single" w:sz="4" w:space="0" w:color="000000"/>
              <w:bottom w:val="single" w:sz="4" w:space="0" w:color="000000"/>
            </w:tcBorders>
          </w:tcPr>
          <w:p w:rsidR="00CA2B41" w:rsidRPr="00EC0561" w:rsidRDefault="00CA2B41" w:rsidP="00CA2B41">
            <w:pPr>
              <w:snapToGrid w:val="0"/>
              <w:spacing w:line="228" w:lineRule="auto"/>
              <w:jc w:val="both"/>
              <w:rPr>
                <w:rFonts w:ascii="Times New Roman" w:hAnsi="Times New Roman" w:cs="Times New Roman"/>
                <w:sz w:val="20"/>
                <w:szCs w:val="20"/>
              </w:rPr>
            </w:pPr>
            <w:r w:rsidRPr="00EC0561">
              <w:rPr>
                <w:rFonts w:ascii="Times New Roman" w:hAnsi="Times New Roman" w:cs="Times New Roman"/>
                <w:sz w:val="20"/>
                <w:szCs w:val="20"/>
              </w:rPr>
              <w:t>Безопасность и криминогенная обстановка</w:t>
            </w:r>
          </w:p>
        </w:tc>
        <w:tc>
          <w:tcPr>
            <w:tcW w:w="3960" w:type="dxa"/>
            <w:tcBorders>
              <w:left w:val="single" w:sz="4" w:space="0" w:color="000000"/>
              <w:bottom w:val="single" w:sz="4" w:space="0" w:color="000000"/>
            </w:tcBorders>
          </w:tcPr>
          <w:p w:rsidR="00CA2B41" w:rsidRPr="00EC0561" w:rsidRDefault="00CA2B41" w:rsidP="00CA2B41">
            <w:pPr>
              <w:rPr>
                <w:rFonts w:ascii="Times New Roman" w:hAnsi="Times New Roman" w:cs="Times New Roman"/>
                <w:sz w:val="20"/>
                <w:szCs w:val="20"/>
              </w:rPr>
            </w:pPr>
            <w:r w:rsidRPr="00EC0561">
              <w:rPr>
                <w:rFonts w:ascii="Times New Roman" w:hAnsi="Times New Roman" w:cs="Times New Roman"/>
                <w:sz w:val="20"/>
                <w:szCs w:val="20"/>
              </w:rPr>
              <w:t xml:space="preserve"> 1.отсутствие на территории   тяжких и особо тяжких преступлений,</w:t>
            </w:r>
          </w:p>
          <w:p w:rsidR="00CA2B41" w:rsidRPr="00EC0561" w:rsidRDefault="00CA2B41" w:rsidP="00CA2B41">
            <w:pPr>
              <w:snapToGrid w:val="0"/>
              <w:spacing w:line="228" w:lineRule="auto"/>
              <w:rPr>
                <w:rFonts w:ascii="Times New Roman" w:hAnsi="Times New Roman" w:cs="Times New Roman"/>
                <w:sz w:val="20"/>
                <w:szCs w:val="20"/>
              </w:rPr>
            </w:pPr>
            <w:r w:rsidRPr="00EC0561">
              <w:rPr>
                <w:rFonts w:ascii="Times New Roman" w:hAnsi="Times New Roman" w:cs="Times New Roman"/>
                <w:sz w:val="20"/>
                <w:szCs w:val="20"/>
              </w:rPr>
              <w:t xml:space="preserve">2. безопасная обстановка в общественных местах и на улицах </w:t>
            </w:r>
          </w:p>
        </w:tc>
        <w:tc>
          <w:tcPr>
            <w:tcW w:w="3821" w:type="dxa"/>
            <w:tcBorders>
              <w:left w:val="single" w:sz="4" w:space="0" w:color="000000"/>
              <w:bottom w:val="single" w:sz="4" w:space="0" w:color="000000"/>
              <w:right w:val="single" w:sz="4" w:space="0" w:color="000000"/>
            </w:tcBorders>
          </w:tcPr>
          <w:p w:rsidR="00CA2B41" w:rsidRPr="00EC0561" w:rsidRDefault="00CA2B41" w:rsidP="00CA2B41">
            <w:pPr>
              <w:rPr>
                <w:rFonts w:ascii="Times New Roman" w:hAnsi="Times New Roman" w:cs="Times New Roman"/>
                <w:sz w:val="20"/>
                <w:szCs w:val="20"/>
              </w:rPr>
            </w:pPr>
            <w:r w:rsidRPr="00EC0561">
              <w:rPr>
                <w:rFonts w:ascii="Times New Roman" w:hAnsi="Times New Roman" w:cs="Times New Roman"/>
                <w:sz w:val="20"/>
                <w:szCs w:val="20"/>
              </w:rPr>
              <w:t>1. Ненадлежащие условия для функционирования правоохранительной системы и необходимость повышения эффективности ее работы</w:t>
            </w:r>
          </w:p>
          <w:p w:rsidR="00CA2B41" w:rsidRPr="00EC0561" w:rsidRDefault="00CA2B41" w:rsidP="00CA2B41">
            <w:pPr>
              <w:snapToGrid w:val="0"/>
              <w:spacing w:line="228" w:lineRule="auto"/>
              <w:rPr>
                <w:rFonts w:ascii="Times New Roman" w:hAnsi="Times New Roman" w:cs="Times New Roman"/>
                <w:sz w:val="20"/>
                <w:szCs w:val="20"/>
              </w:rPr>
            </w:pPr>
            <w:r w:rsidRPr="00EC0561">
              <w:rPr>
                <w:rFonts w:ascii="Times New Roman" w:hAnsi="Times New Roman" w:cs="Times New Roman"/>
                <w:sz w:val="20"/>
                <w:szCs w:val="20"/>
              </w:rPr>
              <w:t>( отсутствие на территории  постоянно участкового  инспектор)</w:t>
            </w:r>
          </w:p>
        </w:tc>
      </w:tr>
      <w:tr w:rsidR="00CA2B41" w:rsidRPr="00E54345" w:rsidTr="00CA2B41">
        <w:tc>
          <w:tcPr>
            <w:tcW w:w="2518" w:type="dxa"/>
            <w:tcBorders>
              <w:left w:val="single" w:sz="4" w:space="0" w:color="000000"/>
              <w:bottom w:val="single" w:sz="4" w:space="0" w:color="000000"/>
            </w:tcBorders>
          </w:tcPr>
          <w:p w:rsidR="00CA2B41" w:rsidRPr="00EC0561" w:rsidRDefault="00CA2B41" w:rsidP="00CA2B41">
            <w:pPr>
              <w:rPr>
                <w:rFonts w:ascii="Times New Roman" w:hAnsi="Times New Roman" w:cs="Times New Roman"/>
                <w:sz w:val="20"/>
                <w:szCs w:val="20"/>
              </w:rPr>
            </w:pPr>
            <w:r w:rsidRPr="00EC0561">
              <w:rPr>
                <w:rFonts w:ascii="Times New Roman" w:hAnsi="Times New Roman" w:cs="Times New Roman"/>
                <w:sz w:val="20"/>
                <w:szCs w:val="20"/>
              </w:rPr>
              <w:t>Чрезвычайные ситуации природного и техногенного характера</w:t>
            </w:r>
          </w:p>
        </w:tc>
        <w:tc>
          <w:tcPr>
            <w:tcW w:w="3960" w:type="dxa"/>
            <w:tcBorders>
              <w:left w:val="single" w:sz="4" w:space="0" w:color="000000"/>
              <w:bottom w:val="single" w:sz="4" w:space="0" w:color="000000"/>
            </w:tcBorders>
          </w:tcPr>
          <w:p w:rsidR="00CA2B41" w:rsidRPr="00EC0561" w:rsidRDefault="00CA2B41" w:rsidP="00CA2B41">
            <w:pPr>
              <w:rPr>
                <w:rFonts w:ascii="Times New Roman" w:hAnsi="Times New Roman" w:cs="Times New Roman"/>
                <w:sz w:val="20"/>
                <w:szCs w:val="20"/>
              </w:rPr>
            </w:pPr>
            <w:r w:rsidRPr="00EC0561">
              <w:rPr>
                <w:rFonts w:ascii="Times New Roman" w:hAnsi="Times New Roman" w:cs="Times New Roman"/>
                <w:sz w:val="20"/>
                <w:szCs w:val="20"/>
              </w:rPr>
              <w:t xml:space="preserve">1. отсутствие  в течение многих лет на территории  сельского поселения  чрезвычайных ситуаций природного и техногенного характера </w:t>
            </w:r>
          </w:p>
          <w:p w:rsidR="00CA2B41" w:rsidRPr="00EC0561" w:rsidRDefault="00CA2B41" w:rsidP="00CA2B41">
            <w:pPr>
              <w:rPr>
                <w:rFonts w:ascii="Times New Roman" w:hAnsi="Times New Roman" w:cs="Times New Roman"/>
                <w:sz w:val="20"/>
                <w:szCs w:val="20"/>
              </w:rPr>
            </w:pPr>
          </w:p>
        </w:tc>
        <w:tc>
          <w:tcPr>
            <w:tcW w:w="3821" w:type="dxa"/>
            <w:tcBorders>
              <w:left w:val="single" w:sz="4" w:space="0" w:color="000000"/>
              <w:bottom w:val="single" w:sz="4" w:space="0" w:color="000000"/>
              <w:right w:val="single" w:sz="4" w:space="0" w:color="000000"/>
            </w:tcBorders>
          </w:tcPr>
          <w:p w:rsidR="00CA2B41" w:rsidRPr="00EC0561" w:rsidRDefault="00CA2B41" w:rsidP="00CA2B41">
            <w:pPr>
              <w:pStyle w:val="ConsPlusNormal"/>
              <w:ind w:firstLine="0"/>
              <w:jc w:val="both"/>
            </w:pPr>
            <w:r>
              <w:t>1.</w:t>
            </w:r>
            <w:r w:rsidRPr="00EC0561">
              <w:t xml:space="preserve"> население поселения проживает в условиях повышенного риска, вызванных угрозой лесных пожаров.</w:t>
            </w:r>
          </w:p>
        </w:tc>
      </w:tr>
      <w:tr w:rsidR="00CA2B41" w:rsidRPr="00E54345" w:rsidTr="00CA2B41">
        <w:tc>
          <w:tcPr>
            <w:tcW w:w="2518" w:type="dxa"/>
            <w:tcBorders>
              <w:left w:val="single" w:sz="4" w:space="0" w:color="000000"/>
              <w:bottom w:val="single" w:sz="4" w:space="0" w:color="000000"/>
            </w:tcBorders>
          </w:tcPr>
          <w:p w:rsidR="00CA2B41" w:rsidRPr="00EC0561" w:rsidRDefault="00CA2B41" w:rsidP="00CA2B41">
            <w:pPr>
              <w:rPr>
                <w:rFonts w:ascii="Times New Roman" w:hAnsi="Times New Roman" w:cs="Times New Roman"/>
                <w:sz w:val="20"/>
                <w:szCs w:val="20"/>
              </w:rPr>
            </w:pPr>
            <w:r w:rsidRPr="00EC0561">
              <w:rPr>
                <w:rFonts w:ascii="Times New Roman" w:hAnsi="Times New Roman" w:cs="Times New Roman"/>
                <w:sz w:val="20"/>
                <w:szCs w:val="20"/>
              </w:rPr>
              <w:t xml:space="preserve">Общий уровень экономического развития </w:t>
            </w:r>
            <w:r w:rsidRPr="00EC0561">
              <w:rPr>
                <w:rFonts w:ascii="Times New Roman" w:hAnsi="Times New Roman" w:cs="Times New Roman"/>
                <w:sz w:val="20"/>
                <w:szCs w:val="20"/>
              </w:rPr>
              <w:lastRenderedPageBreak/>
              <w:t>и структура экономики</w:t>
            </w:r>
          </w:p>
        </w:tc>
        <w:tc>
          <w:tcPr>
            <w:tcW w:w="3960" w:type="dxa"/>
            <w:tcBorders>
              <w:left w:val="single" w:sz="4" w:space="0" w:color="000000"/>
              <w:bottom w:val="single" w:sz="4" w:space="0" w:color="000000"/>
            </w:tcBorders>
          </w:tcPr>
          <w:p w:rsidR="00CA2B41" w:rsidRPr="00EC0561" w:rsidRDefault="00CA2B41" w:rsidP="00CA2B41">
            <w:pPr>
              <w:rPr>
                <w:rFonts w:ascii="Times New Roman" w:hAnsi="Times New Roman" w:cs="Times New Roman"/>
                <w:sz w:val="20"/>
                <w:szCs w:val="20"/>
              </w:rPr>
            </w:pPr>
            <w:r w:rsidRPr="00EC0561">
              <w:rPr>
                <w:rFonts w:ascii="Times New Roman" w:hAnsi="Times New Roman" w:cs="Times New Roman"/>
                <w:sz w:val="20"/>
                <w:szCs w:val="20"/>
              </w:rPr>
              <w:lastRenderedPageBreak/>
              <w:t xml:space="preserve">1.Наличие земельных ресурсов для ведения сельскохозяйственного производства, </w:t>
            </w:r>
            <w:r w:rsidRPr="00EC0561">
              <w:rPr>
                <w:rFonts w:ascii="Times New Roman" w:hAnsi="Times New Roman" w:cs="Times New Roman"/>
                <w:sz w:val="20"/>
                <w:szCs w:val="20"/>
              </w:rPr>
              <w:lastRenderedPageBreak/>
              <w:t>личного подсобного хозяйства. Наличие природных ресурсов для развития специализированных видов туризма. Наличие промысловых ресурсов  (дикие животные, рыба, ягоды, грибы,   лекарственные травы).</w:t>
            </w:r>
          </w:p>
          <w:p w:rsidR="00CA2B41" w:rsidRPr="00EC0561" w:rsidRDefault="00CA2B41" w:rsidP="00CA2B41">
            <w:pPr>
              <w:spacing w:before="100" w:beforeAutospacing="1" w:after="100" w:afterAutospacing="1"/>
              <w:rPr>
                <w:rFonts w:ascii="Times New Roman" w:hAnsi="Times New Roman" w:cs="Times New Roman"/>
                <w:sz w:val="20"/>
                <w:szCs w:val="20"/>
              </w:rPr>
            </w:pPr>
            <w:r w:rsidRPr="00EC0561">
              <w:rPr>
                <w:rFonts w:ascii="Times New Roman" w:hAnsi="Times New Roman" w:cs="Times New Roman"/>
                <w:sz w:val="20"/>
                <w:szCs w:val="20"/>
              </w:rPr>
              <w:t xml:space="preserve">Отсутствие конкуренции для ИП в обслуживающей  сфере : организация парикмахерской,  мастерской  по ремонту обуви и одежды и </w:t>
            </w:r>
            <w:proofErr w:type="spellStart"/>
            <w:r w:rsidRPr="00EC0561">
              <w:rPr>
                <w:rFonts w:ascii="Times New Roman" w:hAnsi="Times New Roman" w:cs="Times New Roman"/>
                <w:sz w:val="20"/>
                <w:szCs w:val="20"/>
              </w:rPr>
              <w:t>др</w:t>
            </w:r>
            <w:proofErr w:type="spellEnd"/>
          </w:p>
        </w:tc>
        <w:tc>
          <w:tcPr>
            <w:tcW w:w="3821" w:type="dxa"/>
            <w:tcBorders>
              <w:left w:val="single" w:sz="4" w:space="0" w:color="000000"/>
              <w:bottom w:val="single" w:sz="4" w:space="0" w:color="000000"/>
              <w:right w:val="single" w:sz="4" w:space="0" w:color="000000"/>
            </w:tcBorders>
          </w:tcPr>
          <w:p w:rsidR="00CA2B41" w:rsidRPr="00EC0561" w:rsidRDefault="00CA2B41" w:rsidP="00CA2B41">
            <w:pPr>
              <w:pStyle w:val="ConsPlusNormal"/>
              <w:ind w:firstLine="0"/>
            </w:pPr>
            <w:r>
              <w:lastRenderedPageBreak/>
              <w:t>1.</w:t>
            </w:r>
            <w:r w:rsidRPr="00EC0561">
              <w:t xml:space="preserve"> Велика зависимость от цен на сельскохозяйственную продукцию ввиду </w:t>
            </w:r>
            <w:r w:rsidRPr="00EC0561">
              <w:lastRenderedPageBreak/>
              <w:t>преобладающей  деятельности сельскохозяйственного направления развития КФХ, ИП и ЛПХ.</w:t>
            </w:r>
          </w:p>
          <w:p w:rsidR="00CA2B41" w:rsidRPr="00EC0561" w:rsidRDefault="00CA2B41" w:rsidP="00CA2B41">
            <w:pPr>
              <w:pStyle w:val="ConsPlusNormal"/>
              <w:ind w:firstLine="0"/>
              <w:jc w:val="both"/>
            </w:pPr>
            <w:r w:rsidRPr="00EC0561">
              <w:t xml:space="preserve">2. Низкий уровень развития сферы услуг </w:t>
            </w:r>
          </w:p>
          <w:p w:rsidR="00CA2B41" w:rsidRPr="00EC0561" w:rsidRDefault="00CA2B41" w:rsidP="00CA2B41">
            <w:pPr>
              <w:pStyle w:val="ConsPlusNormal"/>
              <w:ind w:firstLine="0"/>
              <w:jc w:val="both"/>
            </w:pPr>
            <w:r w:rsidRPr="00EC0561">
              <w:t xml:space="preserve">3.недостаток квалифицированных специалистов.. </w:t>
            </w:r>
          </w:p>
          <w:p w:rsidR="00CA2B41" w:rsidRPr="00EC0561" w:rsidRDefault="00CA2B41" w:rsidP="00CA2B41">
            <w:pPr>
              <w:pStyle w:val="ConsPlusNormal"/>
              <w:jc w:val="both"/>
              <w:rPr>
                <w:i/>
              </w:rPr>
            </w:pPr>
          </w:p>
        </w:tc>
      </w:tr>
      <w:tr w:rsidR="00CA2B41" w:rsidRPr="00E54345" w:rsidTr="00CA2B41">
        <w:tc>
          <w:tcPr>
            <w:tcW w:w="2518" w:type="dxa"/>
            <w:tcBorders>
              <w:left w:val="single" w:sz="4" w:space="0" w:color="000000"/>
              <w:bottom w:val="single" w:sz="4" w:space="0" w:color="000000"/>
            </w:tcBorders>
          </w:tcPr>
          <w:p w:rsidR="00CA2B41" w:rsidRPr="00EC0561" w:rsidRDefault="00CA2B41" w:rsidP="00CA2B41">
            <w:pPr>
              <w:rPr>
                <w:rFonts w:ascii="Times New Roman" w:hAnsi="Times New Roman" w:cs="Times New Roman"/>
                <w:sz w:val="20"/>
                <w:szCs w:val="20"/>
              </w:rPr>
            </w:pPr>
            <w:r w:rsidRPr="00EC0561">
              <w:rPr>
                <w:rFonts w:ascii="Times New Roman" w:hAnsi="Times New Roman" w:cs="Times New Roman"/>
                <w:sz w:val="20"/>
                <w:szCs w:val="20"/>
              </w:rPr>
              <w:lastRenderedPageBreak/>
              <w:t>Развитие малого и среднего предпринимательства</w:t>
            </w:r>
          </w:p>
        </w:tc>
        <w:tc>
          <w:tcPr>
            <w:tcW w:w="3960" w:type="dxa"/>
            <w:tcBorders>
              <w:left w:val="single" w:sz="4" w:space="0" w:color="000000"/>
              <w:bottom w:val="single" w:sz="4" w:space="0" w:color="000000"/>
            </w:tcBorders>
          </w:tcPr>
          <w:p w:rsidR="00CA2B41" w:rsidRPr="00EC0561" w:rsidRDefault="00CA2B41" w:rsidP="00CA2B41">
            <w:pPr>
              <w:autoSpaceDE w:val="0"/>
              <w:autoSpaceDN w:val="0"/>
              <w:adjustRightInd w:val="0"/>
              <w:jc w:val="both"/>
              <w:rPr>
                <w:rFonts w:ascii="Times New Roman" w:hAnsi="Times New Roman" w:cs="Times New Roman"/>
                <w:sz w:val="20"/>
                <w:szCs w:val="20"/>
              </w:rPr>
            </w:pPr>
            <w:r w:rsidRPr="00EC0561">
              <w:rPr>
                <w:rFonts w:ascii="Times New Roman" w:hAnsi="Times New Roman" w:cs="Times New Roman"/>
                <w:sz w:val="20"/>
                <w:szCs w:val="20"/>
              </w:rPr>
              <w:t>1.</w:t>
            </w:r>
            <w:r>
              <w:rPr>
                <w:rFonts w:ascii="Times New Roman" w:hAnsi="Times New Roman" w:cs="Times New Roman"/>
                <w:sz w:val="20"/>
                <w:szCs w:val="20"/>
              </w:rPr>
              <w:t xml:space="preserve"> Реализация на территории </w:t>
            </w:r>
            <w:r w:rsidRPr="00EC0561">
              <w:rPr>
                <w:rFonts w:ascii="Times New Roman" w:hAnsi="Times New Roman" w:cs="Times New Roman"/>
                <w:sz w:val="20"/>
                <w:szCs w:val="20"/>
              </w:rPr>
              <w:t xml:space="preserve">  программ финансовой поддержки, в рамках которых оказывается поддержка малого и среднего предпринимательства </w:t>
            </w:r>
          </w:p>
          <w:p w:rsidR="00CA2B41" w:rsidRPr="00EC0561" w:rsidRDefault="00CA2B41" w:rsidP="00CA2B41">
            <w:pPr>
              <w:autoSpaceDE w:val="0"/>
              <w:autoSpaceDN w:val="0"/>
              <w:adjustRightInd w:val="0"/>
              <w:jc w:val="both"/>
              <w:rPr>
                <w:rFonts w:ascii="Times New Roman" w:hAnsi="Times New Roman" w:cs="Times New Roman"/>
                <w:sz w:val="20"/>
                <w:szCs w:val="20"/>
              </w:rPr>
            </w:pPr>
            <w:r w:rsidRPr="00EC0561">
              <w:rPr>
                <w:rFonts w:ascii="Times New Roman" w:hAnsi="Times New Roman" w:cs="Times New Roman"/>
                <w:sz w:val="20"/>
                <w:szCs w:val="20"/>
              </w:rPr>
              <w:t>2. Относительно высокий вклад МСП в развитие экономики территории.</w:t>
            </w:r>
          </w:p>
        </w:tc>
        <w:tc>
          <w:tcPr>
            <w:tcW w:w="3821" w:type="dxa"/>
            <w:tcBorders>
              <w:left w:val="single" w:sz="4" w:space="0" w:color="000000"/>
              <w:bottom w:val="single" w:sz="4" w:space="0" w:color="000000"/>
              <w:right w:val="single" w:sz="4" w:space="0" w:color="000000"/>
            </w:tcBorders>
          </w:tcPr>
          <w:p w:rsidR="00CA2B41" w:rsidRPr="00EC0561" w:rsidRDefault="00CA2B41" w:rsidP="00CA2B41">
            <w:pPr>
              <w:autoSpaceDE w:val="0"/>
              <w:autoSpaceDN w:val="0"/>
              <w:adjustRightInd w:val="0"/>
              <w:jc w:val="both"/>
              <w:rPr>
                <w:rFonts w:ascii="Times New Roman" w:hAnsi="Times New Roman" w:cs="Times New Roman"/>
                <w:sz w:val="20"/>
                <w:szCs w:val="20"/>
              </w:rPr>
            </w:pPr>
            <w:r w:rsidRPr="00EC0561">
              <w:rPr>
                <w:rFonts w:ascii="Times New Roman" w:hAnsi="Times New Roman" w:cs="Times New Roman"/>
                <w:sz w:val="20"/>
                <w:szCs w:val="20"/>
              </w:rPr>
              <w:t>1.отсутствие на территории средних предприятий и н</w:t>
            </w:r>
            <w:r>
              <w:rPr>
                <w:rFonts w:ascii="Times New Roman" w:hAnsi="Times New Roman" w:cs="Times New Roman"/>
                <w:sz w:val="20"/>
                <w:szCs w:val="20"/>
              </w:rPr>
              <w:t>ебольшое число малый предприятий</w:t>
            </w:r>
            <w:r w:rsidRPr="00EC0561">
              <w:rPr>
                <w:rFonts w:ascii="Times New Roman" w:hAnsi="Times New Roman" w:cs="Times New Roman"/>
                <w:sz w:val="20"/>
                <w:szCs w:val="20"/>
              </w:rPr>
              <w:t>.</w:t>
            </w:r>
          </w:p>
          <w:p w:rsidR="00CA2B41" w:rsidRPr="00EC0561" w:rsidRDefault="00CA2B41" w:rsidP="00CA2B41">
            <w:pPr>
              <w:autoSpaceDE w:val="0"/>
              <w:autoSpaceDN w:val="0"/>
              <w:adjustRightInd w:val="0"/>
              <w:jc w:val="both"/>
              <w:rPr>
                <w:rFonts w:ascii="Times New Roman" w:hAnsi="Times New Roman" w:cs="Times New Roman"/>
                <w:sz w:val="20"/>
                <w:szCs w:val="20"/>
              </w:rPr>
            </w:pPr>
            <w:r w:rsidRPr="00EC0561">
              <w:rPr>
                <w:rFonts w:ascii="Times New Roman" w:hAnsi="Times New Roman" w:cs="Times New Roman"/>
                <w:sz w:val="20"/>
                <w:szCs w:val="20"/>
              </w:rPr>
              <w:t>2. Низкая инновационная и инвестиционная активность МСП.</w:t>
            </w:r>
          </w:p>
          <w:p w:rsidR="00CA2B41" w:rsidRPr="00EC0561" w:rsidRDefault="00CA2B41" w:rsidP="00CA2B41">
            <w:pPr>
              <w:autoSpaceDE w:val="0"/>
              <w:autoSpaceDN w:val="0"/>
              <w:adjustRightInd w:val="0"/>
              <w:jc w:val="both"/>
              <w:rPr>
                <w:rFonts w:ascii="Times New Roman" w:hAnsi="Times New Roman" w:cs="Times New Roman"/>
                <w:sz w:val="20"/>
                <w:szCs w:val="20"/>
              </w:rPr>
            </w:pPr>
            <w:r w:rsidRPr="00EC0561">
              <w:rPr>
                <w:rFonts w:ascii="Times New Roman" w:hAnsi="Times New Roman" w:cs="Times New Roman"/>
                <w:sz w:val="20"/>
                <w:szCs w:val="20"/>
              </w:rPr>
              <w:t>3. Низкий уровень производительности труда на МСП.</w:t>
            </w:r>
          </w:p>
          <w:p w:rsidR="00CA2B41" w:rsidRPr="00EC0561" w:rsidRDefault="00CA2B41" w:rsidP="00CA2B41">
            <w:pPr>
              <w:autoSpaceDE w:val="0"/>
              <w:autoSpaceDN w:val="0"/>
              <w:adjustRightInd w:val="0"/>
              <w:jc w:val="both"/>
              <w:rPr>
                <w:rFonts w:ascii="Times New Roman" w:hAnsi="Times New Roman" w:cs="Times New Roman"/>
                <w:sz w:val="20"/>
                <w:szCs w:val="20"/>
              </w:rPr>
            </w:pPr>
            <w:r w:rsidRPr="00EC0561">
              <w:rPr>
                <w:rFonts w:ascii="Times New Roman" w:hAnsi="Times New Roman" w:cs="Times New Roman"/>
                <w:sz w:val="20"/>
                <w:szCs w:val="20"/>
              </w:rPr>
              <w:t>4. Рост уровня неформальной занятости в сфере МСП.</w:t>
            </w:r>
          </w:p>
        </w:tc>
      </w:tr>
      <w:tr w:rsidR="00CA2B41" w:rsidRPr="00E54345" w:rsidTr="00CA2B41">
        <w:tc>
          <w:tcPr>
            <w:tcW w:w="2518" w:type="dxa"/>
            <w:tcBorders>
              <w:left w:val="single" w:sz="4" w:space="0" w:color="000000"/>
              <w:bottom w:val="single" w:sz="4" w:space="0" w:color="000000"/>
            </w:tcBorders>
          </w:tcPr>
          <w:p w:rsidR="00CA2B41" w:rsidRPr="00EC0561" w:rsidRDefault="00CA2B41" w:rsidP="00CA2B41">
            <w:pPr>
              <w:rPr>
                <w:rFonts w:ascii="Times New Roman" w:hAnsi="Times New Roman" w:cs="Times New Roman"/>
                <w:sz w:val="20"/>
                <w:szCs w:val="20"/>
              </w:rPr>
            </w:pPr>
            <w:r w:rsidRPr="00EC0561">
              <w:rPr>
                <w:rFonts w:ascii="Times New Roman" w:hAnsi="Times New Roman" w:cs="Times New Roman"/>
                <w:sz w:val="20"/>
                <w:szCs w:val="20"/>
              </w:rPr>
              <w:t>Потребительский рынок</w:t>
            </w:r>
          </w:p>
        </w:tc>
        <w:tc>
          <w:tcPr>
            <w:tcW w:w="3960" w:type="dxa"/>
            <w:tcBorders>
              <w:left w:val="single" w:sz="4" w:space="0" w:color="000000"/>
              <w:bottom w:val="single" w:sz="4" w:space="0" w:color="000000"/>
            </w:tcBorders>
          </w:tcPr>
          <w:p w:rsidR="00CA2B41" w:rsidRPr="00EC0561" w:rsidRDefault="00CA2B41" w:rsidP="00CA2B41">
            <w:pPr>
              <w:rPr>
                <w:rFonts w:ascii="Times New Roman" w:hAnsi="Times New Roman" w:cs="Times New Roman"/>
                <w:i/>
                <w:sz w:val="20"/>
                <w:szCs w:val="20"/>
              </w:rPr>
            </w:pPr>
            <w:r w:rsidRPr="00EC0561">
              <w:rPr>
                <w:rFonts w:ascii="Times New Roman" w:hAnsi="Times New Roman" w:cs="Times New Roman"/>
                <w:sz w:val="20"/>
                <w:szCs w:val="20"/>
              </w:rPr>
              <w:t xml:space="preserve">1. Высокая емкость потребительского рынка </w:t>
            </w:r>
            <w:r w:rsidRPr="00EC0561">
              <w:rPr>
                <w:rFonts w:ascii="Times New Roman" w:hAnsi="Times New Roman" w:cs="Times New Roman"/>
                <w:i/>
                <w:sz w:val="20"/>
                <w:szCs w:val="20"/>
              </w:rPr>
              <w:t xml:space="preserve"> </w:t>
            </w:r>
          </w:p>
        </w:tc>
        <w:tc>
          <w:tcPr>
            <w:tcW w:w="3821" w:type="dxa"/>
            <w:tcBorders>
              <w:left w:val="single" w:sz="4" w:space="0" w:color="000000"/>
              <w:bottom w:val="single" w:sz="4" w:space="0" w:color="000000"/>
              <w:right w:val="single" w:sz="4" w:space="0" w:color="000000"/>
            </w:tcBorders>
          </w:tcPr>
          <w:p w:rsidR="00CA2B41" w:rsidRPr="00EC0561" w:rsidRDefault="00CA2B41" w:rsidP="00CA2B41">
            <w:pPr>
              <w:rPr>
                <w:rFonts w:ascii="Times New Roman" w:hAnsi="Times New Roman" w:cs="Times New Roman"/>
                <w:sz w:val="20"/>
                <w:szCs w:val="20"/>
              </w:rPr>
            </w:pPr>
            <w:r w:rsidRPr="00EC0561">
              <w:rPr>
                <w:rFonts w:ascii="Times New Roman" w:hAnsi="Times New Roman" w:cs="Times New Roman"/>
                <w:sz w:val="20"/>
                <w:szCs w:val="20"/>
              </w:rPr>
              <w:t>1. высокие цены на товары первой необходимости</w:t>
            </w:r>
          </w:p>
          <w:p w:rsidR="00CA2B41" w:rsidRPr="00EC0561" w:rsidRDefault="00CA2B41" w:rsidP="00CA2B41">
            <w:pPr>
              <w:rPr>
                <w:rFonts w:ascii="Times New Roman" w:hAnsi="Times New Roman" w:cs="Times New Roman"/>
                <w:sz w:val="20"/>
                <w:szCs w:val="20"/>
              </w:rPr>
            </w:pPr>
            <w:r w:rsidRPr="00EC0561">
              <w:rPr>
                <w:rFonts w:ascii="Times New Roman" w:hAnsi="Times New Roman" w:cs="Times New Roman"/>
                <w:sz w:val="20"/>
                <w:szCs w:val="20"/>
              </w:rPr>
              <w:t xml:space="preserve">3. Несовершенство форм  торговли, недостаточное развитие </w:t>
            </w:r>
            <w:proofErr w:type="spellStart"/>
            <w:r w:rsidRPr="00EC0561">
              <w:rPr>
                <w:rFonts w:ascii="Times New Roman" w:hAnsi="Times New Roman" w:cs="Times New Roman"/>
                <w:sz w:val="20"/>
                <w:szCs w:val="20"/>
              </w:rPr>
              <w:t>логистических</w:t>
            </w:r>
            <w:proofErr w:type="spellEnd"/>
            <w:r w:rsidRPr="00EC0561">
              <w:rPr>
                <w:rFonts w:ascii="Times New Roman" w:hAnsi="Times New Roman" w:cs="Times New Roman"/>
                <w:sz w:val="20"/>
                <w:szCs w:val="20"/>
              </w:rPr>
              <w:t xml:space="preserve"> услуг</w:t>
            </w:r>
          </w:p>
        </w:tc>
      </w:tr>
      <w:tr w:rsidR="00CA2B41" w:rsidRPr="00E54345" w:rsidTr="00CA2B41">
        <w:tc>
          <w:tcPr>
            <w:tcW w:w="2518" w:type="dxa"/>
            <w:tcBorders>
              <w:left w:val="single" w:sz="4" w:space="0" w:color="000000"/>
              <w:bottom w:val="single" w:sz="4" w:space="0" w:color="000000"/>
            </w:tcBorders>
          </w:tcPr>
          <w:p w:rsidR="00CA2B41" w:rsidRPr="00EC0561" w:rsidRDefault="00CA2B41" w:rsidP="00CA2B41">
            <w:pPr>
              <w:rPr>
                <w:rFonts w:ascii="Times New Roman" w:hAnsi="Times New Roman" w:cs="Times New Roman"/>
                <w:sz w:val="20"/>
                <w:szCs w:val="20"/>
              </w:rPr>
            </w:pPr>
            <w:r w:rsidRPr="00EC0561">
              <w:rPr>
                <w:rFonts w:ascii="Times New Roman" w:hAnsi="Times New Roman" w:cs="Times New Roman"/>
                <w:sz w:val="20"/>
                <w:szCs w:val="20"/>
              </w:rPr>
              <w:t>Бюджетная обеспеченность</w:t>
            </w:r>
          </w:p>
        </w:tc>
        <w:tc>
          <w:tcPr>
            <w:tcW w:w="3960" w:type="dxa"/>
            <w:tcBorders>
              <w:left w:val="single" w:sz="4" w:space="0" w:color="000000"/>
              <w:bottom w:val="single" w:sz="4" w:space="0" w:color="000000"/>
            </w:tcBorders>
          </w:tcPr>
          <w:p w:rsidR="00CA2B41" w:rsidRPr="00EC0561" w:rsidRDefault="00CA2B41" w:rsidP="00CA2B41">
            <w:pPr>
              <w:rPr>
                <w:rFonts w:ascii="Times New Roman" w:hAnsi="Times New Roman" w:cs="Times New Roman"/>
                <w:sz w:val="20"/>
                <w:szCs w:val="20"/>
              </w:rPr>
            </w:pPr>
            <w:r w:rsidRPr="00EC0561">
              <w:rPr>
                <w:rFonts w:ascii="Times New Roman" w:hAnsi="Times New Roman" w:cs="Times New Roman"/>
                <w:sz w:val="20"/>
                <w:szCs w:val="20"/>
              </w:rPr>
              <w:t>1.  оптимизация бюджетных расходов</w:t>
            </w:r>
          </w:p>
          <w:p w:rsidR="00CA2B41" w:rsidRPr="00EC0561" w:rsidRDefault="00CA2B41" w:rsidP="00CA2B41">
            <w:pPr>
              <w:rPr>
                <w:rFonts w:ascii="Times New Roman" w:hAnsi="Times New Roman" w:cs="Times New Roman"/>
                <w:sz w:val="20"/>
                <w:szCs w:val="20"/>
              </w:rPr>
            </w:pPr>
            <w:r w:rsidRPr="00EC0561">
              <w:rPr>
                <w:rFonts w:ascii="Times New Roman" w:hAnsi="Times New Roman" w:cs="Times New Roman"/>
                <w:sz w:val="20"/>
                <w:szCs w:val="20"/>
              </w:rPr>
              <w:t>2. Использование передовых информационных технологий, применяемых в Иркутской области, позволяющих объединить бюджетный процесс в единый цикл: планирование, процесс осуществления государственных закупок и исполнение бюджета с применением систем электронного документооборота</w:t>
            </w:r>
          </w:p>
        </w:tc>
        <w:tc>
          <w:tcPr>
            <w:tcW w:w="3821" w:type="dxa"/>
            <w:tcBorders>
              <w:left w:val="single" w:sz="4" w:space="0" w:color="000000"/>
              <w:bottom w:val="single" w:sz="4" w:space="0" w:color="000000"/>
              <w:right w:val="single" w:sz="4" w:space="0" w:color="000000"/>
            </w:tcBorders>
          </w:tcPr>
          <w:p w:rsidR="00CA2B41" w:rsidRPr="00EC0561" w:rsidRDefault="00CA2B41" w:rsidP="00CA2B41">
            <w:pPr>
              <w:rPr>
                <w:rFonts w:ascii="Times New Roman" w:hAnsi="Times New Roman" w:cs="Times New Roman"/>
                <w:sz w:val="20"/>
                <w:szCs w:val="20"/>
              </w:rPr>
            </w:pPr>
            <w:r w:rsidRPr="00EC0561">
              <w:rPr>
                <w:rFonts w:ascii="Times New Roman" w:hAnsi="Times New Roman" w:cs="Times New Roman"/>
                <w:sz w:val="20"/>
                <w:szCs w:val="20"/>
              </w:rPr>
              <w:t>1. Недостаточно бюджетных средств на исполнение бюджетных обязательств</w:t>
            </w:r>
            <w:r>
              <w:rPr>
                <w:rFonts w:ascii="Times New Roman" w:hAnsi="Times New Roman" w:cs="Times New Roman"/>
                <w:sz w:val="20"/>
                <w:szCs w:val="20"/>
              </w:rPr>
              <w:t xml:space="preserve"> </w:t>
            </w:r>
            <w:r w:rsidRPr="00EC0561">
              <w:rPr>
                <w:rFonts w:ascii="Times New Roman" w:hAnsi="Times New Roman" w:cs="Times New Roman"/>
                <w:sz w:val="20"/>
                <w:szCs w:val="20"/>
              </w:rPr>
              <w:t xml:space="preserve"> в связи  дотационным бюджетом</w:t>
            </w:r>
          </w:p>
        </w:tc>
      </w:tr>
      <w:tr w:rsidR="00CA2B41" w:rsidRPr="00E54345" w:rsidTr="00CA2B41">
        <w:tc>
          <w:tcPr>
            <w:tcW w:w="2518" w:type="dxa"/>
            <w:tcBorders>
              <w:left w:val="single" w:sz="4" w:space="0" w:color="000000"/>
              <w:bottom w:val="single" w:sz="4" w:space="0" w:color="000000"/>
            </w:tcBorders>
          </w:tcPr>
          <w:p w:rsidR="00CA2B41" w:rsidRPr="00EC0561" w:rsidRDefault="00CA2B41" w:rsidP="00CA2B41">
            <w:pPr>
              <w:rPr>
                <w:rFonts w:ascii="Times New Roman" w:hAnsi="Times New Roman" w:cs="Times New Roman"/>
                <w:sz w:val="20"/>
                <w:szCs w:val="20"/>
              </w:rPr>
            </w:pPr>
            <w:r w:rsidRPr="00EC0561">
              <w:rPr>
                <w:rFonts w:ascii="Times New Roman" w:hAnsi="Times New Roman" w:cs="Times New Roman"/>
                <w:sz w:val="20"/>
                <w:szCs w:val="20"/>
              </w:rPr>
              <w:t>Труд и занятость</w:t>
            </w:r>
          </w:p>
        </w:tc>
        <w:tc>
          <w:tcPr>
            <w:tcW w:w="3960" w:type="dxa"/>
            <w:tcBorders>
              <w:left w:val="single" w:sz="4" w:space="0" w:color="000000"/>
              <w:bottom w:val="single" w:sz="4" w:space="0" w:color="000000"/>
            </w:tcBorders>
          </w:tcPr>
          <w:p w:rsidR="00CA2B41" w:rsidRPr="00EC0561" w:rsidRDefault="00CA2B41" w:rsidP="00CA2B41">
            <w:pPr>
              <w:rPr>
                <w:rFonts w:ascii="Times New Roman" w:hAnsi="Times New Roman" w:cs="Times New Roman"/>
                <w:sz w:val="20"/>
                <w:szCs w:val="20"/>
              </w:rPr>
            </w:pPr>
            <w:r w:rsidRPr="00EC0561">
              <w:rPr>
                <w:rFonts w:ascii="Times New Roman" w:hAnsi="Times New Roman" w:cs="Times New Roman"/>
                <w:sz w:val="20"/>
                <w:szCs w:val="20"/>
              </w:rPr>
              <w:t>1. Наличие свободной  рабочей силы</w:t>
            </w:r>
          </w:p>
          <w:p w:rsidR="00CA2B41" w:rsidRPr="00EC0561" w:rsidRDefault="00CA2B41" w:rsidP="00CA2B41">
            <w:pPr>
              <w:rPr>
                <w:rFonts w:ascii="Times New Roman" w:hAnsi="Times New Roman" w:cs="Times New Roman"/>
                <w:sz w:val="20"/>
                <w:szCs w:val="20"/>
              </w:rPr>
            </w:pPr>
            <w:r w:rsidRPr="00EC0561">
              <w:rPr>
                <w:rFonts w:ascii="Times New Roman" w:hAnsi="Times New Roman" w:cs="Times New Roman"/>
                <w:sz w:val="20"/>
                <w:szCs w:val="20"/>
              </w:rPr>
              <w:t>2. Наличие сети образовательных организаций для подготовки рабочих кадров в Г.Тулуне</w:t>
            </w:r>
          </w:p>
          <w:p w:rsidR="00CA2B41" w:rsidRPr="00EC0561" w:rsidRDefault="00CA2B41" w:rsidP="00CA2B41">
            <w:pPr>
              <w:rPr>
                <w:rFonts w:ascii="Times New Roman" w:hAnsi="Times New Roman" w:cs="Times New Roman"/>
                <w:i/>
                <w:sz w:val="20"/>
                <w:szCs w:val="20"/>
              </w:rPr>
            </w:pPr>
          </w:p>
        </w:tc>
        <w:tc>
          <w:tcPr>
            <w:tcW w:w="3821" w:type="dxa"/>
            <w:tcBorders>
              <w:left w:val="single" w:sz="4" w:space="0" w:color="000000"/>
              <w:bottom w:val="single" w:sz="4" w:space="0" w:color="000000"/>
              <w:right w:val="single" w:sz="4" w:space="0" w:color="000000"/>
            </w:tcBorders>
          </w:tcPr>
          <w:p w:rsidR="00CA2B41" w:rsidRPr="00EC0561" w:rsidRDefault="00CA2B41" w:rsidP="00CA2B41">
            <w:pPr>
              <w:rPr>
                <w:rFonts w:ascii="Times New Roman" w:hAnsi="Times New Roman" w:cs="Times New Roman"/>
                <w:sz w:val="20"/>
                <w:szCs w:val="20"/>
              </w:rPr>
            </w:pPr>
            <w:r w:rsidRPr="00EC0561">
              <w:rPr>
                <w:rFonts w:ascii="Times New Roman" w:hAnsi="Times New Roman" w:cs="Times New Roman"/>
                <w:sz w:val="20"/>
                <w:szCs w:val="20"/>
              </w:rPr>
              <w:t>1. Неразвитость социальной  инфраструктуры, способствующая миграционному оттоку населения и потере значительного кадрового потенциала, квалифицированных специалистов и молодежи.</w:t>
            </w:r>
          </w:p>
          <w:p w:rsidR="00CA2B41" w:rsidRPr="00EC0561" w:rsidRDefault="00CA2B41" w:rsidP="00CA2B41">
            <w:pPr>
              <w:rPr>
                <w:rFonts w:ascii="Times New Roman" w:hAnsi="Times New Roman" w:cs="Times New Roman"/>
                <w:sz w:val="20"/>
                <w:szCs w:val="20"/>
              </w:rPr>
            </w:pPr>
            <w:r w:rsidRPr="00EC0561">
              <w:rPr>
                <w:rFonts w:ascii="Times New Roman" w:hAnsi="Times New Roman" w:cs="Times New Roman"/>
                <w:sz w:val="20"/>
                <w:szCs w:val="20"/>
              </w:rPr>
              <w:t>2. отсутствие рабочих мест на территории сельского поселения.</w:t>
            </w:r>
          </w:p>
        </w:tc>
      </w:tr>
      <w:tr w:rsidR="00CA2B41" w:rsidRPr="00E54345" w:rsidTr="00CA2B41">
        <w:tc>
          <w:tcPr>
            <w:tcW w:w="2518" w:type="dxa"/>
            <w:tcBorders>
              <w:left w:val="single" w:sz="4" w:space="0" w:color="000000"/>
              <w:bottom w:val="single" w:sz="4" w:space="0" w:color="000000"/>
            </w:tcBorders>
          </w:tcPr>
          <w:p w:rsidR="00CA2B41" w:rsidRPr="00EC0561" w:rsidRDefault="00CA2B41" w:rsidP="00CA2B41">
            <w:pPr>
              <w:snapToGrid w:val="0"/>
              <w:spacing w:line="228" w:lineRule="auto"/>
              <w:rPr>
                <w:rFonts w:ascii="Times New Roman" w:hAnsi="Times New Roman" w:cs="Times New Roman"/>
                <w:sz w:val="20"/>
                <w:szCs w:val="20"/>
              </w:rPr>
            </w:pPr>
            <w:r w:rsidRPr="00EC0561">
              <w:rPr>
                <w:rFonts w:ascii="Times New Roman" w:hAnsi="Times New Roman" w:cs="Times New Roman"/>
                <w:sz w:val="20"/>
                <w:szCs w:val="20"/>
              </w:rPr>
              <w:t xml:space="preserve"> Жилищная сфера</w:t>
            </w:r>
          </w:p>
        </w:tc>
        <w:tc>
          <w:tcPr>
            <w:tcW w:w="3960" w:type="dxa"/>
            <w:tcBorders>
              <w:left w:val="single" w:sz="4" w:space="0" w:color="000000"/>
              <w:bottom w:val="single" w:sz="4" w:space="0" w:color="000000"/>
            </w:tcBorders>
          </w:tcPr>
          <w:p w:rsidR="00CA2B41" w:rsidRPr="00EC0561" w:rsidRDefault="00CA2B41" w:rsidP="00CA2B41">
            <w:pPr>
              <w:snapToGrid w:val="0"/>
              <w:spacing w:line="228" w:lineRule="auto"/>
              <w:rPr>
                <w:rFonts w:ascii="Times New Roman" w:hAnsi="Times New Roman" w:cs="Times New Roman"/>
                <w:sz w:val="20"/>
                <w:szCs w:val="20"/>
              </w:rPr>
            </w:pPr>
            <w:r>
              <w:rPr>
                <w:rFonts w:ascii="Times New Roman" w:hAnsi="Times New Roman" w:cs="Times New Roman"/>
                <w:sz w:val="20"/>
                <w:szCs w:val="20"/>
              </w:rPr>
              <w:t>1.</w:t>
            </w:r>
            <w:r w:rsidRPr="00EC0561">
              <w:rPr>
                <w:rFonts w:ascii="Times New Roman" w:hAnsi="Times New Roman" w:cs="Times New Roman"/>
                <w:sz w:val="20"/>
                <w:szCs w:val="20"/>
              </w:rPr>
              <w:t>Компактность  жилищного фонда.</w:t>
            </w:r>
          </w:p>
        </w:tc>
        <w:tc>
          <w:tcPr>
            <w:tcW w:w="3821" w:type="dxa"/>
            <w:tcBorders>
              <w:left w:val="single" w:sz="4" w:space="0" w:color="000000"/>
              <w:bottom w:val="single" w:sz="4" w:space="0" w:color="000000"/>
              <w:right w:val="single" w:sz="4" w:space="0" w:color="000000"/>
            </w:tcBorders>
          </w:tcPr>
          <w:p w:rsidR="00CA2B41" w:rsidRPr="00EC0561" w:rsidRDefault="00CA2B41" w:rsidP="00CA2B41">
            <w:pPr>
              <w:snapToGrid w:val="0"/>
              <w:spacing w:line="228" w:lineRule="auto"/>
              <w:rPr>
                <w:rFonts w:ascii="Times New Roman" w:hAnsi="Times New Roman" w:cs="Times New Roman"/>
                <w:sz w:val="20"/>
                <w:szCs w:val="20"/>
              </w:rPr>
            </w:pPr>
            <w:r w:rsidRPr="00EC0561">
              <w:rPr>
                <w:rFonts w:ascii="Times New Roman" w:hAnsi="Times New Roman" w:cs="Times New Roman"/>
                <w:sz w:val="20"/>
                <w:szCs w:val="20"/>
              </w:rPr>
              <w:t>1.Высокий процент износа жилого фонда, отсутствие строительства нового жилья;</w:t>
            </w:r>
          </w:p>
          <w:p w:rsidR="00CA2B41" w:rsidRPr="00EC0561" w:rsidRDefault="00CA2B41" w:rsidP="00CA2B41">
            <w:pPr>
              <w:snapToGrid w:val="0"/>
              <w:spacing w:line="228" w:lineRule="auto"/>
              <w:rPr>
                <w:rFonts w:ascii="Times New Roman" w:hAnsi="Times New Roman" w:cs="Times New Roman"/>
                <w:sz w:val="20"/>
                <w:szCs w:val="20"/>
              </w:rPr>
            </w:pPr>
            <w:r w:rsidRPr="00EC0561">
              <w:rPr>
                <w:rFonts w:ascii="Times New Roman" w:hAnsi="Times New Roman" w:cs="Times New Roman"/>
                <w:sz w:val="20"/>
                <w:szCs w:val="20"/>
              </w:rPr>
              <w:t>2.жилой фонд неблагоустроенный.</w:t>
            </w:r>
          </w:p>
        </w:tc>
      </w:tr>
      <w:tr w:rsidR="00CA2B41" w:rsidRPr="00E54345" w:rsidTr="00CA2B41">
        <w:tc>
          <w:tcPr>
            <w:tcW w:w="2518" w:type="dxa"/>
            <w:tcBorders>
              <w:left w:val="single" w:sz="4" w:space="0" w:color="000000"/>
              <w:bottom w:val="single" w:sz="4" w:space="0" w:color="000000"/>
            </w:tcBorders>
          </w:tcPr>
          <w:p w:rsidR="00CA2B41" w:rsidRPr="00EC0561" w:rsidRDefault="00CA2B41" w:rsidP="00CA2B41">
            <w:pPr>
              <w:snapToGrid w:val="0"/>
              <w:spacing w:line="228" w:lineRule="auto"/>
              <w:jc w:val="both"/>
              <w:rPr>
                <w:rFonts w:ascii="Times New Roman" w:hAnsi="Times New Roman" w:cs="Times New Roman"/>
                <w:sz w:val="20"/>
                <w:szCs w:val="20"/>
              </w:rPr>
            </w:pPr>
            <w:r w:rsidRPr="00EC0561">
              <w:rPr>
                <w:rFonts w:ascii="Times New Roman" w:hAnsi="Times New Roman" w:cs="Times New Roman"/>
                <w:sz w:val="20"/>
                <w:szCs w:val="20"/>
              </w:rPr>
              <w:t>Инженерная инфраструктура</w:t>
            </w:r>
          </w:p>
        </w:tc>
        <w:tc>
          <w:tcPr>
            <w:tcW w:w="3960" w:type="dxa"/>
            <w:tcBorders>
              <w:left w:val="single" w:sz="4" w:space="0" w:color="000000"/>
              <w:bottom w:val="single" w:sz="4" w:space="0" w:color="000000"/>
            </w:tcBorders>
          </w:tcPr>
          <w:p w:rsidR="00CA2B41" w:rsidRPr="00EC0561" w:rsidRDefault="00CA2B41" w:rsidP="00CA2B41">
            <w:pPr>
              <w:snapToGrid w:val="0"/>
              <w:spacing w:line="228" w:lineRule="auto"/>
              <w:jc w:val="center"/>
              <w:rPr>
                <w:rFonts w:ascii="Times New Roman" w:hAnsi="Times New Roman" w:cs="Times New Roman"/>
                <w:sz w:val="20"/>
                <w:szCs w:val="20"/>
              </w:rPr>
            </w:pPr>
            <w:r w:rsidRPr="00EC0561">
              <w:rPr>
                <w:rFonts w:ascii="Times New Roman" w:hAnsi="Times New Roman" w:cs="Times New Roman"/>
                <w:sz w:val="20"/>
                <w:szCs w:val="20"/>
              </w:rPr>
              <w:t>обеспеченность электроэнергией</w:t>
            </w:r>
          </w:p>
        </w:tc>
        <w:tc>
          <w:tcPr>
            <w:tcW w:w="3821" w:type="dxa"/>
            <w:tcBorders>
              <w:left w:val="single" w:sz="4" w:space="0" w:color="000000"/>
              <w:bottom w:val="single" w:sz="4" w:space="0" w:color="000000"/>
              <w:right w:val="single" w:sz="4" w:space="0" w:color="000000"/>
            </w:tcBorders>
          </w:tcPr>
          <w:p w:rsidR="00CA2B41" w:rsidRPr="00EC0561" w:rsidRDefault="00CA2B41" w:rsidP="00CA2B41">
            <w:pPr>
              <w:snapToGrid w:val="0"/>
              <w:spacing w:line="228" w:lineRule="auto"/>
              <w:rPr>
                <w:rFonts w:ascii="Times New Roman" w:hAnsi="Times New Roman" w:cs="Times New Roman"/>
                <w:sz w:val="20"/>
                <w:szCs w:val="20"/>
              </w:rPr>
            </w:pPr>
            <w:r w:rsidRPr="00EC0561">
              <w:rPr>
                <w:rFonts w:ascii="Times New Roman" w:hAnsi="Times New Roman" w:cs="Times New Roman"/>
                <w:sz w:val="20"/>
                <w:szCs w:val="20"/>
              </w:rPr>
              <w:t>1. Неудовлетворительное состояние  автомобильных дорог;</w:t>
            </w:r>
          </w:p>
          <w:p w:rsidR="00CA2B41" w:rsidRPr="00EC0561" w:rsidRDefault="00CA2B41" w:rsidP="00CA2B41">
            <w:pPr>
              <w:snapToGrid w:val="0"/>
              <w:spacing w:line="228" w:lineRule="auto"/>
              <w:rPr>
                <w:rFonts w:ascii="Times New Roman" w:hAnsi="Times New Roman" w:cs="Times New Roman"/>
                <w:sz w:val="20"/>
                <w:szCs w:val="20"/>
              </w:rPr>
            </w:pPr>
            <w:r w:rsidRPr="00EC0561">
              <w:rPr>
                <w:rFonts w:ascii="Times New Roman" w:hAnsi="Times New Roman" w:cs="Times New Roman"/>
                <w:sz w:val="20"/>
                <w:szCs w:val="20"/>
              </w:rPr>
              <w:t>2.отсутствие централизованного водоснабжения, отопления;</w:t>
            </w:r>
          </w:p>
          <w:p w:rsidR="00CA2B41" w:rsidRPr="00EC0561" w:rsidRDefault="00CA2B41" w:rsidP="00CA2B41">
            <w:pPr>
              <w:snapToGrid w:val="0"/>
              <w:spacing w:line="228" w:lineRule="auto"/>
              <w:rPr>
                <w:rFonts w:ascii="Times New Roman" w:hAnsi="Times New Roman" w:cs="Times New Roman"/>
                <w:sz w:val="20"/>
                <w:szCs w:val="20"/>
              </w:rPr>
            </w:pPr>
            <w:r w:rsidRPr="00EC0561">
              <w:rPr>
                <w:rFonts w:ascii="Times New Roman" w:hAnsi="Times New Roman" w:cs="Times New Roman"/>
                <w:sz w:val="20"/>
                <w:szCs w:val="20"/>
              </w:rPr>
              <w:t>3.отсутствие устойчивой  связи, интернета</w:t>
            </w:r>
          </w:p>
        </w:tc>
      </w:tr>
    </w:tbl>
    <w:p w:rsidR="00A959FD" w:rsidRPr="00332A4E" w:rsidRDefault="00A959FD" w:rsidP="00A959FD">
      <w:pPr>
        <w:pStyle w:val="12"/>
        <w:rPr>
          <w:sz w:val="2"/>
          <w:szCs w:val="2"/>
        </w:rPr>
      </w:pPr>
    </w:p>
    <w:p w:rsidR="00E54392" w:rsidRPr="00E54345" w:rsidRDefault="00A959FD" w:rsidP="00A959FD">
      <w:pPr>
        <w:spacing w:line="228" w:lineRule="auto"/>
        <w:jc w:val="center"/>
        <w:rPr>
          <w:rFonts w:ascii="Times New Roman" w:hAnsi="Times New Roman" w:cs="Times New Roman"/>
        </w:rPr>
      </w:pPr>
      <w:r w:rsidRPr="00332A4E">
        <w:br w:type="page"/>
      </w:r>
    </w:p>
    <w:p w:rsidR="00E54392" w:rsidRPr="00E54345" w:rsidRDefault="00E54392" w:rsidP="00E54392">
      <w:pPr>
        <w:spacing w:line="228" w:lineRule="auto"/>
        <w:jc w:val="center"/>
        <w:rPr>
          <w:rFonts w:ascii="Times New Roman" w:hAnsi="Times New Roman" w:cs="Times New Roman"/>
        </w:rPr>
      </w:pPr>
    </w:p>
    <w:p w:rsidR="00E54392" w:rsidRPr="00E54345" w:rsidRDefault="00E54392" w:rsidP="00E54392">
      <w:pPr>
        <w:spacing w:line="228" w:lineRule="auto"/>
        <w:jc w:val="center"/>
        <w:rPr>
          <w:rFonts w:ascii="Times New Roman" w:hAnsi="Times New Roman" w:cs="Times New Roman"/>
          <w:b/>
        </w:rPr>
      </w:pPr>
      <w:r w:rsidRPr="00E54345">
        <w:rPr>
          <w:rFonts w:ascii="Times New Roman" w:hAnsi="Times New Roman" w:cs="Times New Roman"/>
          <w:b/>
        </w:rPr>
        <w:t>Благоприятные возможности   и возможные угрозы развития муниципального образования</w:t>
      </w:r>
      <w:r w:rsidRPr="00E54345">
        <w:rPr>
          <w:rFonts w:ascii="Times New Roman" w:hAnsi="Times New Roman" w:cs="Times New Roman"/>
          <w:b/>
        </w:rPr>
        <w:tab/>
      </w:r>
    </w:p>
    <w:p w:rsidR="00E54392" w:rsidRPr="00E54345" w:rsidRDefault="00E54392" w:rsidP="00E54392">
      <w:pPr>
        <w:spacing w:line="228" w:lineRule="auto"/>
        <w:jc w:val="center"/>
        <w:rPr>
          <w:rFonts w:ascii="Times New Roman" w:hAnsi="Times New Roman" w:cs="Times New Roman"/>
        </w:rPr>
      </w:pPr>
    </w:p>
    <w:tbl>
      <w:tblPr>
        <w:tblW w:w="9889" w:type="dxa"/>
        <w:tblInd w:w="-20" w:type="dxa"/>
        <w:tblLayout w:type="fixed"/>
        <w:tblLook w:val="0000"/>
      </w:tblPr>
      <w:tblGrid>
        <w:gridCol w:w="1928"/>
        <w:gridCol w:w="3600"/>
        <w:gridCol w:w="4361"/>
      </w:tblGrid>
      <w:tr w:rsidR="00E54392" w:rsidRPr="00E54345" w:rsidTr="00E54392">
        <w:tc>
          <w:tcPr>
            <w:tcW w:w="1928" w:type="dxa"/>
            <w:tcBorders>
              <w:top w:val="single" w:sz="4" w:space="0" w:color="000000"/>
              <w:left w:val="single" w:sz="4" w:space="0" w:color="000000"/>
              <w:bottom w:val="single" w:sz="4" w:space="0" w:color="000000"/>
            </w:tcBorders>
          </w:tcPr>
          <w:p w:rsidR="00E54392" w:rsidRPr="000A3A63" w:rsidRDefault="00E54392" w:rsidP="00E54392">
            <w:pPr>
              <w:snapToGrid w:val="0"/>
              <w:spacing w:line="228" w:lineRule="auto"/>
              <w:jc w:val="center"/>
              <w:rPr>
                <w:rFonts w:ascii="Times New Roman" w:hAnsi="Times New Roman" w:cs="Times New Roman"/>
                <w:sz w:val="20"/>
                <w:szCs w:val="20"/>
              </w:rPr>
            </w:pPr>
            <w:r w:rsidRPr="000A3A63">
              <w:rPr>
                <w:rFonts w:ascii="Times New Roman" w:hAnsi="Times New Roman" w:cs="Times New Roman"/>
                <w:sz w:val="20"/>
                <w:szCs w:val="20"/>
              </w:rPr>
              <w:t>Фактор</w:t>
            </w:r>
          </w:p>
        </w:tc>
        <w:tc>
          <w:tcPr>
            <w:tcW w:w="3600" w:type="dxa"/>
            <w:tcBorders>
              <w:top w:val="single" w:sz="4" w:space="0" w:color="000000"/>
              <w:left w:val="single" w:sz="4" w:space="0" w:color="000000"/>
              <w:bottom w:val="single" w:sz="4" w:space="0" w:color="000000"/>
            </w:tcBorders>
          </w:tcPr>
          <w:p w:rsidR="00E54392" w:rsidRPr="000A3A63" w:rsidRDefault="00E54392" w:rsidP="00E54392">
            <w:pPr>
              <w:snapToGrid w:val="0"/>
              <w:spacing w:line="228" w:lineRule="auto"/>
              <w:jc w:val="center"/>
              <w:rPr>
                <w:rFonts w:ascii="Times New Roman" w:hAnsi="Times New Roman" w:cs="Times New Roman"/>
                <w:sz w:val="20"/>
                <w:szCs w:val="20"/>
              </w:rPr>
            </w:pPr>
            <w:r w:rsidRPr="000A3A63">
              <w:rPr>
                <w:rFonts w:ascii="Times New Roman" w:hAnsi="Times New Roman" w:cs="Times New Roman"/>
                <w:sz w:val="20"/>
                <w:szCs w:val="20"/>
              </w:rPr>
              <w:t xml:space="preserve"> возможности</w:t>
            </w:r>
          </w:p>
        </w:tc>
        <w:tc>
          <w:tcPr>
            <w:tcW w:w="4361" w:type="dxa"/>
            <w:tcBorders>
              <w:top w:val="single" w:sz="4" w:space="0" w:color="000000"/>
              <w:left w:val="single" w:sz="4" w:space="0" w:color="000000"/>
              <w:bottom w:val="single" w:sz="4" w:space="0" w:color="000000"/>
              <w:right w:val="single" w:sz="4" w:space="0" w:color="000000"/>
            </w:tcBorders>
          </w:tcPr>
          <w:p w:rsidR="00E54392" w:rsidRPr="000A3A63" w:rsidRDefault="00E54392" w:rsidP="00E54392">
            <w:pPr>
              <w:snapToGrid w:val="0"/>
              <w:spacing w:line="228" w:lineRule="auto"/>
              <w:jc w:val="center"/>
              <w:rPr>
                <w:rFonts w:ascii="Times New Roman" w:hAnsi="Times New Roman" w:cs="Times New Roman"/>
                <w:sz w:val="20"/>
                <w:szCs w:val="20"/>
              </w:rPr>
            </w:pPr>
            <w:r w:rsidRPr="000A3A63">
              <w:rPr>
                <w:rFonts w:ascii="Times New Roman" w:hAnsi="Times New Roman" w:cs="Times New Roman"/>
                <w:sz w:val="20"/>
                <w:szCs w:val="20"/>
              </w:rPr>
              <w:t xml:space="preserve"> угрозы</w:t>
            </w:r>
          </w:p>
        </w:tc>
      </w:tr>
      <w:tr w:rsidR="00E54392" w:rsidRPr="00E54345" w:rsidTr="00E54392">
        <w:tc>
          <w:tcPr>
            <w:tcW w:w="1928" w:type="dxa"/>
            <w:tcBorders>
              <w:left w:val="single" w:sz="4" w:space="0" w:color="000000"/>
              <w:bottom w:val="single" w:sz="4" w:space="0" w:color="000000"/>
            </w:tcBorders>
          </w:tcPr>
          <w:p w:rsidR="00E54392" w:rsidRPr="000A3A63" w:rsidRDefault="00EC0561" w:rsidP="00E54392">
            <w:pPr>
              <w:snapToGrid w:val="0"/>
              <w:spacing w:line="228" w:lineRule="auto"/>
              <w:jc w:val="both"/>
              <w:rPr>
                <w:rFonts w:ascii="Times New Roman" w:hAnsi="Times New Roman" w:cs="Times New Roman"/>
                <w:sz w:val="20"/>
                <w:szCs w:val="20"/>
              </w:rPr>
            </w:pPr>
            <w:r w:rsidRPr="000A3A63">
              <w:rPr>
                <w:rFonts w:ascii="Times New Roman" w:hAnsi="Times New Roman" w:cs="Times New Roman"/>
                <w:sz w:val="20"/>
                <w:szCs w:val="20"/>
              </w:rPr>
              <w:t>Географическое положение и природно-климатические условия</w:t>
            </w:r>
          </w:p>
        </w:tc>
        <w:tc>
          <w:tcPr>
            <w:tcW w:w="3600" w:type="dxa"/>
            <w:tcBorders>
              <w:left w:val="single" w:sz="4" w:space="0" w:color="000000"/>
              <w:bottom w:val="single" w:sz="4" w:space="0" w:color="000000"/>
            </w:tcBorders>
          </w:tcPr>
          <w:p w:rsidR="00E54392" w:rsidRPr="000A3A63" w:rsidRDefault="00E54392" w:rsidP="00E54392">
            <w:pPr>
              <w:snapToGrid w:val="0"/>
              <w:spacing w:line="228" w:lineRule="auto"/>
              <w:jc w:val="center"/>
              <w:rPr>
                <w:rFonts w:ascii="Times New Roman" w:hAnsi="Times New Roman" w:cs="Times New Roman"/>
                <w:sz w:val="20"/>
                <w:szCs w:val="20"/>
              </w:rPr>
            </w:pPr>
          </w:p>
        </w:tc>
        <w:tc>
          <w:tcPr>
            <w:tcW w:w="4361" w:type="dxa"/>
            <w:tcBorders>
              <w:left w:val="single" w:sz="4" w:space="0" w:color="000000"/>
              <w:bottom w:val="single" w:sz="4" w:space="0" w:color="000000"/>
              <w:right w:val="single" w:sz="4" w:space="0" w:color="000000"/>
            </w:tcBorders>
          </w:tcPr>
          <w:p w:rsidR="00E54392" w:rsidRPr="000A3A63" w:rsidRDefault="00EC0561" w:rsidP="00EC0561">
            <w:pPr>
              <w:snapToGrid w:val="0"/>
              <w:spacing w:line="228" w:lineRule="auto"/>
              <w:rPr>
                <w:rFonts w:ascii="Times New Roman" w:hAnsi="Times New Roman" w:cs="Times New Roman"/>
                <w:sz w:val="20"/>
                <w:szCs w:val="20"/>
              </w:rPr>
            </w:pPr>
            <w:r w:rsidRPr="000A3A63">
              <w:rPr>
                <w:rFonts w:ascii="Times New Roman" w:hAnsi="Times New Roman" w:cs="Times New Roman"/>
                <w:sz w:val="20"/>
                <w:szCs w:val="20"/>
              </w:rPr>
              <w:t>1</w:t>
            </w:r>
          </w:p>
        </w:tc>
      </w:tr>
      <w:tr w:rsidR="00EC0561" w:rsidRPr="00E54345" w:rsidTr="00E54392">
        <w:tc>
          <w:tcPr>
            <w:tcW w:w="1928" w:type="dxa"/>
            <w:tcBorders>
              <w:left w:val="single" w:sz="4" w:space="0" w:color="000000"/>
              <w:bottom w:val="single" w:sz="4" w:space="0" w:color="000000"/>
            </w:tcBorders>
          </w:tcPr>
          <w:p w:rsidR="00EC0561" w:rsidRPr="000A3A63" w:rsidRDefault="00EC0561" w:rsidP="00E54392">
            <w:pPr>
              <w:snapToGrid w:val="0"/>
              <w:spacing w:line="228" w:lineRule="auto"/>
              <w:jc w:val="both"/>
              <w:rPr>
                <w:rFonts w:ascii="Times New Roman" w:hAnsi="Times New Roman" w:cs="Times New Roman"/>
                <w:sz w:val="20"/>
                <w:szCs w:val="20"/>
              </w:rPr>
            </w:pPr>
          </w:p>
          <w:p w:rsidR="00EC0561" w:rsidRPr="000A3A63" w:rsidRDefault="00EC0561" w:rsidP="00E54392">
            <w:pPr>
              <w:snapToGrid w:val="0"/>
              <w:spacing w:line="228" w:lineRule="auto"/>
              <w:jc w:val="both"/>
              <w:rPr>
                <w:rFonts w:ascii="Times New Roman" w:hAnsi="Times New Roman" w:cs="Times New Roman"/>
                <w:sz w:val="20"/>
                <w:szCs w:val="20"/>
              </w:rPr>
            </w:pPr>
            <w:r w:rsidRPr="000A3A63">
              <w:rPr>
                <w:rFonts w:ascii="Times New Roman" w:hAnsi="Times New Roman" w:cs="Times New Roman"/>
                <w:sz w:val="20"/>
                <w:szCs w:val="20"/>
              </w:rPr>
              <w:t xml:space="preserve">Образование </w:t>
            </w:r>
          </w:p>
        </w:tc>
        <w:tc>
          <w:tcPr>
            <w:tcW w:w="3600" w:type="dxa"/>
            <w:tcBorders>
              <w:left w:val="single" w:sz="4" w:space="0" w:color="000000"/>
              <w:bottom w:val="single" w:sz="4" w:space="0" w:color="000000"/>
            </w:tcBorders>
          </w:tcPr>
          <w:p w:rsidR="00EC0561" w:rsidRPr="000A3A63" w:rsidRDefault="00EC0561" w:rsidP="009F6AA7">
            <w:pPr>
              <w:rPr>
                <w:rFonts w:ascii="Times New Roman" w:hAnsi="Times New Roman" w:cs="Times New Roman"/>
                <w:sz w:val="20"/>
                <w:szCs w:val="20"/>
              </w:rPr>
            </w:pPr>
          </w:p>
          <w:p w:rsidR="00EC0561" w:rsidRPr="000A3A63" w:rsidRDefault="00EC0561" w:rsidP="009F6AA7">
            <w:pPr>
              <w:rPr>
                <w:rFonts w:ascii="Times New Roman" w:hAnsi="Times New Roman" w:cs="Times New Roman"/>
                <w:sz w:val="20"/>
                <w:szCs w:val="20"/>
              </w:rPr>
            </w:pPr>
            <w:r w:rsidRPr="000A3A63">
              <w:rPr>
                <w:rFonts w:ascii="Times New Roman" w:hAnsi="Times New Roman" w:cs="Times New Roman"/>
                <w:sz w:val="20"/>
                <w:szCs w:val="20"/>
              </w:rPr>
              <w:t>1. Развитие инновационных технологий и внедрение их в образовательный процесс (компьютеризация методик, развитие дистанционных форм обучения)</w:t>
            </w:r>
          </w:p>
          <w:p w:rsidR="00EC0561" w:rsidRPr="000A3A63" w:rsidRDefault="00EC0561" w:rsidP="009F6AA7">
            <w:pPr>
              <w:rPr>
                <w:rFonts w:ascii="Times New Roman" w:hAnsi="Times New Roman" w:cs="Times New Roman"/>
                <w:sz w:val="20"/>
                <w:szCs w:val="20"/>
              </w:rPr>
            </w:pPr>
          </w:p>
        </w:tc>
        <w:tc>
          <w:tcPr>
            <w:tcW w:w="4361" w:type="dxa"/>
            <w:tcBorders>
              <w:left w:val="single" w:sz="4" w:space="0" w:color="000000"/>
              <w:bottom w:val="single" w:sz="4" w:space="0" w:color="000000"/>
              <w:right w:val="single" w:sz="4" w:space="0" w:color="000000"/>
            </w:tcBorders>
          </w:tcPr>
          <w:p w:rsidR="00EC0561" w:rsidRPr="000A3A63" w:rsidRDefault="00EC0561" w:rsidP="009F6AA7">
            <w:pPr>
              <w:rPr>
                <w:rFonts w:ascii="Times New Roman" w:hAnsi="Times New Roman" w:cs="Times New Roman"/>
                <w:sz w:val="20"/>
                <w:szCs w:val="20"/>
              </w:rPr>
            </w:pPr>
          </w:p>
          <w:p w:rsidR="00EC0561" w:rsidRPr="000A3A63" w:rsidRDefault="00EC0561" w:rsidP="009F6AA7">
            <w:pPr>
              <w:rPr>
                <w:rFonts w:ascii="Times New Roman" w:hAnsi="Times New Roman" w:cs="Times New Roman"/>
                <w:sz w:val="20"/>
                <w:szCs w:val="20"/>
              </w:rPr>
            </w:pPr>
            <w:r w:rsidRPr="000A3A63">
              <w:rPr>
                <w:rFonts w:ascii="Times New Roman" w:hAnsi="Times New Roman" w:cs="Times New Roman"/>
                <w:sz w:val="20"/>
                <w:szCs w:val="20"/>
              </w:rPr>
              <w:t>1. Социальные проблемы общества (детская преступность, алкоголизм и наркомания,  жестокое обращение с детьми и др.)</w:t>
            </w:r>
          </w:p>
          <w:p w:rsidR="00EC0561" w:rsidRPr="000A3A63" w:rsidRDefault="00EC0561" w:rsidP="009F6AA7">
            <w:pPr>
              <w:rPr>
                <w:rFonts w:ascii="Times New Roman" w:hAnsi="Times New Roman" w:cs="Times New Roman"/>
                <w:sz w:val="20"/>
                <w:szCs w:val="20"/>
              </w:rPr>
            </w:pPr>
            <w:r w:rsidRPr="000A3A63">
              <w:rPr>
                <w:rFonts w:ascii="Times New Roman" w:hAnsi="Times New Roman" w:cs="Times New Roman"/>
                <w:sz w:val="20"/>
                <w:szCs w:val="20"/>
              </w:rPr>
              <w:t>2. Понижение спроса на образовательные услуги вследствие демографического спада</w:t>
            </w:r>
          </w:p>
        </w:tc>
      </w:tr>
      <w:tr w:rsidR="00EC0561" w:rsidRPr="00E54345" w:rsidTr="00E54392">
        <w:tc>
          <w:tcPr>
            <w:tcW w:w="1928" w:type="dxa"/>
            <w:tcBorders>
              <w:left w:val="single" w:sz="4" w:space="0" w:color="000000"/>
              <w:bottom w:val="single" w:sz="4" w:space="0" w:color="000000"/>
            </w:tcBorders>
          </w:tcPr>
          <w:p w:rsidR="00EC0561" w:rsidRPr="000A3A63" w:rsidRDefault="00EC0561" w:rsidP="00E54392">
            <w:pPr>
              <w:snapToGrid w:val="0"/>
              <w:spacing w:line="228" w:lineRule="auto"/>
              <w:jc w:val="both"/>
              <w:rPr>
                <w:rFonts w:ascii="Times New Roman" w:hAnsi="Times New Roman" w:cs="Times New Roman"/>
                <w:sz w:val="20"/>
                <w:szCs w:val="20"/>
              </w:rPr>
            </w:pPr>
            <w:proofErr w:type="spellStart"/>
            <w:r w:rsidRPr="000A3A63">
              <w:rPr>
                <w:rFonts w:ascii="Times New Roman" w:hAnsi="Times New Roman" w:cs="Times New Roman"/>
                <w:sz w:val="20"/>
                <w:szCs w:val="20"/>
              </w:rPr>
              <w:t>зравоохранение</w:t>
            </w:r>
            <w:proofErr w:type="spellEnd"/>
          </w:p>
        </w:tc>
        <w:tc>
          <w:tcPr>
            <w:tcW w:w="3600" w:type="dxa"/>
            <w:tcBorders>
              <w:left w:val="single" w:sz="4" w:space="0" w:color="000000"/>
              <w:bottom w:val="single" w:sz="4" w:space="0" w:color="000000"/>
            </w:tcBorders>
          </w:tcPr>
          <w:p w:rsidR="00EC0561" w:rsidRPr="000A3A63" w:rsidRDefault="00EC0561" w:rsidP="009F6AA7">
            <w:pPr>
              <w:rPr>
                <w:rFonts w:ascii="Times New Roman" w:hAnsi="Times New Roman" w:cs="Times New Roman"/>
                <w:sz w:val="20"/>
                <w:szCs w:val="20"/>
              </w:rPr>
            </w:pPr>
            <w:r w:rsidRPr="000A3A63">
              <w:rPr>
                <w:rFonts w:ascii="Times New Roman" w:hAnsi="Times New Roman" w:cs="Times New Roman"/>
                <w:sz w:val="20"/>
                <w:szCs w:val="20"/>
              </w:rPr>
              <w:t xml:space="preserve">1.присутствие на территории  </w:t>
            </w:r>
            <w:proofErr w:type="spellStart"/>
            <w:r w:rsidRPr="000A3A63">
              <w:rPr>
                <w:rFonts w:ascii="Times New Roman" w:hAnsi="Times New Roman" w:cs="Times New Roman"/>
                <w:sz w:val="20"/>
                <w:szCs w:val="20"/>
              </w:rPr>
              <w:t>совмеменного</w:t>
            </w:r>
            <w:proofErr w:type="spellEnd"/>
            <w:r w:rsidRPr="000A3A63">
              <w:rPr>
                <w:rFonts w:ascii="Times New Roman" w:hAnsi="Times New Roman" w:cs="Times New Roman"/>
                <w:sz w:val="20"/>
                <w:szCs w:val="20"/>
              </w:rPr>
              <w:t xml:space="preserve">  фельдшерско-акушерского пункта</w:t>
            </w:r>
          </w:p>
        </w:tc>
        <w:tc>
          <w:tcPr>
            <w:tcW w:w="4361" w:type="dxa"/>
            <w:tcBorders>
              <w:left w:val="single" w:sz="4" w:space="0" w:color="000000"/>
              <w:bottom w:val="single" w:sz="4" w:space="0" w:color="000000"/>
              <w:right w:val="single" w:sz="4" w:space="0" w:color="000000"/>
            </w:tcBorders>
          </w:tcPr>
          <w:p w:rsidR="00150DF8" w:rsidRPr="000A3A63" w:rsidRDefault="00EC0561" w:rsidP="009F6AA7">
            <w:pPr>
              <w:rPr>
                <w:rFonts w:ascii="Times New Roman" w:hAnsi="Times New Roman" w:cs="Times New Roman"/>
                <w:sz w:val="20"/>
                <w:szCs w:val="20"/>
              </w:rPr>
            </w:pPr>
            <w:r w:rsidRPr="000A3A63">
              <w:rPr>
                <w:rFonts w:ascii="Times New Roman" w:hAnsi="Times New Roman" w:cs="Times New Roman"/>
                <w:sz w:val="20"/>
                <w:szCs w:val="20"/>
              </w:rPr>
              <w:t xml:space="preserve">1. </w:t>
            </w:r>
            <w:r w:rsidR="00150DF8" w:rsidRPr="000A3A63">
              <w:rPr>
                <w:rFonts w:ascii="Times New Roman" w:hAnsi="Times New Roman" w:cs="Times New Roman"/>
                <w:sz w:val="20"/>
                <w:szCs w:val="20"/>
              </w:rPr>
              <w:t>отсутствие квалифицированного специалиста</w:t>
            </w:r>
          </w:p>
          <w:p w:rsidR="00EC0561" w:rsidRPr="000A3A63" w:rsidRDefault="00150DF8" w:rsidP="009F6AA7">
            <w:pPr>
              <w:rPr>
                <w:rFonts w:ascii="Times New Roman" w:hAnsi="Times New Roman" w:cs="Times New Roman"/>
                <w:sz w:val="20"/>
                <w:szCs w:val="20"/>
              </w:rPr>
            </w:pPr>
            <w:r w:rsidRPr="000A3A63">
              <w:rPr>
                <w:rFonts w:ascii="Times New Roman" w:hAnsi="Times New Roman" w:cs="Times New Roman"/>
                <w:sz w:val="20"/>
                <w:szCs w:val="20"/>
              </w:rPr>
              <w:t>2</w:t>
            </w:r>
            <w:r w:rsidR="00EC0561" w:rsidRPr="000A3A63">
              <w:rPr>
                <w:rFonts w:ascii="Times New Roman" w:hAnsi="Times New Roman" w:cs="Times New Roman"/>
                <w:sz w:val="20"/>
                <w:szCs w:val="20"/>
              </w:rPr>
              <w:t>. Повышение цен на медикаменты и расходные материалы</w:t>
            </w:r>
          </w:p>
        </w:tc>
      </w:tr>
      <w:tr w:rsidR="00150DF8" w:rsidRPr="00E54345" w:rsidTr="00E54392">
        <w:tc>
          <w:tcPr>
            <w:tcW w:w="1928" w:type="dxa"/>
            <w:tcBorders>
              <w:left w:val="single" w:sz="4" w:space="0" w:color="000000"/>
              <w:bottom w:val="single" w:sz="4" w:space="0" w:color="000000"/>
            </w:tcBorders>
          </w:tcPr>
          <w:p w:rsidR="00150DF8" w:rsidRPr="000A3A63" w:rsidRDefault="00150DF8" w:rsidP="009F6AA7">
            <w:pPr>
              <w:rPr>
                <w:rFonts w:ascii="Times New Roman" w:hAnsi="Times New Roman" w:cs="Times New Roman"/>
                <w:sz w:val="20"/>
                <w:szCs w:val="20"/>
              </w:rPr>
            </w:pPr>
            <w:r w:rsidRPr="000A3A63">
              <w:rPr>
                <w:rFonts w:ascii="Times New Roman" w:hAnsi="Times New Roman" w:cs="Times New Roman"/>
                <w:sz w:val="20"/>
                <w:szCs w:val="20"/>
              </w:rPr>
              <w:t>Физическая культура и спорт</w:t>
            </w:r>
          </w:p>
        </w:tc>
        <w:tc>
          <w:tcPr>
            <w:tcW w:w="3600" w:type="dxa"/>
            <w:tcBorders>
              <w:left w:val="single" w:sz="4" w:space="0" w:color="000000"/>
              <w:bottom w:val="single" w:sz="4" w:space="0" w:color="000000"/>
            </w:tcBorders>
          </w:tcPr>
          <w:p w:rsidR="00150DF8" w:rsidRPr="000A3A63" w:rsidRDefault="00150DF8" w:rsidP="00150DF8">
            <w:pPr>
              <w:textAlignment w:val="baseline"/>
              <w:rPr>
                <w:rFonts w:ascii="Times New Roman" w:hAnsi="Times New Roman" w:cs="Times New Roman"/>
                <w:sz w:val="20"/>
                <w:szCs w:val="20"/>
              </w:rPr>
            </w:pPr>
            <w:r w:rsidRPr="000A3A63">
              <w:rPr>
                <w:rFonts w:ascii="Times New Roman" w:hAnsi="Times New Roman" w:cs="Times New Roman"/>
                <w:sz w:val="20"/>
                <w:szCs w:val="20"/>
              </w:rPr>
              <w:t>1. присутствие на территории  молодых специалистов</w:t>
            </w:r>
          </w:p>
        </w:tc>
        <w:tc>
          <w:tcPr>
            <w:tcW w:w="4361" w:type="dxa"/>
            <w:tcBorders>
              <w:left w:val="single" w:sz="4" w:space="0" w:color="000000"/>
              <w:bottom w:val="single" w:sz="4" w:space="0" w:color="000000"/>
              <w:right w:val="single" w:sz="4" w:space="0" w:color="000000"/>
            </w:tcBorders>
          </w:tcPr>
          <w:p w:rsidR="00150DF8" w:rsidRPr="000A3A63" w:rsidRDefault="00150DF8" w:rsidP="00150DF8">
            <w:pPr>
              <w:textAlignment w:val="baseline"/>
              <w:rPr>
                <w:rFonts w:ascii="Times New Roman" w:hAnsi="Times New Roman" w:cs="Times New Roman"/>
                <w:sz w:val="20"/>
                <w:szCs w:val="20"/>
              </w:rPr>
            </w:pPr>
            <w:r w:rsidRPr="000A3A63">
              <w:rPr>
                <w:rFonts w:ascii="Times New Roman" w:hAnsi="Times New Roman" w:cs="Times New Roman"/>
                <w:sz w:val="20"/>
                <w:szCs w:val="20"/>
              </w:rPr>
              <w:t>1 недостаточный уровень финансирования физической культуры и спорта;</w:t>
            </w:r>
          </w:p>
        </w:tc>
      </w:tr>
      <w:tr w:rsidR="00150DF8" w:rsidRPr="00E54345" w:rsidTr="00E54392">
        <w:tc>
          <w:tcPr>
            <w:tcW w:w="1928" w:type="dxa"/>
            <w:tcBorders>
              <w:left w:val="single" w:sz="4" w:space="0" w:color="000000"/>
              <w:bottom w:val="single" w:sz="4" w:space="0" w:color="000000"/>
            </w:tcBorders>
          </w:tcPr>
          <w:p w:rsidR="00150DF8" w:rsidRPr="000A3A63" w:rsidRDefault="00150DF8" w:rsidP="009F6AA7">
            <w:pPr>
              <w:rPr>
                <w:rFonts w:ascii="Times New Roman" w:hAnsi="Times New Roman" w:cs="Times New Roman"/>
                <w:sz w:val="20"/>
                <w:szCs w:val="20"/>
              </w:rPr>
            </w:pPr>
            <w:r w:rsidRPr="000A3A63">
              <w:rPr>
                <w:rFonts w:ascii="Times New Roman" w:hAnsi="Times New Roman" w:cs="Times New Roman"/>
                <w:sz w:val="20"/>
                <w:szCs w:val="20"/>
              </w:rPr>
              <w:t>Культура</w:t>
            </w:r>
          </w:p>
        </w:tc>
        <w:tc>
          <w:tcPr>
            <w:tcW w:w="3600" w:type="dxa"/>
            <w:tcBorders>
              <w:left w:val="single" w:sz="4" w:space="0" w:color="000000"/>
              <w:bottom w:val="single" w:sz="4" w:space="0" w:color="000000"/>
            </w:tcBorders>
          </w:tcPr>
          <w:p w:rsidR="00150DF8" w:rsidRPr="000A3A63" w:rsidRDefault="00150DF8" w:rsidP="009F6AA7">
            <w:pPr>
              <w:rPr>
                <w:rFonts w:ascii="Times New Roman" w:hAnsi="Times New Roman" w:cs="Times New Roman"/>
                <w:sz w:val="20"/>
                <w:szCs w:val="20"/>
              </w:rPr>
            </w:pPr>
            <w:r w:rsidRPr="000A3A63">
              <w:rPr>
                <w:rFonts w:ascii="Times New Roman" w:hAnsi="Times New Roman" w:cs="Times New Roman"/>
                <w:sz w:val="20"/>
                <w:szCs w:val="20"/>
              </w:rPr>
              <w:t>1. Уникальность и разнообразие культурных традиций</w:t>
            </w:r>
          </w:p>
        </w:tc>
        <w:tc>
          <w:tcPr>
            <w:tcW w:w="4361" w:type="dxa"/>
            <w:tcBorders>
              <w:left w:val="single" w:sz="4" w:space="0" w:color="000000"/>
              <w:bottom w:val="single" w:sz="4" w:space="0" w:color="000000"/>
              <w:right w:val="single" w:sz="4" w:space="0" w:color="000000"/>
            </w:tcBorders>
          </w:tcPr>
          <w:p w:rsidR="00150DF8" w:rsidRPr="000A3A63" w:rsidRDefault="00150DF8" w:rsidP="009F6AA7">
            <w:pPr>
              <w:rPr>
                <w:rFonts w:ascii="Times New Roman" w:hAnsi="Times New Roman" w:cs="Times New Roman"/>
                <w:sz w:val="20"/>
                <w:szCs w:val="20"/>
              </w:rPr>
            </w:pPr>
            <w:r w:rsidRPr="000A3A63">
              <w:rPr>
                <w:rFonts w:ascii="Times New Roman" w:hAnsi="Times New Roman" w:cs="Times New Roman"/>
                <w:sz w:val="20"/>
                <w:szCs w:val="20"/>
              </w:rPr>
              <w:t xml:space="preserve">1. Высокий износ основных фондов учреждения  </w:t>
            </w:r>
            <w:proofErr w:type="spellStart"/>
            <w:r w:rsidRPr="000A3A63">
              <w:rPr>
                <w:rFonts w:ascii="Times New Roman" w:hAnsi="Times New Roman" w:cs="Times New Roman"/>
                <w:sz w:val="20"/>
                <w:szCs w:val="20"/>
              </w:rPr>
              <w:t>культурно-досугового</w:t>
            </w:r>
            <w:proofErr w:type="spellEnd"/>
            <w:r w:rsidRPr="000A3A63">
              <w:rPr>
                <w:rFonts w:ascii="Times New Roman" w:hAnsi="Times New Roman" w:cs="Times New Roman"/>
                <w:sz w:val="20"/>
                <w:szCs w:val="20"/>
              </w:rPr>
              <w:t xml:space="preserve"> типа и библиотек</w:t>
            </w:r>
          </w:p>
          <w:p w:rsidR="00150DF8" w:rsidRPr="000A3A63" w:rsidRDefault="00150DF8" w:rsidP="009F6AA7">
            <w:pPr>
              <w:rPr>
                <w:rFonts w:ascii="Times New Roman" w:hAnsi="Times New Roman" w:cs="Times New Roman"/>
                <w:sz w:val="20"/>
                <w:szCs w:val="20"/>
              </w:rPr>
            </w:pPr>
            <w:r w:rsidRPr="000A3A63">
              <w:rPr>
                <w:rFonts w:ascii="Times New Roman" w:hAnsi="Times New Roman" w:cs="Times New Roman"/>
                <w:sz w:val="20"/>
                <w:szCs w:val="20"/>
              </w:rPr>
              <w:t>2. Снижение уровня посещаемости объектов культурной сферы</w:t>
            </w:r>
          </w:p>
        </w:tc>
      </w:tr>
      <w:tr w:rsidR="00150DF8" w:rsidRPr="00E54345" w:rsidTr="00E54392">
        <w:tc>
          <w:tcPr>
            <w:tcW w:w="1928" w:type="dxa"/>
            <w:tcBorders>
              <w:left w:val="single" w:sz="4" w:space="0" w:color="000000"/>
              <w:bottom w:val="single" w:sz="4" w:space="0" w:color="000000"/>
            </w:tcBorders>
          </w:tcPr>
          <w:p w:rsidR="00150DF8" w:rsidRPr="000A3A63" w:rsidRDefault="00150DF8" w:rsidP="009F6AA7">
            <w:pPr>
              <w:rPr>
                <w:rFonts w:ascii="Times New Roman" w:hAnsi="Times New Roman" w:cs="Times New Roman"/>
                <w:sz w:val="20"/>
                <w:szCs w:val="20"/>
              </w:rPr>
            </w:pPr>
            <w:r w:rsidRPr="000A3A63">
              <w:rPr>
                <w:rFonts w:ascii="Times New Roman" w:hAnsi="Times New Roman" w:cs="Times New Roman"/>
                <w:sz w:val="20"/>
                <w:szCs w:val="20"/>
              </w:rPr>
              <w:t>Уровень жизни населения</w:t>
            </w:r>
          </w:p>
        </w:tc>
        <w:tc>
          <w:tcPr>
            <w:tcW w:w="3600" w:type="dxa"/>
            <w:tcBorders>
              <w:left w:val="single" w:sz="4" w:space="0" w:color="000000"/>
              <w:bottom w:val="single" w:sz="4" w:space="0" w:color="000000"/>
            </w:tcBorders>
          </w:tcPr>
          <w:p w:rsidR="00C70D1E" w:rsidRPr="000A3A63" w:rsidRDefault="00150DF8" w:rsidP="00150DF8">
            <w:pPr>
              <w:pStyle w:val="af3"/>
              <w:numPr>
                <w:ilvl w:val="0"/>
                <w:numId w:val="45"/>
              </w:numPr>
              <w:tabs>
                <w:tab w:val="left" w:pos="317"/>
              </w:tabs>
              <w:spacing w:after="0" w:line="240" w:lineRule="auto"/>
              <w:ind w:left="0" w:firstLine="34"/>
              <w:rPr>
                <w:rFonts w:ascii="Times New Roman" w:hAnsi="Times New Roman"/>
                <w:sz w:val="20"/>
                <w:szCs w:val="20"/>
                <w:lang w:eastAsia="ru-RU"/>
              </w:rPr>
            </w:pPr>
            <w:r w:rsidRPr="000A3A63">
              <w:rPr>
                <w:rFonts w:ascii="Times New Roman" w:hAnsi="Times New Roman"/>
                <w:sz w:val="20"/>
                <w:szCs w:val="20"/>
                <w:lang w:eastAsia="ru-RU"/>
              </w:rPr>
              <w:t>Обеспечение максимальной доступности, существенное повышение эффективности и качества предоставления населению услуг в сфере социального о</w:t>
            </w:r>
            <w:r w:rsidR="00C70D1E" w:rsidRPr="000A3A63">
              <w:rPr>
                <w:rFonts w:ascii="Times New Roman" w:hAnsi="Times New Roman"/>
                <w:sz w:val="20"/>
                <w:szCs w:val="20"/>
                <w:lang w:eastAsia="ru-RU"/>
              </w:rPr>
              <w:t xml:space="preserve">бслуживания. </w:t>
            </w:r>
          </w:p>
          <w:p w:rsidR="00150DF8" w:rsidRPr="000A3A63" w:rsidRDefault="00C70D1E" w:rsidP="00150DF8">
            <w:pPr>
              <w:pStyle w:val="af3"/>
              <w:numPr>
                <w:ilvl w:val="0"/>
                <w:numId w:val="45"/>
              </w:numPr>
              <w:tabs>
                <w:tab w:val="left" w:pos="317"/>
              </w:tabs>
              <w:spacing w:after="0" w:line="240" w:lineRule="auto"/>
              <w:ind w:left="0" w:firstLine="34"/>
              <w:rPr>
                <w:rFonts w:ascii="Times New Roman" w:hAnsi="Times New Roman"/>
                <w:sz w:val="20"/>
                <w:szCs w:val="20"/>
                <w:lang w:eastAsia="ru-RU"/>
              </w:rPr>
            </w:pPr>
            <w:r w:rsidRPr="000A3A63">
              <w:rPr>
                <w:rFonts w:ascii="Times New Roman" w:hAnsi="Times New Roman"/>
                <w:sz w:val="20"/>
                <w:szCs w:val="20"/>
                <w:lang w:eastAsia="ru-RU"/>
              </w:rPr>
              <w:t>адресный  подход</w:t>
            </w:r>
            <w:r w:rsidR="00150DF8" w:rsidRPr="000A3A63">
              <w:rPr>
                <w:rFonts w:ascii="Times New Roman" w:hAnsi="Times New Roman"/>
                <w:sz w:val="20"/>
                <w:szCs w:val="20"/>
                <w:lang w:eastAsia="ru-RU"/>
              </w:rPr>
              <w:t xml:space="preserve"> к предоставлению мер социальной поддержки</w:t>
            </w:r>
          </w:p>
        </w:tc>
        <w:tc>
          <w:tcPr>
            <w:tcW w:w="4361" w:type="dxa"/>
            <w:tcBorders>
              <w:left w:val="single" w:sz="4" w:space="0" w:color="000000"/>
              <w:bottom w:val="single" w:sz="4" w:space="0" w:color="000000"/>
              <w:right w:val="single" w:sz="4" w:space="0" w:color="000000"/>
            </w:tcBorders>
          </w:tcPr>
          <w:p w:rsidR="00150DF8" w:rsidRPr="000A3A63" w:rsidRDefault="00150DF8" w:rsidP="009F6AA7">
            <w:pPr>
              <w:rPr>
                <w:rFonts w:ascii="Times New Roman" w:hAnsi="Times New Roman" w:cs="Times New Roman"/>
                <w:sz w:val="20"/>
                <w:szCs w:val="20"/>
              </w:rPr>
            </w:pPr>
            <w:r w:rsidRPr="000A3A63">
              <w:rPr>
                <w:rFonts w:ascii="Times New Roman" w:hAnsi="Times New Roman" w:cs="Times New Roman"/>
                <w:sz w:val="20"/>
                <w:szCs w:val="20"/>
              </w:rPr>
              <w:t>1. Постоянный рост числа граждан, нуждающихся в поддержке со стороны государства</w:t>
            </w:r>
          </w:p>
          <w:p w:rsidR="00150DF8" w:rsidRPr="000A3A63" w:rsidRDefault="00150DF8" w:rsidP="00150DF8">
            <w:pPr>
              <w:rPr>
                <w:rFonts w:ascii="Times New Roman" w:hAnsi="Times New Roman" w:cs="Times New Roman"/>
                <w:sz w:val="20"/>
                <w:szCs w:val="20"/>
              </w:rPr>
            </w:pPr>
          </w:p>
        </w:tc>
      </w:tr>
      <w:tr w:rsidR="00E54392" w:rsidRPr="00D21D16" w:rsidTr="00E54392">
        <w:tc>
          <w:tcPr>
            <w:tcW w:w="1928" w:type="dxa"/>
            <w:tcBorders>
              <w:left w:val="single" w:sz="4" w:space="0" w:color="000000"/>
              <w:bottom w:val="single" w:sz="4" w:space="0" w:color="000000"/>
            </w:tcBorders>
          </w:tcPr>
          <w:p w:rsidR="00E54392" w:rsidRPr="000A3A63" w:rsidRDefault="00E54392" w:rsidP="00E54392">
            <w:pPr>
              <w:snapToGrid w:val="0"/>
              <w:spacing w:line="228" w:lineRule="auto"/>
              <w:jc w:val="both"/>
              <w:rPr>
                <w:rFonts w:ascii="Times New Roman" w:hAnsi="Times New Roman" w:cs="Times New Roman"/>
                <w:sz w:val="20"/>
                <w:szCs w:val="20"/>
              </w:rPr>
            </w:pPr>
            <w:r w:rsidRPr="000A3A63">
              <w:rPr>
                <w:rFonts w:ascii="Times New Roman" w:hAnsi="Times New Roman" w:cs="Times New Roman"/>
                <w:sz w:val="20"/>
                <w:szCs w:val="20"/>
              </w:rPr>
              <w:t xml:space="preserve"> Экономика</w:t>
            </w:r>
          </w:p>
        </w:tc>
        <w:tc>
          <w:tcPr>
            <w:tcW w:w="3600" w:type="dxa"/>
            <w:tcBorders>
              <w:left w:val="single" w:sz="4" w:space="0" w:color="000000"/>
              <w:bottom w:val="single" w:sz="4" w:space="0" w:color="000000"/>
            </w:tcBorders>
          </w:tcPr>
          <w:p w:rsidR="009F6AA7" w:rsidRPr="000A3A63" w:rsidRDefault="009F6AA7" w:rsidP="00E54392">
            <w:pPr>
              <w:spacing w:before="100" w:beforeAutospacing="1" w:after="100" w:afterAutospacing="1"/>
              <w:rPr>
                <w:rFonts w:ascii="Times New Roman" w:hAnsi="Times New Roman" w:cs="Times New Roman"/>
                <w:sz w:val="20"/>
                <w:szCs w:val="20"/>
              </w:rPr>
            </w:pPr>
            <w:r w:rsidRPr="000A3A63">
              <w:rPr>
                <w:rFonts w:ascii="Times New Roman" w:hAnsi="Times New Roman" w:cs="Times New Roman"/>
                <w:sz w:val="20"/>
                <w:szCs w:val="20"/>
              </w:rPr>
              <w:t>1.</w:t>
            </w:r>
            <w:r w:rsidR="00E54392" w:rsidRPr="000A3A63">
              <w:rPr>
                <w:rFonts w:ascii="Times New Roman" w:hAnsi="Times New Roman" w:cs="Times New Roman"/>
                <w:sz w:val="20"/>
                <w:szCs w:val="20"/>
              </w:rPr>
              <w:t>производс</w:t>
            </w:r>
            <w:r w:rsidRPr="000A3A63">
              <w:rPr>
                <w:rFonts w:ascii="Times New Roman" w:hAnsi="Times New Roman" w:cs="Times New Roman"/>
                <w:sz w:val="20"/>
                <w:szCs w:val="20"/>
              </w:rPr>
              <w:t>твенный рост сель</w:t>
            </w:r>
            <w:r w:rsidR="00367AEF" w:rsidRPr="000A3A63">
              <w:rPr>
                <w:rFonts w:ascii="Times New Roman" w:hAnsi="Times New Roman" w:cs="Times New Roman"/>
                <w:sz w:val="20"/>
                <w:szCs w:val="20"/>
              </w:rPr>
              <w:t>ско</w:t>
            </w:r>
            <w:r w:rsidRPr="000A3A63">
              <w:rPr>
                <w:rFonts w:ascii="Times New Roman" w:hAnsi="Times New Roman" w:cs="Times New Roman"/>
                <w:sz w:val="20"/>
                <w:szCs w:val="20"/>
              </w:rPr>
              <w:t>хозяйственного   производства</w:t>
            </w:r>
          </w:p>
          <w:p w:rsidR="00E54392" w:rsidRPr="000A3A63" w:rsidRDefault="009F6AA7" w:rsidP="00E54392">
            <w:pPr>
              <w:spacing w:before="100" w:beforeAutospacing="1" w:after="100" w:afterAutospacing="1"/>
              <w:rPr>
                <w:rFonts w:ascii="Times New Roman" w:hAnsi="Times New Roman" w:cs="Times New Roman"/>
                <w:sz w:val="20"/>
                <w:szCs w:val="20"/>
              </w:rPr>
            </w:pPr>
            <w:r w:rsidRPr="000A3A63">
              <w:rPr>
                <w:rFonts w:ascii="Times New Roman" w:hAnsi="Times New Roman" w:cs="Times New Roman"/>
                <w:sz w:val="20"/>
                <w:szCs w:val="20"/>
              </w:rPr>
              <w:t>2.</w:t>
            </w:r>
            <w:r w:rsidR="00E54392" w:rsidRPr="000A3A63">
              <w:rPr>
                <w:rFonts w:ascii="Times New Roman" w:hAnsi="Times New Roman" w:cs="Times New Roman"/>
                <w:sz w:val="20"/>
                <w:szCs w:val="20"/>
              </w:rPr>
              <w:t>Развитие малого бизнеса на территории поселения: развитие сферы услуг, в том числе:</w:t>
            </w:r>
            <w:r w:rsidRPr="000A3A63">
              <w:rPr>
                <w:rFonts w:ascii="Times New Roman" w:hAnsi="Times New Roman" w:cs="Times New Roman"/>
                <w:sz w:val="20"/>
                <w:szCs w:val="20"/>
              </w:rPr>
              <w:t xml:space="preserve"> </w:t>
            </w:r>
            <w:r w:rsidR="00E54392" w:rsidRPr="000A3A63">
              <w:rPr>
                <w:rFonts w:ascii="Times New Roman" w:hAnsi="Times New Roman" w:cs="Times New Roman"/>
                <w:sz w:val="20"/>
                <w:szCs w:val="20"/>
              </w:rPr>
              <w:t>предоставление парикмахерских услуг, косметический кабинет; ремонт и пошив одежды, ремонт обуви; услуги печника,  услуги электрика; развитие сферы сбора, закупа и переработки дикорастущего сырья; развитие специализированных видов туризма (охота, рыболовство, пешие маршруты выходного дня</w:t>
            </w:r>
            <w:proofErr w:type="gramStart"/>
            <w:r w:rsidR="00E54392" w:rsidRPr="000A3A63">
              <w:rPr>
                <w:rFonts w:ascii="Times New Roman" w:hAnsi="Times New Roman" w:cs="Times New Roman"/>
                <w:sz w:val="20"/>
                <w:szCs w:val="20"/>
              </w:rPr>
              <w:t xml:space="preserve"> )</w:t>
            </w:r>
            <w:proofErr w:type="gramEnd"/>
            <w:r w:rsidR="00E54392" w:rsidRPr="000A3A63">
              <w:rPr>
                <w:rFonts w:ascii="Times New Roman" w:hAnsi="Times New Roman" w:cs="Times New Roman"/>
                <w:sz w:val="20"/>
                <w:szCs w:val="20"/>
              </w:rPr>
              <w:t xml:space="preserve"> вовлечение местных жителей в обслуживание различных сфер туристической деятельности.</w:t>
            </w:r>
          </w:p>
          <w:p w:rsidR="00E54392" w:rsidRPr="000A3A63" w:rsidRDefault="00D21D16" w:rsidP="00E54392">
            <w:pPr>
              <w:spacing w:before="100" w:beforeAutospacing="1" w:after="100" w:afterAutospacing="1"/>
              <w:rPr>
                <w:rFonts w:ascii="Times New Roman" w:hAnsi="Times New Roman" w:cs="Times New Roman"/>
                <w:sz w:val="20"/>
                <w:szCs w:val="20"/>
              </w:rPr>
            </w:pPr>
            <w:r w:rsidRPr="000A3A63">
              <w:rPr>
                <w:rFonts w:ascii="Times New Roman" w:hAnsi="Times New Roman" w:cs="Times New Roman"/>
                <w:sz w:val="20"/>
                <w:szCs w:val="20"/>
              </w:rPr>
              <w:t xml:space="preserve">3. </w:t>
            </w:r>
            <w:r w:rsidR="00E54392" w:rsidRPr="000A3A63">
              <w:rPr>
                <w:rFonts w:ascii="Times New Roman" w:hAnsi="Times New Roman" w:cs="Times New Roman"/>
                <w:sz w:val="20"/>
                <w:szCs w:val="20"/>
              </w:rPr>
              <w:t>  Развитие социальной инфраструктуры.</w:t>
            </w:r>
          </w:p>
          <w:p w:rsidR="00E54392" w:rsidRPr="000A3A63" w:rsidRDefault="00D21D16" w:rsidP="00E54392">
            <w:pPr>
              <w:spacing w:before="100" w:beforeAutospacing="1" w:after="100" w:afterAutospacing="1"/>
              <w:rPr>
                <w:rFonts w:ascii="Times New Roman" w:hAnsi="Times New Roman" w:cs="Times New Roman"/>
                <w:sz w:val="20"/>
                <w:szCs w:val="20"/>
              </w:rPr>
            </w:pPr>
            <w:r w:rsidRPr="000A3A63">
              <w:rPr>
                <w:rFonts w:ascii="Times New Roman" w:hAnsi="Times New Roman" w:cs="Times New Roman"/>
                <w:sz w:val="20"/>
                <w:szCs w:val="20"/>
              </w:rPr>
              <w:t>4.</w:t>
            </w:r>
            <w:r w:rsidR="00E54392" w:rsidRPr="000A3A63">
              <w:rPr>
                <w:rFonts w:ascii="Times New Roman" w:hAnsi="Times New Roman" w:cs="Times New Roman"/>
                <w:sz w:val="20"/>
                <w:szCs w:val="20"/>
              </w:rPr>
              <w:t>Развитие личного подворья граждан, как источника доходов населения, и развития  на этом фоне мини предприятий.</w:t>
            </w:r>
          </w:p>
          <w:p w:rsidR="00E54392" w:rsidRPr="000A3A63" w:rsidRDefault="00D21D16" w:rsidP="00E54392">
            <w:pPr>
              <w:snapToGrid w:val="0"/>
              <w:spacing w:line="228" w:lineRule="auto"/>
              <w:rPr>
                <w:rFonts w:ascii="Times New Roman" w:hAnsi="Times New Roman" w:cs="Times New Roman"/>
                <w:sz w:val="20"/>
                <w:szCs w:val="20"/>
              </w:rPr>
            </w:pPr>
            <w:r w:rsidRPr="000A3A63">
              <w:rPr>
                <w:rFonts w:ascii="Times New Roman" w:hAnsi="Times New Roman" w:cs="Times New Roman"/>
                <w:sz w:val="20"/>
                <w:szCs w:val="20"/>
              </w:rPr>
              <w:t>5.</w:t>
            </w:r>
            <w:r w:rsidR="00E54392" w:rsidRPr="000A3A63">
              <w:rPr>
                <w:rFonts w:ascii="Times New Roman" w:hAnsi="Times New Roman" w:cs="Times New Roman"/>
                <w:sz w:val="20"/>
                <w:szCs w:val="20"/>
              </w:rPr>
              <w:t>Развитие оздоровительного туризма</w:t>
            </w:r>
          </w:p>
          <w:p w:rsidR="00E54392" w:rsidRPr="000A3A63" w:rsidRDefault="00E54392" w:rsidP="00E54392">
            <w:pPr>
              <w:snapToGrid w:val="0"/>
              <w:spacing w:line="228" w:lineRule="auto"/>
              <w:rPr>
                <w:rFonts w:ascii="Times New Roman" w:hAnsi="Times New Roman" w:cs="Times New Roman"/>
                <w:sz w:val="20"/>
                <w:szCs w:val="20"/>
              </w:rPr>
            </w:pPr>
          </w:p>
        </w:tc>
        <w:tc>
          <w:tcPr>
            <w:tcW w:w="4361" w:type="dxa"/>
            <w:tcBorders>
              <w:left w:val="single" w:sz="4" w:space="0" w:color="000000"/>
              <w:bottom w:val="single" w:sz="4" w:space="0" w:color="000000"/>
              <w:right w:val="single" w:sz="4" w:space="0" w:color="000000"/>
            </w:tcBorders>
          </w:tcPr>
          <w:p w:rsidR="00E54392" w:rsidRPr="000A3A63" w:rsidRDefault="00367AEF" w:rsidP="00E54392">
            <w:pPr>
              <w:autoSpaceDN w:val="0"/>
              <w:spacing w:before="100" w:beforeAutospacing="1" w:after="100" w:afterAutospacing="1"/>
              <w:ind w:left="9"/>
              <w:rPr>
                <w:rFonts w:ascii="Times New Roman" w:hAnsi="Times New Roman" w:cs="Times New Roman"/>
                <w:sz w:val="20"/>
                <w:szCs w:val="20"/>
              </w:rPr>
            </w:pPr>
            <w:r w:rsidRPr="000A3A63">
              <w:rPr>
                <w:rFonts w:ascii="Times New Roman" w:hAnsi="Times New Roman" w:cs="Times New Roman"/>
                <w:sz w:val="20"/>
                <w:szCs w:val="20"/>
              </w:rPr>
              <w:t xml:space="preserve">1.  </w:t>
            </w:r>
            <w:proofErr w:type="spellStart"/>
            <w:r w:rsidRPr="000A3A63">
              <w:rPr>
                <w:rFonts w:ascii="Times New Roman" w:hAnsi="Times New Roman" w:cs="Times New Roman"/>
                <w:sz w:val="20"/>
                <w:szCs w:val="20"/>
              </w:rPr>
              <w:t>Диспари</w:t>
            </w:r>
            <w:r w:rsidR="00E54392" w:rsidRPr="000A3A63">
              <w:rPr>
                <w:rFonts w:ascii="Times New Roman" w:hAnsi="Times New Roman" w:cs="Times New Roman"/>
                <w:sz w:val="20"/>
                <w:szCs w:val="20"/>
              </w:rPr>
              <w:t>тет</w:t>
            </w:r>
            <w:proofErr w:type="spellEnd"/>
            <w:r w:rsidR="00E54392" w:rsidRPr="000A3A63">
              <w:rPr>
                <w:rFonts w:ascii="Times New Roman" w:hAnsi="Times New Roman" w:cs="Times New Roman"/>
                <w:sz w:val="20"/>
                <w:szCs w:val="20"/>
              </w:rPr>
              <w:t xml:space="preserve"> цен на сельскохозяйственную продукцию</w:t>
            </w:r>
            <w:proofErr w:type="gramStart"/>
            <w:r w:rsidR="00E54392" w:rsidRPr="000A3A63">
              <w:rPr>
                <w:rFonts w:ascii="Times New Roman" w:hAnsi="Times New Roman" w:cs="Times New Roman"/>
                <w:sz w:val="20"/>
                <w:szCs w:val="20"/>
              </w:rPr>
              <w:t>.</w:t>
            </w:r>
            <w:proofErr w:type="gramEnd"/>
            <w:r w:rsidR="00E54392" w:rsidRPr="000A3A63">
              <w:rPr>
                <w:rFonts w:ascii="Times New Roman" w:hAnsi="Times New Roman" w:cs="Times New Roman"/>
                <w:sz w:val="20"/>
                <w:szCs w:val="20"/>
              </w:rPr>
              <w:t xml:space="preserve"> (</w:t>
            </w:r>
            <w:proofErr w:type="gramStart"/>
            <w:r w:rsidR="00E54392" w:rsidRPr="000A3A63">
              <w:rPr>
                <w:rFonts w:ascii="Times New Roman" w:hAnsi="Times New Roman" w:cs="Times New Roman"/>
                <w:sz w:val="20"/>
                <w:szCs w:val="20"/>
              </w:rPr>
              <w:t>н</w:t>
            </w:r>
            <w:proofErr w:type="gramEnd"/>
            <w:r w:rsidR="00E54392" w:rsidRPr="000A3A63">
              <w:rPr>
                <w:rFonts w:ascii="Times New Roman" w:hAnsi="Times New Roman" w:cs="Times New Roman"/>
                <w:sz w:val="20"/>
                <w:szCs w:val="20"/>
              </w:rPr>
              <w:t>епомерный рост стоимости энергоносителей, запасных частей, удобрений, и  новой сельскохозяйственной техники).</w:t>
            </w:r>
          </w:p>
          <w:p w:rsidR="00E54392" w:rsidRPr="000A3A63" w:rsidRDefault="00E54392" w:rsidP="00E54392">
            <w:pPr>
              <w:autoSpaceDN w:val="0"/>
              <w:spacing w:before="100" w:beforeAutospacing="1" w:after="100" w:afterAutospacing="1"/>
              <w:ind w:left="10"/>
              <w:rPr>
                <w:rFonts w:ascii="Times New Roman" w:hAnsi="Times New Roman" w:cs="Times New Roman"/>
                <w:sz w:val="20"/>
                <w:szCs w:val="20"/>
              </w:rPr>
            </w:pPr>
            <w:r w:rsidRPr="000A3A63">
              <w:rPr>
                <w:rFonts w:ascii="Times New Roman" w:hAnsi="Times New Roman" w:cs="Times New Roman"/>
                <w:sz w:val="20"/>
                <w:szCs w:val="20"/>
              </w:rPr>
              <w:t>2.Отсутствие мотивации к труду, рост безработицы, низкий уровень доходов населения, деградация </w:t>
            </w:r>
            <w:r w:rsidR="00D21D16" w:rsidRPr="000A3A63">
              <w:rPr>
                <w:rFonts w:ascii="Times New Roman" w:hAnsi="Times New Roman" w:cs="Times New Roman"/>
                <w:sz w:val="20"/>
                <w:szCs w:val="20"/>
              </w:rPr>
              <w:t xml:space="preserve"> населения,</w:t>
            </w:r>
            <w:r w:rsidRPr="000A3A63">
              <w:rPr>
                <w:rFonts w:ascii="Times New Roman" w:hAnsi="Times New Roman" w:cs="Times New Roman"/>
                <w:sz w:val="20"/>
                <w:szCs w:val="20"/>
              </w:rPr>
              <w:t xml:space="preserve"> алкоголизм, воровство, наркомания.</w:t>
            </w:r>
          </w:p>
          <w:p w:rsidR="00E54392" w:rsidRPr="000A3A63" w:rsidRDefault="00E54392" w:rsidP="00E54392">
            <w:pPr>
              <w:autoSpaceDN w:val="0"/>
              <w:spacing w:before="100" w:beforeAutospacing="1" w:after="100" w:afterAutospacing="1"/>
              <w:ind w:left="10"/>
              <w:rPr>
                <w:rFonts w:ascii="Times New Roman" w:hAnsi="Times New Roman" w:cs="Times New Roman"/>
                <w:sz w:val="20"/>
                <w:szCs w:val="20"/>
              </w:rPr>
            </w:pPr>
            <w:r w:rsidRPr="000A3A63">
              <w:rPr>
                <w:rFonts w:ascii="Times New Roman" w:hAnsi="Times New Roman" w:cs="Times New Roman"/>
                <w:sz w:val="20"/>
                <w:szCs w:val="20"/>
              </w:rPr>
              <w:t>3.Снижение квалификации, старение и выбывание квалифицированных кадров.</w:t>
            </w:r>
          </w:p>
          <w:p w:rsidR="00E54392" w:rsidRPr="000A3A63" w:rsidRDefault="00E54392" w:rsidP="00E54392">
            <w:pPr>
              <w:spacing w:before="100" w:beforeAutospacing="1" w:after="100" w:afterAutospacing="1"/>
              <w:jc w:val="both"/>
              <w:rPr>
                <w:rFonts w:ascii="Times New Roman" w:hAnsi="Times New Roman" w:cs="Times New Roman"/>
                <w:sz w:val="20"/>
                <w:szCs w:val="20"/>
              </w:rPr>
            </w:pPr>
            <w:r w:rsidRPr="000A3A63">
              <w:rPr>
                <w:rFonts w:ascii="Times New Roman" w:hAnsi="Times New Roman" w:cs="Times New Roman"/>
                <w:sz w:val="20"/>
                <w:szCs w:val="20"/>
              </w:rPr>
              <w:t xml:space="preserve">4.Высокая доля населения,  не обладающего специальными востребованными на местном рынке труда навыками и умениями, низкая доля людей с высшим образованием и как следствие общий недостаток в квалифицированной рабочей силе;  </w:t>
            </w:r>
          </w:p>
          <w:p w:rsidR="00E54392" w:rsidRPr="000A3A63" w:rsidRDefault="00E54392" w:rsidP="00E54392">
            <w:pPr>
              <w:spacing w:before="100" w:beforeAutospacing="1" w:after="100" w:afterAutospacing="1"/>
              <w:jc w:val="both"/>
              <w:rPr>
                <w:rFonts w:ascii="Times New Roman" w:hAnsi="Times New Roman" w:cs="Times New Roman"/>
                <w:sz w:val="20"/>
                <w:szCs w:val="20"/>
              </w:rPr>
            </w:pPr>
            <w:r w:rsidRPr="000A3A63">
              <w:rPr>
                <w:rFonts w:ascii="Times New Roman" w:hAnsi="Times New Roman" w:cs="Times New Roman"/>
                <w:sz w:val="20"/>
                <w:szCs w:val="20"/>
              </w:rPr>
              <w:t xml:space="preserve">5.  Наличие незанятого экономически </w:t>
            </w:r>
            <w:proofErr w:type="gramStart"/>
            <w:r w:rsidRPr="000A3A63">
              <w:rPr>
                <w:rFonts w:ascii="Times New Roman" w:hAnsi="Times New Roman" w:cs="Times New Roman"/>
                <w:sz w:val="20"/>
                <w:szCs w:val="20"/>
              </w:rPr>
              <w:t>-а</w:t>
            </w:r>
            <w:proofErr w:type="gramEnd"/>
            <w:r w:rsidRPr="000A3A63">
              <w:rPr>
                <w:rFonts w:ascii="Times New Roman" w:hAnsi="Times New Roman" w:cs="Times New Roman"/>
                <w:sz w:val="20"/>
                <w:szCs w:val="20"/>
              </w:rPr>
              <w:t>ктивного населения трудоспособного возраста;</w:t>
            </w:r>
          </w:p>
          <w:p w:rsidR="00E54392" w:rsidRPr="000A3A63" w:rsidRDefault="00E54392" w:rsidP="00E54392">
            <w:pPr>
              <w:autoSpaceDN w:val="0"/>
              <w:spacing w:before="100" w:beforeAutospacing="1" w:after="100" w:afterAutospacing="1"/>
              <w:ind w:left="9"/>
              <w:rPr>
                <w:rFonts w:ascii="Times New Roman" w:hAnsi="Times New Roman" w:cs="Times New Roman"/>
                <w:sz w:val="20"/>
                <w:szCs w:val="20"/>
              </w:rPr>
            </w:pPr>
            <w:r w:rsidRPr="000A3A63">
              <w:rPr>
                <w:rFonts w:ascii="Times New Roman" w:hAnsi="Times New Roman" w:cs="Times New Roman"/>
                <w:sz w:val="20"/>
                <w:szCs w:val="20"/>
              </w:rPr>
              <w:t>6. Отток молодого экономически активного населения за пределы поселения, района (выпускники школ);  </w:t>
            </w:r>
          </w:p>
          <w:p w:rsidR="00E54392" w:rsidRPr="000A3A63" w:rsidRDefault="00E54392" w:rsidP="00E54392">
            <w:pPr>
              <w:autoSpaceDN w:val="0"/>
              <w:spacing w:before="100" w:beforeAutospacing="1" w:after="100" w:afterAutospacing="1"/>
              <w:ind w:left="9"/>
              <w:rPr>
                <w:rFonts w:ascii="Times New Roman" w:hAnsi="Times New Roman" w:cs="Times New Roman"/>
                <w:sz w:val="20"/>
                <w:szCs w:val="20"/>
              </w:rPr>
            </w:pPr>
            <w:r w:rsidRPr="000A3A63">
              <w:rPr>
                <w:rFonts w:ascii="Times New Roman" w:hAnsi="Times New Roman" w:cs="Times New Roman"/>
                <w:sz w:val="20"/>
                <w:szCs w:val="20"/>
              </w:rPr>
              <w:t>     </w:t>
            </w:r>
            <w:proofErr w:type="gramStart"/>
            <w:r w:rsidRPr="000A3A63">
              <w:rPr>
                <w:rFonts w:ascii="Times New Roman" w:hAnsi="Times New Roman" w:cs="Times New Roman"/>
                <w:sz w:val="20"/>
                <w:szCs w:val="20"/>
              </w:rPr>
              <w:t xml:space="preserve">7.Снижение налогового потенциала, недостаточная бюджетная обеспеченность из за </w:t>
            </w:r>
            <w:r w:rsidRPr="000A3A63">
              <w:rPr>
                <w:rFonts w:ascii="Times New Roman" w:hAnsi="Times New Roman" w:cs="Times New Roman"/>
                <w:sz w:val="20"/>
                <w:szCs w:val="20"/>
              </w:rPr>
              <w:lastRenderedPageBreak/>
              <w:t>слабой экономической базы поселения.</w:t>
            </w:r>
            <w:proofErr w:type="gramEnd"/>
          </w:p>
          <w:p w:rsidR="00E54392" w:rsidRPr="000A3A63" w:rsidRDefault="00E54392" w:rsidP="00E54392">
            <w:pPr>
              <w:autoSpaceDN w:val="0"/>
              <w:spacing w:before="100" w:beforeAutospacing="1" w:after="100" w:afterAutospacing="1"/>
              <w:ind w:left="9"/>
              <w:rPr>
                <w:rFonts w:ascii="Times New Roman" w:hAnsi="Times New Roman" w:cs="Times New Roman"/>
                <w:sz w:val="20"/>
                <w:szCs w:val="20"/>
              </w:rPr>
            </w:pPr>
            <w:r w:rsidRPr="000A3A63">
              <w:rPr>
                <w:rFonts w:ascii="Times New Roman" w:hAnsi="Times New Roman" w:cs="Times New Roman"/>
                <w:sz w:val="20"/>
                <w:szCs w:val="20"/>
              </w:rPr>
              <w:t>8.Отсутствие инвестиционной привлекательности предприятий находящихся в поселении.</w:t>
            </w:r>
          </w:p>
          <w:p w:rsidR="00E54392" w:rsidRPr="000A3A63" w:rsidRDefault="00E54392" w:rsidP="00E54392">
            <w:pPr>
              <w:autoSpaceDN w:val="0"/>
              <w:spacing w:before="100" w:beforeAutospacing="1" w:after="100" w:afterAutospacing="1"/>
              <w:ind w:left="10"/>
              <w:rPr>
                <w:rFonts w:ascii="Times New Roman" w:hAnsi="Times New Roman" w:cs="Times New Roman"/>
                <w:sz w:val="20"/>
                <w:szCs w:val="20"/>
              </w:rPr>
            </w:pPr>
            <w:r w:rsidRPr="000A3A63">
              <w:rPr>
                <w:rFonts w:ascii="Times New Roman" w:hAnsi="Times New Roman" w:cs="Times New Roman"/>
                <w:sz w:val="20"/>
                <w:szCs w:val="20"/>
              </w:rPr>
              <w:t>9. Низкий удельный вес собственных доходных источников бюджета, зависимость от трансфертов из бюджетов других уровней.</w:t>
            </w:r>
            <w:r w:rsidRPr="000A3A63">
              <w:rPr>
                <w:rFonts w:ascii="Times New Roman" w:hAnsi="Times New Roman" w:cs="Times New Roman"/>
                <w:sz w:val="20"/>
                <w:szCs w:val="20"/>
              </w:rPr>
              <w:br/>
            </w:r>
          </w:p>
        </w:tc>
      </w:tr>
      <w:tr w:rsidR="00E54392" w:rsidRPr="00D21D16" w:rsidTr="00E54392">
        <w:tc>
          <w:tcPr>
            <w:tcW w:w="1928" w:type="dxa"/>
            <w:tcBorders>
              <w:left w:val="single" w:sz="4" w:space="0" w:color="000000"/>
              <w:bottom w:val="single" w:sz="4" w:space="0" w:color="000000"/>
            </w:tcBorders>
          </w:tcPr>
          <w:p w:rsidR="00E54392" w:rsidRPr="000A3A63" w:rsidRDefault="00E54392" w:rsidP="00E54392">
            <w:pPr>
              <w:snapToGrid w:val="0"/>
              <w:spacing w:line="228" w:lineRule="auto"/>
              <w:jc w:val="both"/>
              <w:rPr>
                <w:rFonts w:ascii="Times New Roman" w:hAnsi="Times New Roman" w:cs="Times New Roman"/>
                <w:sz w:val="20"/>
                <w:szCs w:val="20"/>
              </w:rPr>
            </w:pPr>
            <w:r w:rsidRPr="000A3A63">
              <w:rPr>
                <w:rFonts w:ascii="Times New Roman" w:hAnsi="Times New Roman" w:cs="Times New Roman"/>
                <w:sz w:val="20"/>
                <w:szCs w:val="20"/>
              </w:rPr>
              <w:lastRenderedPageBreak/>
              <w:t>Коммуникации</w:t>
            </w:r>
          </w:p>
        </w:tc>
        <w:tc>
          <w:tcPr>
            <w:tcW w:w="3600" w:type="dxa"/>
            <w:tcBorders>
              <w:left w:val="single" w:sz="4" w:space="0" w:color="000000"/>
              <w:bottom w:val="single" w:sz="4" w:space="0" w:color="000000"/>
            </w:tcBorders>
          </w:tcPr>
          <w:p w:rsidR="00E54392" w:rsidRPr="000A3A63" w:rsidRDefault="00D21D16" w:rsidP="00D21D16">
            <w:pPr>
              <w:snapToGrid w:val="0"/>
              <w:spacing w:line="228" w:lineRule="auto"/>
              <w:rPr>
                <w:rFonts w:ascii="Times New Roman" w:hAnsi="Times New Roman" w:cs="Times New Roman"/>
                <w:sz w:val="20"/>
                <w:szCs w:val="20"/>
              </w:rPr>
            </w:pPr>
            <w:r w:rsidRPr="000A3A63">
              <w:rPr>
                <w:rFonts w:ascii="Times New Roman" w:hAnsi="Times New Roman" w:cs="Times New Roman"/>
                <w:sz w:val="20"/>
                <w:szCs w:val="20"/>
              </w:rPr>
              <w:t>1 развитие дорожной инфраструктуры</w:t>
            </w:r>
            <w:r w:rsidR="00E54392" w:rsidRPr="000A3A63">
              <w:rPr>
                <w:rFonts w:ascii="Times New Roman" w:hAnsi="Times New Roman" w:cs="Times New Roman"/>
                <w:sz w:val="20"/>
                <w:szCs w:val="20"/>
              </w:rPr>
              <w:t xml:space="preserve"> </w:t>
            </w:r>
          </w:p>
          <w:p w:rsidR="00D21D16" w:rsidRPr="000A3A63" w:rsidRDefault="00D21D16" w:rsidP="00D21D16">
            <w:pPr>
              <w:snapToGrid w:val="0"/>
              <w:spacing w:line="228" w:lineRule="auto"/>
              <w:rPr>
                <w:rFonts w:ascii="Times New Roman" w:hAnsi="Times New Roman" w:cs="Times New Roman"/>
                <w:sz w:val="20"/>
                <w:szCs w:val="20"/>
              </w:rPr>
            </w:pPr>
            <w:r w:rsidRPr="000A3A63">
              <w:rPr>
                <w:rFonts w:ascii="Times New Roman" w:hAnsi="Times New Roman" w:cs="Times New Roman"/>
                <w:sz w:val="20"/>
                <w:szCs w:val="20"/>
              </w:rPr>
              <w:t>2.высокие резервы для строительства на территории  жилья и  социальных объектов</w:t>
            </w:r>
          </w:p>
          <w:p w:rsidR="005B19EE" w:rsidRPr="000A3A63" w:rsidRDefault="00D21D16" w:rsidP="00D21D16">
            <w:pPr>
              <w:snapToGrid w:val="0"/>
              <w:spacing w:line="228" w:lineRule="auto"/>
              <w:rPr>
                <w:rFonts w:ascii="Times New Roman" w:hAnsi="Times New Roman" w:cs="Times New Roman"/>
                <w:sz w:val="20"/>
                <w:szCs w:val="20"/>
              </w:rPr>
            </w:pPr>
            <w:r w:rsidRPr="000A3A63">
              <w:rPr>
                <w:rFonts w:ascii="Times New Roman" w:hAnsi="Times New Roman" w:cs="Times New Roman"/>
                <w:sz w:val="20"/>
                <w:szCs w:val="20"/>
              </w:rPr>
              <w:t>3. высокие резервы для развития на территории сети сотовой связи и интернета.</w:t>
            </w:r>
          </w:p>
          <w:p w:rsidR="00D21D16" w:rsidRPr="000A3A63" w:rsidRDefault="00D21D16" w:rsidP="00D21D16">
            <w:pPr>
              <w:snapToGrid w:val="0"/>
              <w:spacing w:line="228" w:lineRule="auto"/>
              <w:rPr>
                <w:rFonts w:ascii="Times New Roman" w:hAnsi="Times New Roman" w:cs="Times New Roman"/>
                <w:sz w:val="20"/>
                <w:szCs w:val="20"/>
              </w:rPr>
            </w:pPr>
            <w:r w:rsidRPr="000A3A63">
              <w:rPr>
                <w:rFonts w:ascii="Times New Roman" w:hAnsi="Times New Roman" w:cs="Times New Roman"/>
                <w:sz w:val="20"/>
                <w:szCs w:val="20"/>
              </w:rPr>
              <w:t xml:space="preserve"> </w:t>
            </w:r>
          </w:p>
        </w:tc>
        <w:tc>
          <w:tcPr>
            <w:tcW w:w="4361" w:type="dxa"/>
            <w:tcBorders>
              <w:left w:val="single" w:sz="4" w:space="0" w:color="000000"/>
              <w:bottom w:val="single" w:sz="4" w:space="0" w:color="000000"/>
              <w:right w:val="single" w:sz="4" w:space="0" w:color="000000"/>
            </w:tcBorders>
          </w:tcPr>
          <w:p w:rsidR="00E54392" w:rsidRPr="000A3A63" w:rsidRDefault="00D21D16" w:rsidP="00D21D16">
            <w:pPr>
              <w:snapToGrid w:val="0"/>
              <w:spacing w:line="228" w:lineRule="auto"/>
              <w:rPr>
                <w:rFonts w:ascii="Times New Roman" w:hAnsi="Times New Roman" w:cs="Times New Roman"/>
                <w:sz w:val="20"/>
                <w:szCs w:val="20"/>
              </w:rPr>
            </w:pPr>
            <w:r w:rsidRPr="000A3A63">
              <w:rPr>
                <w:rFonts w:ascii="Times New Roman" w:hAnsi="Times New Roman" w:cs="Times New Roman"/>
                <w:sz w:val="20"/>
                <w:szCs w:val="20"/>
              </w:rPr>
              <w:t>1.</w:t>
            </w:r>
            <w:r w:rsidR="00E54392" w:rsidRPr="000A3A63">
              <w:rPr>
                <w:rFonts w:ascii="Times New Roman" w:hAnsi="Times New Roman" w:cs="Times New Roman"/>
                <w:sz w:val="20"/>
                <w:szCs w:val="20"/>
              </w:rPr>
              <w:t>удаленность от районного центра, неудо</w:t>
            </w:r>
            <w:r w:rsidRPr="000A3A63">
              <w:rPr>
                <w:rFonts w:ascii="Times New Roman" w:hAnsi="Times New Roman" w:cs="Times New Roman"/>
                <w:sz w:val="20"/>
                <w:szCs w:val="20"/>
              </w:rPr>
              <w:t>влетворительное состояние дорог</w:t>
            </w:r>
            <w:r w:rsidR="00E54392" w:rsidRPr="000A3A63">
              <w:rPr>
                <w:rFonts w:ascii="Times New Roman" w:hAnsi="Times New Roman" w:cs="Times New Roman"/>
                <w:sz w:val="20"/>
                <w:szCs w:val="20"/>
              </w:rPr>
              <w:t xml:space="preserve"> </w:t>
            </w:r>
          </w:p>
          <w:p w:rsidR="00D21D16" w:rsidRPr="000A3A63" w:rsidRDefault="00D21D16" w:rsidP="00D21D16">
            <w:pPr>
              <w:snapToGrid w:val="0"/>
              <w:spacing w:line="228" w:lineRule="auto"/>
              <w:rPr>
                <w:rFonts w:ascii="Times New Roman" w:hAnsi="Times New Roman" w:cs="Times New Roman"/>
                <w:sz w:val="20"/>
                <w:szCs w:val="20"/>
              </w:rPr>
            </w:pPr>
            <w:r w:rsidRPr="000A3A63">
              <w:rPr>
                <w:rFonts w:ascii="Times New Roman" w:hAnsi="Times New Roman" w:cs="Times New Roman"/>
                <w:sz w:val="20"/>
                <w:szCs w:val="20"/>
              </w:rPr>
              <w:t>2.отсутствие у населения собственных сре</w:t>
            </w:r>
            <w:proofErr w:type="gramStart"/>
            <w:r w:rsidRPr="000A3A63">
              <w:rPr>
                <w:rFonts w:ascii="Times New Roman" w:hAnsi="Times New Roman" w:cs="Times New Roman"/>
                <w:sz w:val="20"/>
                <w:szCs w:val="20"/>
              </w:rPr>
              <w:t>дств дл</w:t>
            </w:r>
            <w:proofErr w:type="gramEnd"/>
            <w:r w:rsidRPr="000A3A63">
              <w:rPr>
                <w:rFonts w:ascii="Times New Roman" w:hAnsi="Times New Roman" w:cs="Times New Roman"/>
                <w:sz w:val="20"/>
                <w:szCs w:val="20"/>
              </w:rPr>
              <w:t>я строительства жилья</w:t>
            </w:r>
          </w:p>
          <w:p w:rsidR="00D21D16" w:rsidRPr="000A3A63" w:rsidRDefault="00D21D16" w:rsidP="00D21D16">
            <w:pPr>
              <w:snapToGrid w:val="0"/>
              <w:spacing w:line="228" w:lineRule="auto"/>
              <w:rPr>
                <w:rFonts w:ascii="Times New Roman" w:hAnsi="Times New Roman" w:cs="Times New Roman"/>
                <w:sz w:val="20"/>
                <w:szCs w:val="20"/>
              </w:rPr>
            </w:pPr>
            <w:r w:rsidRPr="000A3A63">
              <w:rPr>
                <w:rFonts w:ascii="Times New Roman" w:hAnsi="Times New Roman" w:cs="Times New Roman"/>
                <w:sz w:val="20"/>
                <w:szCs w:val="20"/>
              </w:rPr>
              <w:t>3. сложности при внедрении услуг  связи из-за  географической обособленности  населенных пунктов. Неплатежеспособность населения.</w:t>
            </w:r>
          </w:p>
          <w:p w:rsidR="005B19EE" w:rsidRPr="000A3A63" w:rsidRDefault="005B19EE" w:rsidP="00D21D16">
            <w:pPr>
              <w:snapToGrid w:val="0"/>
              <w:spacing w:line="228" w:lineRule="auto"/>
              <w:rPr>
                <w:rFonts w:ascii="Times New Roman" w:hAnsi="Times New Roman" w:cs="Times New Roman"/>
                <w:sz w:val="20"/>
                <w:szCs w:val="20"/>
              </w:rPr>
            </w:pPr>
            <w:r w:rsidRPr="000A3A63">
              <w:rPr>
                <w:rFonts w:ascii="Times New Roman" w:hAnsi="Times New Roman" w:cs="Times New Roman"/>
                <w:sz w:val="20"/>
                <w:szCs w:val="20"/>
              </w:rPr>
              <w:t>4. отсутствие на  территории централизованного отопления и водоснабжения, канализации.</w:t>
            </w:r>
          </w:p>
          <w:p w:rsidR="00D21D16" w:rsidRPr="000A3A63" w:rsidRDefault="00D21D16" w:rsidP="00D21D16">
            <w:pPr>
              <w:snapToGrid w:val="0"/>
              <w:spacing w:line="228" w:lineRule="auto"/>
              <w:rPr>
                <w:rFonts w:ascii="Times New Roman" w:hAnsi="Times New Roman" w:cs="Times New Roman"/>
                <w:sz w:val="20"/>
                <w:szCs w:val="20"/>
              </w:rPr>
            </w:pPr>
          </w:p>
          <w:p w:rsidR="00D21D16" w:rsidRPr="000A3A63" w:rsidRDefault="00D21D16" w:rsidP="00D21D16">
            <w:pPr>
              <w:snapToGrid w:val="0"/>
              <w:spacing w:line="228" w:lineRule="auto"/>
              <w:jc w:val="center"/>
              <w:rPr>
                <w:rFonts w:ascii="Times New Roman" w:hAnsi="Times New Roman" w:cs="Times New Roman"/>
                <w:sz w:val="20"/>
                <w:szCs w:val="20"/>
              </w:rPr>
            </w:pPr>
          </w:p>
        </w:tc>
      </w:tr>
      <w:tr w:rsidR="00E54392" w:rsidRPr="00D21D16" w:rsidTr="00E54392">
        <w:tc>
          <w:tcPr>
            <w:tcW w:w="1928" w:type="dxa"/>
            <w:tcBorders>
              <w:left w:val="single" w:sz="4" w:space="0" w:color="000000"/>
              <w:bottom w:val="single" w:sz="4" w:space="0" w:color="000000"/>
            </w:tcBorders>
          </w:tcPr>
          <w:p w:rsidR="00E54392" w:rsidRPr="000A3A63" w:rsidRDefault="00E54392" w:rsidP="00E54392">
            <w:pPr>
              <w:snapToGrid w:val="0"/>
              <w:spacing w:line="228" w:lineRule="auto"/>
              <w:jc w:val="both"/>
              <w:rPr>
                <w:rFonts w:ascii="Times New Roman" w:hAnsi="Times New Roman" w:cs="Times New Roman"/>
                <w:sz w:val="20"/>
                <w:szCs w:val="20"/>
              </w:rPr>
            </w:pPr>
            <w:r w:rsidRPr="000A3A63">
              <w:rPr>
                <w:rFonts w:ascii="Times New Roman" w:hAnsi="Times New Roman" w:cs="Times New Roman"/>
                <w:sz w:val="20"/>
                <w:szCs w:val="20"/>
              </w:rPr>
              <w:t xml:space="preserve"> Региональные и интернациональные контакты</w:t>
            </w:r>
          </w:p>
        </w:tc>
        <w:tc>
          <w:tcPr>
            <w:tcW w:w="3600" w:type="dxa"/>
            <w:tcBorders>
              <w:left w:val="single" w:sz="4" w:space="0" w:color="000000"/>
              <w:bottom w:val="single" w:sz="4" w:space="0" w:color="000000"/>
            </w:tcBorders>
          </w:tcPr>
          <w:p w:rsidR="00E54392" w:rsidRPr="000A3A63" w:rsidRDefault="00E54392" w:rsidP="00E54392">
            <w:pPr>
              <w:snapToGrid w:val="0"/>
              <w:spacing w:line="228" w:lineRule="auto"/>
              <w:jc w:val="center"/>
              <w:rPr>
                <w:rFonts w:ascii="Times New Roman" w:hAnsi="Times New Roman" w:cs="Times New Roman"/>
                <w:sz w:val="20"/>
                <w:szCs w:val="20"/>
              </w:rPr>
            </w:pPr>
            <w:r w:rsidRPr="000A3A63">
              <w:rPr>
                <w:rFonts w:ascii="Times New Roman" w:hAnsi="Times New Roman" w:cs="Times New Roman"/>
                <w:sz w:val="20"/>
                <w:szCs w:val="20"/>
              </w:rPr>
              <w:t>Ассоциация глав муниципальных образований, обмен опытом работы, нахождение путей решения в общих проблемах</w:t>
            </w:r>
          </w:p>
        </w:tc>
        <w:tc>
          <w:tcPr>
            <w:tcW w:w="4361" w:type="dxa"/>
            <w:tcBorders>
              <w:left w:val="single" w:sz="4" w:space="0" w:color="000000"/>
              <w:bottom w:val="single" w:sz="4" w:space="0" w:color="000000"/>
              <w:right w:val="single" w:sz="4" w:space="0" w:color="000000"/>
            </w:tcBorders>
          </w:tcPr>
          <w:p w:rsidR="00E54392" w:rsidRPr="000A3A63" w:rsidRDefault="00E54392" w:rsidP="00E54392">
            <w:pPr>
              <w:snapToGrid w:val="0"/>
              <w:spacing w:line="228" w:lineRule="auto"/>
              <w:jc w:val="center"/>
              <w:rPr>
                <w:rFonts w:ascii="Times New Roman" w:hAnsi="Times New Roman" w:cs="Times New Roman"/>
                <w:sz w:val="20"/>
                <w:szCs w:val="20"/>
              </w:rPr>
            </w:pPr>
          </w:p>
        </w:tc>
      </w:tr>
      <w:tr w:rsidR="00E54392" w:rsidRPr="00D21D16" w:rsidTr="00E54392">
        <w:tc>
          <w:tcPr>
            <w:tcW w:w="1928" w:type="dxa"/>
            <w:tcBorders>
              <w:left w:val="single" w:sz="4" w:space="0" w:color="000000"/>
              <w:bottom w:val="single" w:sz="4" w:space="0" w:color="000000"/>
            </w:tcBorders>
          </w:tcPr>
          <w:p w:rsidR="00E54392" w:rsidRPr="000A3A63" w:rsidRDefault="00E54392" w:rsidP="00E54392">
            <w:pPr>
              <w:snapToGrid w:val="0"/>
              <w:spacing w:line="228" w:lineRule="auto"/>
              <w:jc w:val="both"/>
              <w:rPr>
                <w:rFonts w:ascii="Times New Roman" w:hAnsi="Times New Roman" w:cs="Times New Roman"/>
                <w:sz w:val="20"/>
                <w:szCs w:val="20"/>
              </w:rPr>
            </w:pPr>
            <w:r w:rsidRPr="000A3A63">
              <w:rPr>
                <w:rFonts w:ascii="Times New Roman" w:hAnsi="Times New Roman" w:cs="Times New Roman"/>
                <w:sz w:val="20"/>
                <w:szCs w:val="20"/>
              </w:rPr>
              <w:t xml:space="preserve"> Местное самоуправление - законодательные решения</w:t>
            </w:r>
          </w:p>
        </w:tc>
        <w:tc>
          <w:tcPr>
            <w:tcW w:w="3600" w:type="dxa"/>
            <w:tcBorders>
              <w:left w:val="single" w:sz="4" w:space="0" w:color="000000"/>
              <w:bottom w:val="single" w:sz="4" w:space="0" w:color="000000"/>
            </w:tcBorders>
          </w:tcPr>
          <w:p w:rsidR="00E54392" w:rsidRPr="000A3A63" w:rsidRDefault="00E54392" w:rsidP="00E54392">
            <w:pPr>
              <w:snapToGrid w:val="0"/>
              <w:spacing w:line="228" w:lineRule="auto"/>
              <w:jc w:val="center"/>
              <w:rPr>
                <w:rFonts w:ascii="Times New Roman" w:hAnsi="Times New Roman" w:cs="Times New Roman"/>
                <w:sz w:val="20"/>
                <w:szCs w:val="20"/>
              </w:rPr>
            </w:pPr>
            <w:r w:rsidRPr="000A3A63">
              <w:rPr>
                <w:rFonts w:ascii="Times New Roman" w:hAnsi="Times New Roman" w:cs="Times New Roman"/>
                <w:sz w:val="20"/>
                <w:szCs w:val="20"/>
              </w:rPr>
              <w:t>ответственность администрации муниципального образования за состояние и общее развитие поселения</w:t>
            </w:r>
          </w:p>
        </w:tc>
        <w:tc>
          <w:tcPr>
            <w:tcW w:w="4361" w:type="dxa"/>
            <w:tcBorders>
              <w:left w:val="single" w:sz="4" w:space="0" w:color="000000"/>
              <w:bottom w:val="single" w:sz="4" w:space="0" w:color="000000"/>
              <w:right w:val="single" w:sz="4" w:space="0" w:color="000000"/>
            </w:tcBorders>
          </w:tcPr>
          <w:p w:rsidR="00E54392" w:rsidRPr="000A3A63" w:rsidRDefault="00E54392" w:rsidP="00E54392">
            <w:pPr>
              <w:snapToGrid w:val="0"/>
              <w:spacing w:line="228" w:lineRule="auto"/>
              <w:jc w:val="center"/>
              <w:rPr>
                <w:rFonts w:ascii="Times New Roman" w:hAnsi="Times New Roman" w:cs="Times New Roman"/>
                <w:sz w:val="20"/>
                <w:szCs w:val="20"/>
              </w:rPr>
            </w:pPr>
            <w:r w:rsidRPr="000A3A63">
              <w:rPr>
                <w:rFonts w:ascii="Times New Roman" w:hAnsi="Times New Roman" w:cs="Times New Roman"/>
                <w:sz w:val="20"/>
                <w:szCs w:val="20"/>
              </w:rPr>
              <w:t xml:space="preserve"> слабая нормативно-правовая база,</w:t>
            </w:r>
          </w:p>
          <w:p w:rsidR="00E54392" w:rsidRPr="000A3A63" w:rsidRDefault="00E54392" w:rsidP="00E54392">
            <w:pPr>
              <w:snapToGrid w:val="0"/>
              <w:spacing w:line="228" w:lineRule="auto"/>
              <w:jc w:val="center"/>
              <w:rPr>
                <w:rFonts w:ascii="Times New Roman" w:hAnsi="Times New Roman" w:cs="Times New Roman"/>
                <w:sz w:val="20"/>
                <w:szCs w:val="20"/>
              </w:rPr>
            </w:pPr>
            <w:r w:rsidRPr="000A3A63">
              <w:rPr>
                <w:rFonts w:ascii="Times New Roman" w:hAnsi="Times New Roman" w:cs="Times New Roman"/>
                <w:sz w:val="20"/>
                <w:szCs w:val="20"/>
              </w:rPr>
              <w:t>дотационный бюджет</w:t>
            </w:r>
          </w:p>
          <w:p w:rsidR="00E54392" w:rsidRPr="000A3A63" w:rsidRDefault="00E54392" w:rsidP="00E54392">
            <w:pPr>
              <w:snapToGrid w:val="0"/>
              <w:spacing w:line="228" w:lineRule="auto"/>
              <w:jc w:val="center"/>
              <w:rPr>
                <w:rFonts w:ascii="Times New Roman" w:hAnsi="Times New Roman" w:cs="Times New Roman"/>
                <w:sz w:val="20"/>
                <w:szCs w:val="20"/>
              </w:rPr>
            </w:pPr>
          </w:p>
        </w:tc>
      </w:tr>
    </w:tbl>
    <w:p w:rsidR="00E54392" w:rsidRPr="000A3A63" w:rsidRDefault="00E54392" w:rsidP="000A3A63">
      <w:pPr>
        <w:pStyle w:val="ab"/>
        <w:rPr>
          <w:rFonts w:ascii="Times New Roman" w:hAnsi="Times New Roman" w:cs="Times New Roman"/>
        </w:rPr>
      </w:pPr>
      <w:r w:rsidRPr="000A3A63">
        <w:rPr>
          <w:rFonts w:ascii="Times New Roman" w:hAnsi="Times New Roman" w:cs="Times New Roman"/>
        </w:rPr>
        <w:t>Провед</w:t>
      </w:r>
      <w:r w:rsidR="000A3A63" w:rsidRPr="000A3A63">
        <w:rPr>
          <w:rFonts w:ascii="Times New Roman" w:hAnsi="Times New Roman" w:cs="Times New Roman"/>
        </w:rPr>
        <w:t>енный анализ показывает,  как</w:t>
      </w:r>
      <w:r w:rsidRPr="000A3A63">
        <w:rPr>
          <w:rFonts w:ascii="Times New Roman" w:hAnsi="Times New Roman" w:cs="Times New Roman"/>
        </w:rPr>
        <w:t xml:space="preserve"> сильные, так и слабые стор</w:t>
      </w:r>
      <w:r w:rsidR="000A3A63" w:rsidRPr="000A3A63">
        <w:rPr>
          <w:rFonts w:ascii="Times New Roman" w:hAnsi="Times New Roman" w:cs="Times New Roman"/>
        </w:rPr>
        <w:t>оны  Нижнебурбукского поселения,</w:t>
      </w:r>
      <w:r w:rsidR="000A3A63">
        <w:rPr>
          <w:rFonts w:ascii="Times New Roman" w:hAnsi="Times New Roman" w:cs="Times New Roman"/>
        </w:rPr>
        <w:t xml:space="preserve"> </w:t>
      </w:r>
      <w:r w:rsidRPr="000A3A63">
        <w:rPr>
          <w:rFonts w:ascii="Times New Roman" w:hAnsi="Times New Roman" w:cs="Times New Roman"/>
        </w:rPr>
        <w:t>определяются его географическим (транспортным) положением по отношению к районному</w:t>
      </w:r>
      <w:r w:rsidR="00AA189A" w:rsidRPr="000A3A63">
        <w:rPr>
          <w:rFonts w:ascii="Times New Roman" w:hAnsi="Times New Roman" w:cs="Times New Roman"/>
        </w:rPr>
        <w:t xml:space="preserve">, областному </w:t>
      </w:r>
      <w:r w:rsidRPr="000A3A63">
        <w:rPr>
          <w:rFonts w:ascii="Times New Roman" w:hAnsi="Times New Roman" w:cs="Times New Roman"/>
        </w:rPr>
        <w:t xml:space="preserve"> центру. </w:t>
      </w:r>
    </w:p>
    <w:p w:rsidR="00E54392" w:rsidRPr="000A3A63" w:rsidRDefault="00E54392" w:rsidP="000A3A63">
      <w:pPr>
        <w:pStyle w:val="ab"/>
        <w:rPr>
          <w:rFonts w:ascii="Times New Roman" w:hAnsi="Times New Roman" w:cs="Times New Roman"/>
        </w:rPr>
      </w:pPr>
      <w:r w:rsidRPr="000A3A63">
        <w:rPr>
          <w:rFonts w:ascii="Times New Roman" w:hAnsi="Times New Roman" w:cs="Times New Roman"/>
        </w:rPr>
        <w:t>Экономический потенциал поселения значителен, но в настоящее время слабо задействован, особенно в части, развития предпринимательства, выращивания и переработки сельскохозяйственной  продукции, дикорастущего сырья, развития услуг населению, развития личных подсобных хозяйств.</w:t>
      </w:r>
    </w:p>
    <w:p w:rsidR="00E54392" w:rsidRPr="000A3A63" w:rsidRDefault="00E54392" w:rsidP="000A3A63">
      <w:pPr>
        <w:pStyle w:val="ab"/>
        <w:rPr>
          <w:rFonts w:ascii="Times New Roman" w:hAnsi="Times New Roman" w:cs="Times New Roman"/>
        </w:rPr>
      </w:pPr>
      <w:r w:rsidRPr="000A3A63">
        <w:rPr>
          <w:rFonts w:ascii="Times New Roman" w:hAnsi="Times New Roman" w:cs="Times New Roman"/>
        </w:rPr>
        <w:t>Базовый ресурсный потенциал территории (природно-ресурсный, экономико-географический, демографический) не получает должного развития.</w:t>
      </w:r>
    </w:p>
    <w:p w:rsidR="00E54392" w:rsidRPr="000A3A63" w:rsidRDefault="00E54392" w:rsidP="000A3A63">
      <w:pPr>
        <w:pStyle w:val="ab"/>
        <w:rPr>
          <w:rFonts w:ascii="Times New Roman" w:hAnsi="Times New Roman" w:cs="Times New Roman"/>
        </w:rPr>
      </w:pPr>
      <w:r w:rsidRPr="000A3A63">
        <w:rPr>
          <w:rFonts w:ascii="Times New Roman" w:hAnsi="Times New Roman" w:cs="Times New Roman"/>
        </w:rPr>
        <w:t>Блок обеспечивающих ресурсов развития (трудовой, производственный, социально-инфраструктурный, бюджетный, инвестиционный) имеет тенденцию к росту, но пока не позволяет решать стратегические задачи повышения качества и уровня жизни поселения. Практически отсутствует доступ к инвестиционным ресурсам начинающих предпринимателей</w:t>
      </w:r>
      <w:proofErr w:type="gramStart"/>
      <w:r w:rsidRPr="000A3A63">
        <w:rPr>
          <w:rFonts w:ascii="Times New Roman" w:hAnsi="Times New Roman" w:cs="Times New Roman"/>
        </w:rPr>
        <w:t xml:space="preserve"> .</w:t>
      </w:r>
      <w:proofErr w:type="gramEnd"/>
    </w:p>
    <w:p w:rsidR="00E54392" w:rsidRPr="000A3A63" w:rsidRDefault="00E54392" w:rsidP="000A3A63">
      <w:pPr>
        <w:pStyle w:val="ab"/>
        <w:rPr>
          <w:rFonts w:ascii="Times New Roman" w:hAnsi="Times New Roman" w:cs="Times New Roman"/>
          <w:color w:val="FF0000"/>
        </w:rPr>
      </w:pPr>
      <w:r w:rsidRPr="000A3A63">
        <w:rPr>
          <w:rFonts w:ascii="Times New Roman" w:hAnsi="Times New Roman" w:cs="Times New Roman"/>
        </w:rPr>
        <w:t xml:space="preserve">Трудовой и производственный потенциал имеют хорошие резервы для развития, но задействован </w:t>
      </w:r>
      <w:r w:rsidR="000A3A63">
        <w:rPr>
          <w:rFonts w:ascii="Times New Roman" w:hAnsi="Times New Roman" w:cs="Times New Roman"/>
        </w:rPr>
        <w:t xml:space="preserve"> слабо, </w:t>
      </w:r>
      <w:r w:rsidRPr="000A3A63">
        <w:rPr>
          <w:rFonts w:ascii="Times New Roman" w:hAnsi="Times New Roman" w:cs="Times New Roman"/>
        </w:rPr>
        <w:t xml:space="preserve">только на </w:t>
      </w:r>
      <w:r w:rsidRPr="000A3A63">
        <w:rPr>
          <w:rFonts w:ascii="Times New Roman" w:hAnsi="Times New Roman" w:cs="Times New Roman"/>
          <w:color w:val="FF0000"/>
        </w:rPr>
        <w:t>21%</w:t>
      </w:r>
    </w:p>
    <w:p w:rsidR="00E54392" w:rsidRPr="000A3A63" w:rsidRDefault="00E54392" w:rsidP="000A3A63">
      <w:pPr>
        <w:pStyle w:val="ab"/>
        <w:rPr>
          <w:rFonts w:ascii="Times New Roman" w:hAnsi="Times New Roman" w:cs="Times New Roman"/>
        </w:rPr>
      </w:pPr>
      <w:r w:rsidRPr="000A3A63">
        <w:rPr>
          <w:rFonts w:ascii="Times New Roman" w:hAnsi="Times New Roman" w:cs="Times New Roman"/>
        </w:rPr>
        <w:t>В поселении присутствует тенденция старения и выбывания квалифицированных кадров, демографические проблемы, связанные со старением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w:t>
      </w:r>
    </w:p>
    <w:p w:rsidR="00E54392" w:rsidRPr="000A3A63" w:rsidRDefault="00E54392" w:rsidP="000A3A63">
      <w:pPr>
        <w:pStyle w:val="ab"/>
        <w:rPr>
          <w:rFonts w:ascii="Times New Roman" w:hAnsi="Times New Roman" w:cs="Times New Roman"/>
        </w:rPr>
      </w:pPr>
      <w:r w:rsidRPr="000A3A63">
        <w:rPr>
          <w:rFonts w:ascii="Times New Roman" w:hAnsi="Times New Roman" w:cs="Times New Roman"/>
        </w:rPr>
        <w:t>Старение объектов образования, культуры, спорта и их материальной базы, слабое обновление из-за  отсутствия финансирования.</w:t>
      </w:r>
    </w:p>
    <w:p w:rsidR="00E54392" w:rsidRPr="00E54345" w:rsidRDefault="00E54392" w:rsidP="00E54392">
      <w:pPr>
        <w:autoSpaceDN w:val="0"/>
        <w:spacing w:before="100" w:beforeAutospacing="1" w:after="100" w:afterAutospacing="1"/>
        <w:rPr>
          <w:rFonts w:ascii="Times New Roman" w:hAnsi="Times New Roman" w:cs="Times New Roman"/>
          <w:b/>
        </w:rPr>
      </w:pPr>
      <w:r w:rsidRPr="00E54345">
        <w:rPr>
          <w:rFonts w:ascii="Times New Roman" w:hAnsi="Times New Roman" w:cs="Times New Roman"/>
          <w:b/>
        </w:rPr>
        <w:t>Основные проблемы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4962"/>
      </w:tblGrid>
      <w:tr w:rsidR="00E54392" w:rsidRPr="00244D7D" w:rsidTr="00E54392">
        <w:tc>
          <w:tcPr>
            <w:tcW w:w="4608" w:type="dxa"/>
          </w:tcPr>
          <w:p w:rsidR="00E54392" w:rsidRPr="000A3A63" w:rsidRDefault="00E54392" w:rsidP="00E54392">
            <w:pPr>
              <w:spacing w:line="360" w:lineRule="auto"/>
              <w:jc w:val="center"/>
              <w:rPr>
                <w:rFonts w:ascii="Times New Roman" w:hAnsi="Times New Roman" w:cs="Times New Roman"/>
                <w:b/>
                <w:sz w:val="20"/>
                <w:szCs w:val="20"/>
              </w:rPr>
            </w:pPr>
            <w:r w:rsidRPr="000A3A63">
              <w:rPr>
                <w:rFonts w:ascii="Times New Roman" w:hAnsi="Times New Roman" w:cs="Times New Roman"/>
                <w:b/>
                <w:bCs/>
                <w:sz w:val="20"/>
                <w:szCs w:val="20"/>
              </w:rPr>
              <w:t>Наименование проблемы</w:t>
            </w:r>
          </w:p>
        </w:tc>
        <w:tc>
          <w:tcPr>
            <w:tcW w:w="4962" w:type="dxa"/>
          </w:tcPr>
          <w:p w:rsidR="00E54392" w:rsidRPr="000A3A63" w:rsidRDefault="00E54392" w:rsidP="00E54392">
            <w:pPr>
              <w:spacing w:line="360" w:lineRule="auto"/>
              <w:jc w:val="center"/>
              <w:rPr>
                <w:rFonts w:ascii="Times New Roman" w:hAnsi="Times New Roman" w:cs="Times New Roman"/>
                <w:b/>
                <w:sz w:val="20"/>
                <w:szCs w:val="20"/>
              </w:rPr>
            </w:pPr>
            <w:r w:rsidRPr="000A3A63">
              <w:rPr>
                <w:rFonts w:ascii="Times New Roman" w:hAnsi="Times New Roman" w:cs="Times New Roman"/>
                <w:b/>
                <w:sz w:val="20"/>
                <w:szCs w:val="20"/>
              </w:rPr>
              <w:t>Пути решения</w:t>
            </w:r>
          </w:p>
        </w:tc>
      </w:tr>
      <w:tr w:rsidR="00E54392" w:rsidRPr="00244D7D" w:rsidTr="00E54392">
        <w:tc>
          <w:tcPr>
            <w:tcW w:w="4608" w:type="dxa"/>
          </w:tcPr>
          <w:p w:rsidR="00E54392" w:rsidRPr="000A3A63" w:rsidRDefault="00E54392" w:rsidP="00E54392">
            <w:pPr>
              <w:pStyle w:val="ab"/>
              <w:rPr>
                <w:rFonts w:ascii="Times New Roman" w:hAnsi="Times New Roman" w:cs="Times New Roman"/>
                <w:sz w:val="20"/>
                <w:szCs w:val="20"/>
              </w:rPr>
            </w:pPr>
            <w:r w:rsidRPr="000A3A63">
              <w:rPr>
                <w:rFonts w:ascii="Times New Roman" w:hAnsi="Times New Roman" w:cs="Times New Roman"/>
                <w:sz w:val="20"/>
                <w:szCs w:val="20"/>
              </w:rPr>
              <w:t>1. Основная проблема – низкий уровень занятости населения, которая складывается в результате отсутствия на территории  поселения  крупного  предприятия по выращиванию и переработки сель</w:t>
            </w:r>
            <w:r w:rsidR="000A3A63">
              <w:rPr>
                <w:rFonts w:ascii="Times New Roman" w:hAnsi="Times New Roman" w:cs="Times New Roman"/>
                <w:sz w:val="20"/>
                <w:szCs w:val="20"/>
              </w:rPr>
              <w:t>с</w:t>
            </w:r>
            <w:r w:rsidRPr="000A3A63">
              <w:rPr>
                <w:rFonts w:ascii="Times New Roman" w:hAnsi="Times New Roman" w:cs="Times New Roman"/>
                <w:sz w:val="20"/>
                <w:szCs w:val="20"/>
              </w:rPr>
              <w:t>кохозяйственной продукции</w:t>
            </w:r>
            <w:proofErr w:type="gramStart"/>
            <w:r w:rsidRPr="000A3A63">
              <w:rPr>
                <w:rFonts w:ascii="Times New Roman" w:hAnsi="Times New Roman" w:cs="Times New Roman"/>
                <w:sz w:val="20"/>
                <w:szCs w:val="20"/>
              </w:rPr>
              <w:t xml:space="preserve"> ,</w:t>
            </w:r>
            <w:proofErr w:type="gramEnd"/>
            <w:r w:rsidRPr="000A3A63">
              <w:rPr>
                <w:rFonts w:ascii="Times New Roman" w:hAnsi="Times New Roman" w:cs="Times New Roman"/>
                <w:sz w:val="20"/>
                <w:szCs w:val="20"/>
              </w:rPr>
              <w:t xml:space="preserve"> а также небольшое количество рабочих мест в ИП , КФХ,   </w:t>
            </w:r>
            <w:r w:rsidRPr="000A3A63">
              <w:rPr>
                <w:rFonts w:ascii="Times New Roman" w:hAnsi="Times New Roman" w:cs="Times New Roman"/>
                <w:sz w:val="20"/>
                <w:szCs w:val="20"/>
              </w:rPr>
              <w:lastRenderedPageBreak/>
              <w:t>отсюда низкое поступление налогов в бюджет   муниципального образования</w:t>
            </w:r>
          </w:p>
        </w:tc>
        <w:tc>
          <w:tcPr>
            <w:tcW w:w="4962" w:type="dxa"/>
            <w:shd w:val="clear" w:color="auto" w:fill="auto"/>
          </w:tcPr>
          <w:p w:rsidR="00E54392" w:rsidRPr="000A3A63" w:rsidRDefault="00E54392" w:rsidP="00E54392">
            <w:pPr>
              <w:pStyle w:val="ab"/>
              <w:rPr>
                <w:rFonts w:ascii="Times New Roman" w:hAnsi="Times New Roman" w:cs="Times New Roman"/>
                <w:sz w:val="20"/>
                <w:szCs w:val="20"/>
              </w:rPr>
            </w:pPr>
            <w:r w:rsidRPr="000A3A63">
              <w:rPr>
                <w:rFonts w:ascii="Times New Roman" w:hAnsi="Times New Roman" w:cs="Times New Roman"/>
                <w:sz w:val="20"/>
                <w:szCs w:val="20"/>
              </w:rPr>
              <w:lastRenderedPageBreak/>
              <w:t>Решение этой проблема требует участия Правительства Иркутской области и Законодательного собрания, т.к Нижнебурбукское  МО  не имеет возможности на местном уровне осуществить инвестирование предприятий и бюджетных учреждений.</w:t>
            </w:r>
          </w:p>
          <w:p w:rsidR="00E54392" w:rsidRPr="000A3A63" w:rsidRDefault="00E54392" w:rsidP="00E54392">
            <w:pPr>
              <w:pStyle w:val="ab"/>
              <w:rPr>
                <w:rFonts w:ascii="Times New Roman" w:hAnsi="Times New Roman" w:cs="Times New Roman"/>
                <w:sz w:val="20"/>
                <w:szCs w:val="20"/>
              </w:rPr>
            </w:pPr>
            <w:r w:rsidRPr="000A3A63">
              <w:rPr>
                <w:rFonts w:ascii="Times New Roman" w:hAnsi="Times New Roman" w:cs="Times New Roman"/>
                <w:sz w:val="20"/>
                <w:szCs w:val="20"/>
              </w:rPr>
              <w:lastRenderedPageBreak/>
              <w:t xml:space="preserve"> На местном уровне возможно  – создание временных рабочих мест – заключение договоров с ЦЗН .</w:t>
            </w:r>
          </w:p>
          <w:p w:rsidR="00E54392" w:rsidRPr="000A3A63" w:rsidRDefault="00E54392" w:rsidP="00E54392">
            <w:pPr>
              <w:pStyle w:val="ab"/>
              <w:rPr>
                <w:rFonts w:ascii="Times New Roman" w:hAnsi="Times New Roman" w:cs="Times New Roman"/>
                <w:sz w:val="20"/>
                <w:szCs w:val="20"/>
              </w:rPr>
            </w:pPr>
            <w:r w:rsidRPr="000A3A63">
              <w:rPr>
                <w:rFonts w:ascii="Times New Roman" w:hAnsi="Times New Roman" w:cs="Times New Roman"/>
                <w:sz w:val="20"/>
                <w:szCs w:val="20"/>
              </w:rPr>
              <w:t>- побуждение  руководителей ИП, КФХ заключать договора со всеми работающими.</w:t>
            </w:r>
          </w:p>
        </w:tc>
      </w:tr>
      <w:tr w:rsidR="00E54392" w:rsidRPr="00244D7D" w:rsidTr="00E54392">
        <w:tc>
          <w:tcPr>
            <w:tcW w:w="4608" w:type="dxa"/>
          </w:tcPr>
          <w:p w:rsidR="00E54392" w:rsidRPr="000A3A63" w:rsidRDefault="00E54392" w:rsidP="00E54392">
            <w:pPr>
              <w:pStyle w:val="ab"/>
              <w:rPr>
                <w:rFonts w:ascii="Times New Roman" w:hAnsi="Times New Roman" w:cs="Times New Roman"/>
                <w:sz w:val="20"/>
                <w:szCs w:val="20"/>
              </w:rPr>
            </w:pPr>
            <w:r w:rsidRPr="000A3A63">
              <w:rPr>
                <w:rFonts w:ascii="Times New Roman" w:hAnsi="Times New Roman" w:cs="Times New Roman"/>
                <w:sz w:val="20"/>
                <w:szCs w:val="20"/>
              </w:rPr>
              <w:lastRenderedPageBreak/>
              <w:t xml:space="preserve">2   </w:t>
            </w:r>
            <w:r w:rsidRPr="000A3A63">
              <w:rPr>
                <w:rFonts w:ascii="Times New Roman" w:hAnsi="Times New Roman" w:cs="Times New Roman"/>
                <w:color w:val="FF0000"/>
                <w:sz w:val="20"/>
                <w:szCs w:val="20"/>
              </w:rPr>
              <w:t>79 %</w:t>
            </w:r>
            <w:r w:rsidR="000A3A63">
              <w:rPr>
                <w:rFonts w:ascii="Times New Roman" w:hAnsi="Times New Roman" w:cs="Times New Roman"/>
                <w:sz w:val="20"/>
                <w:szCs w:val="20"/>
              </w:rPr>
              <w:t xml:space="preserve"> трудоспособного населения </w:t>
            </w:r>
            <w:r w:rsidRPr="000A3A63">
              <w:rPr>
                <w:rFonts w:ascii="Times New Roman" w:hAnsi="Times New Roman" w:cs="Times New Roman"/>
                <w:sz w:val="20"/>
                <w:szCs w:val="20"/>
              </w:rPr>
              <w:t xml:space="preserve"> не имеют постоянного места работы с достойной  оплатой труда</w:t>
            </w:r>
          </w:p>
        </w:tc>
        <w:tc>
          <w:tcPr>
            <w:tcW w:w="4962" w:type="dxa"/>
            <w:shd w:val="clear" w:color="auto" w:fill="auto"/>
          </w:tcPr>
          <w:p w:rsidR="00E54392" w:rsidRPr="000A3A63" w:rsidRDefault="00E54392" w:rsidP="00E54392">
            <w:pPr>
              <w:pStyle w:val="ab"/>
              <w:rPr>
                <w:rFonts w:ascii="Times New Roman" w:hAnsi="Times New Roman" w:cs="Times New Roman"/>
                <w:sz w:val="20"/>
                <w:szCs w:val="20"/>
              </w:rPr>
            </w:pPr>
            <w:r w:rsidRPr="000A3A63">
              <w:rPr>
                <w:rFonts w:ascii="Times New Roman" w:hAnsi="Times New Roman" w:cs="Times New Roman"/>
                <w:sz w:val="20"/>
                <w:szCs w:val="20"/>
              </w:rPr>
              <w:t xml:space="preserve">Пути решения –  </w:t>
            </w:r>
            <w:proofErr w:type="spellStart"/>
            <w:r w:rsidRPr="000A3A63">
              <w:rPr>
                <w:rFonts w:ascii="Times New Roman" w:hAnsi="Times New Roman" w:cs="Times New Roman"/>
                <w:sz w:val="20"/>
                <w:szCs w:val="20"/>
              </w:rPr>
              <w:t>самозанятость</w:t>
            </w:r>
            <w:proofErr w:type="spellEnd"/>
            <w:r w:rsidRPr="000A3A63">
              <w:rPr>
                <w:rFonts w:ascii="Times New Roman" w:hAnsi="Times New Roman" w:cs="Times New Roman"/>
                <w:sz w:val="20"/>
                <w:szCs w:val="20"/>
              </w:rPr>
              <w:t xml:space="preserve">  населения, путем  развития личного подсобного хозяйства.</w:t>
            </w:r>
          </w:p>
          <w:p w:rsidR="00E54392" w:rsidRPr="000A3A63" w:rsidRDefault="00E54392" w:rsidP="00E54392">
            <w:pPr>
              <w:pStyle w:val="ab"/>
              <w:rPr>
                <w:rFonts w:ascii="Times New Roman" w:hAnsi="Times New Roman" w:cs="Times New Roman"/>
                <w:sz w:val="20"/>
                <w:szCs w:val="20"/>
              </w:rPr>
            </w:pPr>
            <w:r w:rsidRPr="000A3A63">
              <w:rPr>
                <w:rFonts w:ascii="Times New Roman" w:hAnsi="Times New Roman" w:cs="Times New Roman"/>
                <w:sz w:val="20"/>
                <w:szCs w:val="20"/>
              </w:rPr>
              <w:t>В сельском поселении      18  подворий, где есть трудоспособные члены  сем</w:t>
            </w:r>
            <w:r w:rsidR="007E7CF2">
              <w:rPr>
                <w:rFonts w:ascii="Times New Roman" w:hAnsi="Times New Roman" w:cs="Times New Roman"/>
                <w:sz w:val="20"/>
                <w:szCs w:val="20"/>
              </w:rPr>
              <w:t>ьи, но   не содержат  в подворье</w:t>
            </w:r>
            <w:r w:rsidRPr="000A3A63">
              <w:rPr>
                <w:rFonts w:ascii="Times New Roman" w:hAnsi="Times New Roman" w:cs="Times New Roman"/>
                <w:sz w:val="20"/>
                <w:szCs w:val="20"/>
              </w:rPr>
              <w:t xml:space="preserve">  КРС, свиней и др. </w:t>
            </w:r>
            <w:proofErr w:type="spellStart"/>
            <w:r w:rsidRPr="000A3A63">
              <w:rPr>
                <w:rFonts w:ascii="Times New Roman" w:hAnsi="Times New Roman" w:cs="Times New Roman"/>
                <w:sz w:val="20"/>
                <w:szCs w:val="20"/>
              </w:rPr>
              <w:t>с\х</w:t>
            </w:r>
            <w:proofErr w:type="spellEnd"/>
            <w:r w:rsidRPr="000A3A63">
              <w:rPr>
                <w:rFonts w:ascii="Times New Roman" w:hAnsi="Times New Roman" w:cs="Times New Roman"/>
                <w:sz w:val="20"/>
                <w:szCs w:val="20"/>
              </w:rPr>
              <w:t xml:space="preserve"> животных.</w:t>
            </w:r>
          </w:p>
          <w:p w:rsidR="00E54392" w:rsidRPr="000A3A63" w:rsidRDefault="00E54392" w:rsidP="00E54392">
            <w:pPr>
              <w:pStyle w:val="ab"/>
              <w:rPr>
                <w:rFonts w:ascii="Times New Roman" w:hAnsi="Times New Roman" w:cs="Times New Roman"/>
                <w:sz w:val="20"/>
                <w:szCs w:val="20"/>
              </w:rPr>
            </w:pPr>
          </w:p>
        </w:tc>
      </w:tr>
      <w:tr w:rsidR="00E54392" w:rsidRPr="00244D7D" w:rsidTr="00E54392">
        <w:tc>
          <w:tcPr>
            <w:tcW w:w="4608" w:type="dxa"/>
          </w:tcPr>
          <w:p w:rsidR="00E54392" w:rsidRPr="000A3A63" w:rsidRDefault="00E54392" w:rsidP="00E54392">
            <w:pPr>
              <w:pStyle w:val="ab"/>
              <w:rPr>
                <w:rFonts w:ascii="Times New Roman" w:hAnsi="Times New Roman" w:cs="Times New Roman"/>
                <w:sz w:val="20"/>
                <w:szCs w:val="20"/>
              </w:rPr>
            </w:pPr>
            <w:r w:rsidRPr="000A3A63">
              <w:rPr>
                <w:rFonts w:ascii="Times New Roman" w:hAnsi="Times New Roman" w:cs="Times New Roman"/>
                <w:sz w:val="20"/>
                <w:szCs w:val="20"/>
              </w:rPr>
              <w:t>3. Отсутствие сферы бытовых услуг населению</w:t>
            </w:r>
          </w:p>
          <w:p w:rsidR="00E54392" w:rsidRPr="000A3A63" w:rsidRDefault="00E54392" w:rsidP="00E54392">
            <w:pPr>
              <w:pStyle w:val="ab"/>
              <w:rPr>
                <w:rFonts w:ascii="Times New Roman" w:hAnsi="Times New Roman" w:cs="Times New Roman"/>
                <w:sz w:val="20"/>
                <w:szCs w:val="20"/>
              </w:rPr>
            </w:pPr>
          </w:p>
        </w:tc>
        <w:tc>
          <w:tcPr>
            <w:tcW w:w="4962" w:type="dxa"/>
            <w:shd w:val="clear" w:color="auto" w:fill="auto"/>
          </w:tcPr>
          <w:p w:rsidR="00E54392" w:rsidRPr="000A3A63" w:rsidRDefault="00E54392" w:rsidP="00E54392">
            <w:pPr>
              <w:pStyle w:val="ab"/>
              <w:rPr>
                <w:rFonts w:ascii="Times New Roman" w:hAnsi="Times New Roman" w:cs="Times New Roman"/>
                <w:sz w:val="20"/>
                <w:szCs w:val="20"/>
              </w:rPr>
            </w:pPr>
            <w:r w:rsidRPr="000A3A63">
              <w:rPr>
                <w:rFonts w:ascii="Times New Roman" w:hAnsi="Times New Roman" w:cs="Times New Roman"/>
                <w:sz w:val="20"/>
                <w:szCs w:val="20"/>
              </w:rPr>
              <w:t>Планируется  создание    ИП  по оказанию  бытовых услуг населению ( парикмахер, ремонт  о</w:t>
            </w:r>
            <w:r w:rsidR="005B19EE" w:rsidRPr="000A3A63">
              <w:rPr>
                <w:rFonts w:ascii="Times New Roman" w:hAnsi="Times New Roman" w:cs="Times New Roman"/>
                <w:sz w:val="20"/>
                <w:szCs w:val="20"/>
              </w:rPr>
              <w:t xml:space="preserve">дежды и обуви и др. ) , администрация  может безвозмездно </w:t>
            </w:r>
            <w:r w:rsidRPr="000A3A63">
              <w:rPr>
                <w:rFonts w:ascii="Times New Roman" w:hAnsi="Times New Roman" w:cs="Times New Roman"/>
                <w:sz w:val="20"/>
                <w:szCs w:val="20"/>
              </w:rPr>
              <w:t xml:space="preserve"> предоставить помещение для ИП .</w:t>
            </w:r>
          </w:p>
          <w:p w:rsidR="00E54392" w:rsidRPr="000A3A63" w:rsidRDefault="00E54392" w:rsidP="00E54392">
            <w:pPr>
              <w:pStyle w:val="ab"/>
              <w:rPr>
                <w:rFonts w:ascii="Times New Roman" w:hAnsi="Times New Roman" w:cs="Times New Roman"/>
                <w:sz w:val="20"/>
                <w:szCs w:val="20"/>
              </w:rPr>
            </w:pPr>
            <w:r w:rsidRPr="000A3A63">
              <w:rPr>
                <w:rFonts w:ascii="Times New Roman" w:hAnsi="Times New Roman" w:cs="Times New Roman"/>
                <w:sz w:val="20"/>
                <w:szCs w:val="20"/>
              </w:rPr>
              <w:t xml:space="preserve"> В ближайших планах администрации – инвестировать приобретение инвентаря и оборудования для данного предприятия.      </w:t>
            </w:r>
          </w:p>
        </w:tc>
      </w:tr>
      <w:tr w:rsidR="00E54392" w:rsidRPr="00244D7D" w:rsidTr="00E54392">
        <w:tc>
          <w:tcPr>
            <w:tcW w:w="4608" w:type="dxa"/>
          </w:tcPr>
          <w:p w:rsidR="00E54392" w:rsidRPr="000A3A63" w:rsidRDefault="00E54392" w:rsidP="00E54392">
            <w:pPr>
              <w:pStyle w:val="ab"/>
              <w:rPr>
                <w:rFonts w:ascii="Times New Roman" w:hAnsi="Times New Roman" w:cs="Times New Roman"/>
                <w:sz w:val="20"/>
                <w:szCs w:val="20"/>
              </w:rPr>
            </w:pPr>
            <w:r w:rsidRPr="000A3A63">
              <w:rPr>
                <w:rFonts w:ascii="Times New Roman" w:hAnsi="Times New Roman" w:cs="Times New Roman"/>
                <w:sz w:val="20"/>
                <w:szCs w:val="20"/>
              </w:rPr>
              <w:t>4. Проблема реализации с</w:t>
            </w:r>
            <w:r w:rsidR="007E7CF2">
              <w:rPr>
                <w:rFonts w:ascii="Times New Roman" w:hAnsi="Times New Roman" w:cs="Times New Roman"/>
                <w:sz w:val="20"/>
                <w:szCs w:val="20"/>
              </w:rPr>
              <w:t>ельскохозяйственной продукции  и личных подсобных хозяй</w:t>
            </w:r>
            <w:proofErr w:type="gramStart"/>
            <w:r w:rsidR="007E7CF2">
              <w:rPr>
                <w:rFonts w:ascii="Times New Roman" w:hAnsi="Times New Roman" w:cs="Times New Roman"/>
                <w:sz w:val="20"/>
                <w:szCs w:val="20"/>
              </w:rPr>
              <w:t>ств  гр</w:t>
            </w:r>
            <w:proofErr w:type="gramEnd"/>
            <w:r w:rsidR="007E7CF2">
              <w:rPr>
                <w:rFonts w:ascii="Times New Roman" w:hAnsi="Times New Roman" w:cs="Times New Roman"/>
                <w:sz w:val="20"/>
                <w:szCs w:val="20"/>
              </w:rPr>
              <w:t>аждан</w:t>
            </w:r>
          </w:p>
        </w:tc>
        <w:tc>
          <w:tcPr>
            <w:tcW w:w="4962" w:type="dxa"/>
            <w:shd w:val="clear" w:color="auto" w:fill="auto"/>
          </w:tcPr>
          <w:p w:rsidR="00E54392" w:rsidRPr="000A3A63" w:rsidRDefault="00E54392" w:rsidP="00E54392">
            <w:pPr>
              <w:pStyle w:val="ab"/>
              <w:rPr>
                <w:rFonts w:ascii="Times New Roman" w:hAnsi="Times New Roman" w:cs="Times New Roman"/>
                <w:sz w:val="20"/>
                <w:szCs w:val="20"/>
              </w:rPr>
            </w:pPr>
            <w:r w:rsidRPr="000A3A63">
              <w:rPr>
                <w:rFonts w:ascii="Times New Roman" w:hAnsi="Times New Roman" w:cs="Times New Roman"/>
                <w:sz w:val="20"/>
                <w:szCs w:val="20"/>
              </w:rPr>
              <w:t xml:space="preserve"> население производит мясо и молоко, выращивает овощи</w:t>
            </w:r>
            <w:proofErr w:type="gramStart"/>
            <w:r w:rsidRPr="000A3A63">
              <w:rPr>
                <w:rFonts w:ascii="Times New Roman" w:hAnsi="Times New Roman" w:cs="Times New Roman"/>
                <w:sz w:val="20"/>
                <w:szCs w:val="20"/>
              </w:rPr>
              <w:t xml:space="preserve"> ,</w:t>
            </w:r>
            <w:proofErr w:type="gramEnd"/>
            <w:r w:rsidRPr="000A3A63">
              <w:rPr>
                <w:rFonts w:ascii="Times New Roman" w:hAnsi="Times New Roman" w:cs="Times New Roman"/>
                <w:sz w:val="20"/>
                <w:szCs w:val="20"/>
              </w:rPr>
              <w:t xml:space="preserve"> но возникает проблема при их реализации, т.к. на месте отсутствует пункт приема данной продукции. Ближайший рынок находится на расстоянии 70 км.</w:t>
            </w:r>
          </w:p>
          <w:p w:rsidR="00E54392" w:rsidRPr="000A3A63" w:rsidRDefault="00E54392" w:rsidP="00E54392">
            <w:pPr>
              <w:pStyle w:val="ab"/>
              <w:rPr>
                <w:rFonts w:ascii="Times New Roman" w:hAnsi="Times New Roman" w:cs="Times New Roman"/>
                <w:sz w:val="20"/>
                <w:szCs w:val="20"/>
              </w:rPr>
            </w:pPr>
            <w:r w:rsidRPr="000A3A63">
              <w:rPr>
                <w:rFonts w:ascii="Times New Roman" w:hAnsi="Times New Roman" w:cs="Times New Roman"/>
                <w:sz w:val="20"/>
                <w:szCs w:val="20"/>
              </w:rPr>
              <w:t>Приезжие перекупщики  покупают продукцию   ниже себестоимости,  поэтому производство излишек  нерентабельно.</w:t>
            </w:r>
          </w:p>
          <w:p w:rsidR="00E54392" w:rsidRPr="000A3A63" w:rsidRDefault="00E54392" w:rsidP="00E54392">
            <w:pPr>
              <w:pStyle w:val="ab"/>
              <w:rPr>
                <w:rFonts w:ascii="Times New Roman" w:hAnsi="Times New Roman" w:cs="Times New Roman"/>
                <w:sz w:val="20"/>
                <w:szCs w:val="20"/>
              </w:rPr>
            </w:pPr>
            <w:r w:rsidRPr="000A3A63">
              <w:rPr>
                <w:rFonts w:ascii="Times New Roman" w:hAnsi="Times New Roman" w:cs="Times New Roman"/>
                <w:sz w:val="20"/>
                <w:szCs w:val="20"/>
              </w:rPr>
              <w:t xml:space="preserve"> Пути решения – администрация района может содействовать в организации закупки продукции животноводства на местах, например молока, мяса, овощей для  бюджетных учреждений ( школы, больницы)</w:t>
            </w:r>
          </w:p>
        </w:tc>
      </w:tr>
      <w:tr w:rsidR="00E54392" w:rsidRPr="00244D7D" w:rsidTr="00E54392">
        <w:tc>
          <w:tcPr>
            <w:tcW w:w="4608" w:type="dxa"/>
          </w:tcPr>
          <w:p w:rsidR="00E54392" w:rsidRPr="000A3A63" w:rsidRDefault="00E54392" w:rsidP="00E54392">
            <w:pPr>
              <w:pStyle w:val="ab"/>
              <w:rPr>
                <w:rFonts w:ascii="Times New Roman" w:hAnsi="Times New Roman" w:cs="Times New Roman"/>
                <w:sz w:val="20"/>
                <w:szCs w:val="20"/>
              </w:rPr>
            </w:pPr>
            <w:r w:rsidRPr="000A3A63">
              <w:rPr>
                <w:rFonts w:ascii="Times New Roman" w:hAnsi="Times New Roman" w:cs="Times New Roman"/>
                <w:sz w:val="20"/>
                <w:szCs w:val="20"/>
              </w:rPr>
              <w:t>5. Отсутствие  притока квалифицированных кадров</w:t>
            </w:r>
          </w:p>
        </w:tc>
        <w:tc>
          <w:tcPr>
            <w:tcW w:w="4962" w:type="dxa"/>
            <w:shd w:val="clear" w:color="auto" w:fill="auto"/>
          </w:tcPr>
          <w:p w:rsidR="00E54392" w:rsidRPr="000A3A63" w:rsidRDefault="00E54392" w:rsidP="00E54392">
            <w:pPr>
              <w:pStyle w:val="ab"/>
              <w:rPr>
                <w:rFonts w:ascii="Times New Roman" w:hAnsi="Times New Roman" w:cs="Times New Roman"/>
                <w:sz w:val="20"/>
                <w:szCs w:val="20"/>
              </w:rPr>
            </w:pPr>
            <w:r w:rsidRPr="000A3A63">
              <w:rPr>
                <w:rFonts w:ascii="Times New Roman" w:hAnsi="Times New Roman" w:cs="Times New Roman"/>
                <w:sz w:val="20"/>
                <w:szCs w:val="20"/>
              </w:rPr>
              <w:t>На территории  нет  жилья для специалистов образования, медицинских работников.</w:t>
            </w:r>
          </w:p>
          <w:p w:rsidR="00E54392" w:rsidRPr="000A3A63" w:rsidRDefault="00E54392" w:rsidP="00E54392">
            <w:pPr>
              <w:pStyle w:val="ab"/>
              <w:rPr>
                <w:rFonts w:ascii="Times New Roman" w:hAnsi="Times New Roman" w:cs="Times New Roman"/>
                <w:sz w:val="20"/>
                <w:szCs w:val="20"/>
              </w:rPr>
            </w:pPr>
            <w:r w:rsidRPr="000A3A63">
              <w:rPr>
                <w:rFonts w:ascii="Times New Roman" w:hAnsi="Times New Roman" w:cs="Times New Roman"/>
                <w:sz w:val="20"/>
                <w:szCs w:val="20"/>
              </w:rPr>
              <w:t xml:space="preserve">Строительство </w:t>
            </w:r>
            <w:r w:rsidR="004D5DB4" w:rsidRPr="000A3A63">
              <w:rPr>
                <w:rFonts w:ascii="Times New Roman" w:hAnsi="Times New Roman" w:cs="Times New Roman"/>
                <w:sz w:val="20"/>
                <w:szCs w:val="20"/>
              </w:rPr>
              <w:t xml:space="preserve"> жилья не ведется в течение   20</w:t>
            </w:r>
            <w:r w:rsidRPr="000A3A63">
              <w:rPr>
                <w:rFonts w:ascii="Times New Roman" w:hAnsi="Times New Roman" w:cs="Times New Roman"/>
                <w:sz w:val="20"/>
                <w:szCs w:val="20"/>
              </w:rPr>
              <w:t xml:space="preserve"> лет.</w:t>
            </w:r>
          </w:p>
        </w:tc>
      </w:tr>
      <w:tr w:rsidR="00E54392" w:rsidRPr="00244D7D" w:rsidTr="00E54392">
        <w:trPr>
          <w:trHeight w:val="1087"/>
        </w:trPr>
        <w:tc>
          <w:tcPr>
            <w:tcW w:w="4608" w:type="dxa"/>
          </w:tcPr>
          <w:p w:rsidR="00E54392" w:rsidRPr="000A3A63" w:rsidRDefault="00E54392" w:rsidP="00E54392">
            <w:pPr>
              <w:pStyle w:val="ab"/>
              <w:rPr>
                <w:rFonts w:ascii="Times New Roman" w:hAnsi="Times New Roman" w:cs="Times New Roman"/>
                <w:sz w:val="20"/>
                <w:szCs w:val="20"/>
              </w:rPr>
            </w:pPr>
            <w:r w:rsidRPr="000A3A63">
              <w:rPr>
                <w:rFonts w:ascii="Times New Roman" w:hAnsi="Times New Roman" w:cs="Times New Roman"/>
                <w:sz w:val="20"/>
                <w:szCs w:val="20"/>
              </w:rPr>
              <w:t>6. Организация</w:t>
            </w:r>
            <w:r w:rsidRPr="000A3A63">
              <w:rPr>
                <w:rFonts w:ascii="Times New Roman" w:hAnsi="Times New Roman" w:cs="Times New Roman"/>
                <w:sz w:val="20"/>
                <w:szCs w:val="20"/>
                <w:lang w:val="en-US"/>
              </w:rPr>
              <w:t xml:space="preserve"> </w:t>
            </w:r>
            <w:r w:rsidRPr="000A3A63">
              <w:rPr>
                <w:rFonts w:ascii="Times New Roman" w:hAnsi="Times New Roman" w:cs="Times New Roman"/>
                <w:sz w:val="20"/>
                <w:szCs w:val="20"/>
              </w:rPr>
              <w:t>устойчивого водоснабжения</w:t>
            </w:r>
          </w:p>
        </w:tc>
        <w:tc>
          <w:tcPr>
            <w:tcW w:w="4962" w:type="dxa"/>
            <w:shd w:val="clear" w:color="auto" w:fill="auto"/>
          </w:tcPr>
          <w:p w:rsidR="00E54392" w:rsidRPr="000A3A63" w:rsidRDefault="00E54392" w:rsidP="00E54392">
            <w:pPr>
              <w:pStyle w:val="ab"/>
              <w:rPr>
                <w:rFonts w:ascii="Times New Roman" w:hAnsi="Times New Roman" w:cs="Times New Roman"/>
                <w:sz w:val="20"/>
                <w:szCs w:val="20"/>
              </w:rPr>
            </w:pPr>
            <w:r w:rsidRPr="000A3A63">
              <w:rPr>
                <w:rFonts w:ascii="Times New Roman" w:hAnsi="Times New Roman" w:cs="Times New Roman"/>
                <w:sz w:val="20"/>
                <w:szCs w:val="20"/>
              </w:rPr>
              <w:t>Администрация в ближайшие годы планирует  строительство водонапорной башни в д.Нижний Бурбук,</w:t>
            </w:r>
            <w:r w:rsidR="004D5DB4" w:rsidRPr="000A3A63">
              <w:rPr>
                <w:rFonts w:ascii="Times New Roman" w:hAnsi="Times New Roman" w:cs="Times New Roman"/>
                <w:sz w:val="20"/>
                <w:szCs w:val="20"/>
              </w:rPr>
              <w:t xml:space="preserve"> ежегодно  проводится текущий ремонт имеющихся  </w:t>
            </w:r>
            <w:proofErr w:type="spellStart"/>
            <w:r w:rsidR="004D5DB4" w:rsidRPr="000A3A63">
              <w:rPr>
                <w:rFonts w:ascii="Times New Roman" w:hAnsi="Times New Roman" w:cs="Times New Roman"/>
                <w:sz w:val="20"/>
                <w:szCs w:val="20"/>
              </w:rPr>
              <w:t>водоисточников</w:t>
            </w:r>
            <w:proofErr w:type="spellEnd"/>
            <w:r w:rsidR="004D5DB4" w:rsidRPr="000A3A63">
              <w:rPr>
                <w:rFonts w:ascii="Times New Roman" w:hAnsi="Times New Roman" w:cs="Times New Roman"/>
                <w:sz w:val="20"/>
                <w:szCs w:val="20"/>
              </w:rPr>
              <w:t xml:space="preserve">, </w:t>
            </w:r>
            <w:r w:rsidRPr="000A3A63">
              <w:rPr>
                <w:rFonts w:ascii="Times New Roman" w:hAnsi="Times New Roman" w:cs="Times New Roman"/>
                <w:sz w:val="20"/>
                <w:szCs w:val="20"/>
              </w:rPr>
              <w:t xml:space="preserve"> а также поощ</w:t>
            </w:r>
            <w:r w:rsidR="004D5DB4" w:rsidRPr="000A3A63">
              <w:rPr>
                <w:rFonts w:ascii="Times New Roman" w:hAnsi="Times New Roman" w:cs="Times New Roman"/>
                <w:sz w:val="20"/>
                <w:szCs w:val="20"/>
              </w:rPr>
              <w:t xml:space="preserve">рение  граждан  , которые  содержат </w:t>
            </w:r>
            <w:r w:rsidRPr="000A3A63">
              <w:rPr>
                <w:rFonts w:ascii="Times New Roman" w:hAnsi="Times New Roman" w:cs="Times New Roman"/>
                <w:sz w:val="20"/>
                <w:szCs w:val="20"/>
              </w:rPr>
              <w:t xml:space="preserve"> скважин</w:t>
            </w:r>
            <w:r w:rsidR="004D5DB4" w:rsidRPr="000A3A63">
              <w:rPr>
                <w:rFonts w:ascii="Times New Roman" w:hAnsi="Times New Roman" w:cs="Times New Roman"/>
                <w:sz w:val="20"/>
                <w:szCs w:val="20"/>
              </w:rPr>
              <w:t xml:space="preserve">ы, колодцы </w:t>
            </w:r>
            <w:r w:rsidRPr="000A3A63">
              <w:rPr>
                <w:rFonts w:ascii="Times New Roman" w:hAnsi="Times New Roman" w:cs="Times New Roman"/>
                <w:sz w:val="20"/>
                <w:szCs w:val="20"/>
              </w:rPr>
              <w:t xml:space="preserve"> в личном подворье.</w:t>
            </w:r>
          </w:p>
        </w:tc>
      </w:tr>
      <w:tr w:rsidR="00E54392" w:rsidRPr="00244D7D" w:rsidTr="00E54392">
        <w:trPr>
          <w:trHeight w:val="716"/>
        </w:trPr>
        <w:tc>
          <w:tcPr>
            <w:tcW w:w="4608" w:type="dxa"/>
          </w:tcPr>
          <w:p w:rsidR="00E54392" w:rsidRPr="000A3A63" w:rsidRDefault="00E54392" w:rsidP="00E54392">
            <w:pPr>
              <w:pStyle w:val="ab"/>
              <w:rPr>
                <w:rFonts w:ascii="Times New Roman" w:hAnsi="Times New Roman" w:cs="Times New Roman"/>
                <w:sz w:val="20"/>
                <w:szCs w:val="20"/>
              </w:rPr>
            </w:pPr>
            <w:r w:rsidRPr="000A3A63">
              <w:rPr>
                <w:rFonts w:ascii="Times New Roman" w:hAnsi="Times New Roman" w:cs="Times New Roman"/>
                <w:sz w:val="20"/>
                <w:szCs w:val="20"/>
              </w:rPr>
              <w:t>7.Строительство фельдшерско-акушерского пункта в д.Нижний Бурбук с жильем для фельдшера</w:t>
            </w:r>
          </w:p>
        </w:tc>
        <w:tc>
          <w:tcPr>
            <w:tcW w:w="4962" w:type="dxa"/>
            <w:shd w:val="clear" w:color="auto" w:fill="auto"/>
          </w:tcPr>
          <w:p w:rsidR="00E54392" w:rsidRPr="000A3A63" w:rsidRDefault="00E54392" w:rsidP="00E54392">
            <w:pPr>
              <w:pStyle w:val="ab"/>
              <w:rPr>
                <w:rFonts w:ascii="Times New Roman" w:hAnsi="Times New Roman" w:cs="Times New Roman"/>
                <w:sz w:val="20"/>
                <w:szCs w:val="20"/>
              </w:rPr>
            </w:pPr>
            <w:r w:rsidRPr="000A3A63">
              <w:rPr>
                <w:rFonts w:ascii="Times New Roman" w:hAnsi="Times New Roman" w:cs="Times New Roman"/>
                <w:sz w:val="20"/>
                <w:szCs w:val="20"/>
              </w:rPr>
              <w:t xml:space="preserve"> Отведен и оформлен участок,  проведены согласовательные мероприятия</w:t>
            </w:r>
            <w:r w:rsidR="004D5DB4" w:rsidRPr="000A3A63">
              <w:rPr>
                <w:rFonts w:ascii="Times New Roman" w:hAnsi="Times New Roman" w:cs="Times New Roman"/>
                <w:sz w:val="20"/>
                <w:szCs w:val="20"/>
              </w:rPr>
              <w:t>,  в 2017 году начато строительство нового здания ФАП.</w:t>
            </w:r>
          </w:p>
        </w:tc>
      </w:tr>
      <w:tr w:rsidR="00E54392" w:rsidRPr="00244D7D" w:rsidTr="00E54392">
        <w:tc>
          <w:tcPr>
            <w:tcW w:w="4608" w:type="dxa"/>
          </w:tcPr>
          <w:p w:rsidR="00E54392" w:rsidRPr="000A3A63" w:rsidRDefault="00E54392" w:rsidP="00E54392">
            <w:pPr>
              <w:pStyle w:val="ab"/>
              <w:rPr>
                <w:rFonts w:ascii="Times New Roman" w:hAnsi="Times New Roman" w:cs="Times New Roman"/>
                <w:sz w:val="20"/>
                <w:szCs w:val="20"/>
              </w:rPr>
            </w:pPr>
            <w:r w:rsidRPr="000A3A63">
              <w:rPr>
                <w:rFonts w:ascii="Times New Roman" w:hAnsi="Times New Roman" w:cs="Times New Roman"/>
                <w:sz w:val="20"/>
                <w:szCs w:val="20"/>
              </w:rPr>
              <w:t xml:space="preserve">8. строительство детского  дошкольного учреждения </w:t>
            </w:r>
          </w:p>
        </w:tc>
        <w:tc>
          <w:tcPr>
            <w:tcW w:w="4962" w:type="dxa"/>
            <w:shd w:val="clear" w:color="auto" w:fill="auto"/>
          </w:tcPr>
          <w:p w:rsidR="00E54392" w:rsidRPr="000A3A63" w:rsidRDefault="00E54392" w:rsidP="00E54392">
            <w:pPr>
              <w:pStyle w:val="ab"/>
              <w:rPr>
                <w:rFonts w:ascii="Times New Roman" w:hAnsi="Times New Roman" w:cs="Times New Roman"/>
                <w:sz w:val="20"/>
                <w:szCs w:val="20"/>
              </w:rPr>
            </w:pPr>
            <w:r w:rsidRPr="000A3A63">
              <w:rPr>
                <w:rFonts w:ascii="Times New Roman" w:hAnsi="Times New Roman" w:cs="Times New Roman"/>
                <w:sz w:val="20"/>
                <w:szCs w:val="20"/>
              </w:rPr>
              <w:t xml:space="preserve">Решение этой проблемы требует участия  администрации Тулунского муниципального района </w:t>
            </w:r>
          </w:p>
        </w:tc>
      </w:tr>
      <w:tr w:rsidR="00E54392" w:rsidRPr="00244D7D" w:rsidTr="00E54392">
        <w:tc>
          <w:tcPr>
            <w:tcW w:w="4608" w:type="dxa"/>
          </w:tcPr>
          <w:p w:rsidR="00E54392" w:rsidRPr="000A3A63" w:rsidRDefault="00E54392" w:rsidP="00E54392">
            <w:pPr>
              <w:pStyle w:val="ab"/>
              <w:rPr>
                <w:rFonts w:ascii="Times New Roman" w:hAnsi="Times New Roman" w:cs="Times New Roman"/>
                <w:sz w:val="20"/>
                <w:szCs w:val="20"/>
              </w:rPr>
            </w:pPr>
            <w:r w:rsidRPr="000A3A63">
              <w:rPr>
                <w:rFonts w:ascii="Times New Roman" w:hAnsi="Times New Roman" w:cs="Times New Roman"/>
                <w:sz w:val="20"/>
                <w:szCs w:val="20"/>
              </w:rPr>
              <w:t>9. Ремонт  или  реконструкция  спортивного комплекса в д.Нижний Бурбук</w:t>
            </w:r>
          </w:p>
        </w:tc>
        <w:tc>
          <w:tcPr>
            <w:tcW w:w="4962" w:type="dxa"/>
          </w:tcPr>
          <w:p w:rsidR="00E54392" w:rsidRPr="000A3A63" w:rsidRDefault="00E54392" w:rsidP="00E54392">
            <w:pPr>
              <w:pStyle w:val="ab"/>
              <w:rPr>
                <w:rFonts w:ascii="Times New Roman" w:hAnsi="Times New Roman" w:cs="Times New Roman"/>
                <w:sz w:val="20"/>
                <w:szCs w:val="20"/>
              </w:rPr>
            </w:pPr>
            <w:r w:rsidRPr="000A3A63">
              <w:rPr>
                <w:rFonts w:ascii="Times New Roman" w:hAnsi="Times New Roman" w:cs="Times New Roman"/>
                <w:sz w:val="20"/>
                <w:szCs w:val="20"/>
              </w:rPr>
              <w:t>Решение этой проблемы требует участия  администрации Тулунского муниципального района</w:t>
            </w:r>
          </w:p>
        </w:tc>
      </w:tr>
      <w:tr w:rsidR="00E54392" w:rsidRPr="00244D7D" w:rsidTr="007E7CF2">
        <w:trPr>
          <w:trHeight w:val="508"/>
        </w:trPr>
        <w:tc>
          <w:tcPr>
            <w:tcW w:w="4608" w:type="dxa"/>
          </w:tcPr>
          <w:p w:rsidR="00E54392" w:rsidRPr="000A3A63" w:rsidRDefault="00E54392" w:rsidP="00E54392">
            <w:pPr>
              <w:pStyle w:val="ab"/>
              <w:rPr>
                <w:rFonts w:ascii="Times New Roman" w:hAnsi="Times New Roman" w:cs="Times New Roman"/>
                <w:sz w:val="20"/>
                <w:szCs w:val="20"/>
              </w:rPr>
            </w:pPr>
            <w:r w:rsidRPr="000A3A63">
              <w:rPr>
                <w:rFonts w:ascii="Times New Roman" w:hAnsi="Times New Roman" w:cs="Times New Roman"/>
                <w:sz w:val="20"/>
                <w:szCs w:val="20"/>
              </w:rPr>
              <w:t>10. Ремонт или реконструкция памятника погибшим в ВОВ в д.Верхний Бурбук</w:t>
            </w:r>
          </w:p>
        </w:tc>
        <w:tc>
          <w:tcPr>
            <w:tcW w:w="4962" w:type="dxa"/>
          </w:tcPr>
          <w:p w:rsidR="00E54392" w:rsidRPr="000A3A63" w:rsidRDefault="00E54392" w:rsidP="00E54392">
            <w:pPr>
              <w:pStyle w:val="ab"/>
              <w:rPr>
                <w:rFonts w:ascii="Times New Roman" w:hAnsi="Times New Roman" w:cs="Times New Roman"/>
                <w:sz w:val="20"/>
                <w:szCs w:val="20"/>
              </w:rPr>
            </w:pPr>
            <w:r w:rsidRPr="000A3A63">
              <w:rPr>
                <w:rFonts w:ascii="Times New Roman" w:hAnsi="Times New Roman" w:cs="Times New Roman"/>
                <w:sz w:val="20"/>
                <w:szCs w:val="20"/>
              </w:rPr>
              <w:t>Решение этой проблемы требует участия  администрации Тулунского муниципального района</w:t>
            </w:r>
          </w:p>
        </w:tc>
      </w:tr>
    </w:tbl>
    <w:p w:rsidR="00346F00" w:rsidRPr="002B4356" w:rsidRDefault="00346F00" w:rsidP="00244D7D">
      <w:pPr>
        <w:jc w:val="both"/>
        <w:rPr>
          <w:rFonts w:ascii="Arial" w:hAnsi="Arial" w:cs="Arial"/>
          <w:b/>
        </w:rPr>
      </w:pPr>
    </w:p>
    <w:p w:rsidR="00346F00" w:rsidRPr="002B4356" w:rsidRDefault="00346F00" w:rsidP="00346F00">
      <w:pPr>
        <w:ind w:firstLine="709"/>
        <w:jc w:val="both"/>
        <w:rPr>
          <w:rFonts w:ascii="Arial" w:hAnsi="Arial" w:cs="Arial"/>
        </w:rPr>
      </w:pPr>
      <w:r w:rsidRPr="002B4356">
        <w:rPr>
          <w:rFonts w:ascii="Arial" w:hAnsi="Arial" w:cs="Arial"/>
          <w:b/>
        </w:rPr>
        <w:t xml:space="preserve">Раздел </w:t>
      </w:r>
      <w:r w:rsidRPr="002B4356">
        <w:rPr>
          <w:rFonts w:ascii="Arial" w:hAnsi="Arial" w:cs="Arial"/>
          <w:b/>
          <w:lang w:val="en-US"/>
        </w:rPr>
        <w:t>IV</w:t>
      </w:r>
      <w:r w:rsidRPr="002B4356">
        <w:rPr>
          <w:rFonts w:ascii="Arial" w:hAnsi="Arial" w:cs="Arial"/>
          <w:b/>
        </w:rPr>
        <w:t xml:space="preserve">. Оценка действующих мер по улучшению социально-экономического положения Нижнебурбукского сельского поселения </w:t>
      </w:r>
    </w:p>
    <w:p w:rsidR="004D5DB4" w:rsidRDefault="004D5DB4" w:rsidP="00346F00">
      <w:pPr>
        <w:ind w:firstLine="709"/>
        <w:jc w:val="both"/>
        <w:rPr>
          <w:rFonts w:ascii="Arial" w:hAnsi="Arial" w:cs="Arial"/>
        </w:rPr>
      </w:pPr>
    </w:p>
    <w:p w:rsidR="00244D7D" w:rsidRDefault="004D5DB4" w:rsidP="004D5DB4">
      <w:pPr>
        <w:pStyle w:val="ab"/>
        <w:rPr>
          <w:rFonts w:ascii="Times New Roman" w:hAnsi="Times New Roman" w:cs="Times New Roman"/>
          <w:sz w:val="26"/>
          <w:szCs w:val="26"/>
        </w:rPr>
      </w:pPr>
      <w:r w:rsidRPr="00E01CDB">
        <w:rPr>
          <w:rFonts w:ascii="Times New Roman" w:hAnsi="Times New Roman" w:cs="Times New Roman"/>
          <w:sz w:val="26"/>
          <w:szCs w:val="26"/>
        </w:rPr>
        <w:t xml:space="preserve">              Руководствуясь Федеральным Законом № 131-ФЗ от 06.10.2003г. «Об общих принципах организации местного самоуправления в Российской Федерации», Федеральным Законом № 172-ФЗ от 28.06.2014 г. « О стратегическом планировании в Российской Федерации, постановлением администрации Нижнебурбукского сельского поселения № 28 от 17.06.2016 г</w:t>
      </w:r>
      <w:proofErr w:type="gramStart"/>
      <w:r w:rsidRPr="00E01CDB">
        <w:rPr>
          <w:rFonts w:ascii="Times New Roman" w:hAnsi="Times New Roman" w:cs="Times New Roman"/>
          <w:sz w:val="26"/>
          <w:szCs w:val="26"/>
        </w:rPr>
        <w:t xml:space="preserve"> .</w:t>
      </w:r>
      <w:proofErr w:type="gramEnd"/>
      <w:r w:rsidRPr="00E01CDB">
        <w:rPr>
          <w:rFonts w:ascii="Times New Roman" w:hAnsi="Times New Roman" w:cs="Times New Roman"/>
          <w:sz w:val="26"/>
          <w:szCs w:val="26"/>
        </w:rPr>
        <w:t xml:space="preserve"> « Об отдельных вопросах разработки и корректировки документов стратегического планирования Нижнебурбукского сельского поселения», постановлением администрации Нижнебурбукского сельского поселения от 15.01.2015 г № 2 «Об утверждении Положения о порядке принятия решений о разработке муниципальных программ Нижнебурбукского сельского поселения и их формирования и реализации» , ( с изменениями от 07.09.2017 г № 26), Уставом Нижнебурбукского </w:t>
      </w:r>
      <w:r w:rsidRPr="00E01CDB">
        <w:rPr>
          <w:rFonts w:ascii="Times New Roman" w:hAnsi="Times New Roman" w:cs="Times New Roman"/>
          <w:sz w:val="26"/>
          <w:szCs w:val="26"/>
        </w:rPr>
        <w:lastRenderedPageBreak/>
        <w:t>муниципального образования, с целью повышения качества жизни населения, стабилизации социально-экономического положения на территории Нижнебурбукского сельского поселен</w:t>
      </w:r>
      <w:r>
        <w:rPr>
          <w:rFonts w:ascii="Times New Roman" w:hAnsi="Times New Roman" w:cs="Times New Roman"/>
          <w:sz w:val="26"/>
          <w:szCs w:val="26"/>
        </w:rPr>
        <w:t>ия утверждена</w:t>
      </w:r>
    </w:p>
    <w:p w:rsidR="004D5DB4" w:rsidRPr="00244D7D" w:rsidRDefault="00244D7D" w:rsidP="004D5DB4">
      <w:pPr>
        <w:pStyle w:val="ab"/>
        <w:rPr>
          <w:rFonts w:ascii="Times New Roman" w:hAnsi="Times New Roman" w:cs="Times New Roman"/>
          <w:b/>
        </w:rPr>
      </w:pPr>
      <w:r>
        <w:rPr>
          <w:rFonts w:ascii="Times New Roman" w:hAnsi="Times New Roman" w:cs="Times New Roman"/>
          <w:sz w:val="26"/>
          <w:szCs w:val="26"/>
        </w:rPr>
        <w:t>1</w:t>
      </w:r>
      <w:r w:rsidRPr="00244D7D">
        <w:rPr>
          <w:rFonts w:ascii="Times New Roman" w:hAnsi="Times New Roman" w:cs="Times New Roman"/>
          <w:b/>
        </w:rPr>
        <w:t>.</w:t>
      </w:r>
      <w:r w:rsidR="004D5DB4" w:rsidRPr="00244D7D">
        <w:rPr>
          <w:rFonts w:ascii="Times New Roman" w:hAnsi="Times New Roman" w:cs="Times New Roman"/>
          <w:b/>
        </w:rPr>
        <w:t xml:space="preserve">  муниципальная программа «Социально-экономическое развитие территории Нижнебурбукского сельского поселения на 2018-2022гг».</w:t>
      </w:r>
    </w:p>
    <w:p w:rsidR="004D5DB4" w:rsidRPr="00244D7D" w:rsidRDefault="004D5DB4" w:rsidP="004D5DB4">
      <w:pPr>
        <w:pStyle w:val="ab"/>
        <w:rPr>
          <w:rFonts w:ascii="Times New Roman" w:hAnsi="Times New Roman" w:cs="Times New Roman"/>
          <w:b/>
        </w:rPr>
      </w:pPr>
      <w:r w:rsidRPr="00244D7D">
        <w:rPr>
          <w:rFonts w:ascii="Times New Roman" w:hAnsi="Times New Roman" w:cs="Times New Roman"/>
          <w:b/>
        </w:rPr>
        <w:t>В программу включены следующие подпрограммы :</w:t>
      </w:r>
    </w:p>
    <w:p w:rsidR="004D5DB4" w:rsidRPr="0003437A" w:rsidRDefault="004D5DB4" w:rsidP="004D5DB4">
      <w:pPr>
        <w:autoSpaceDE w:val="0"/>
        <w:autoSpaceDN w:val="0"/>
        <w:adjustRightInd w:val="0"/>
        <w:rPr>
          <w:rFonts w:ascii="Times New Roman" w:hAnsi="Times New Roman" w:cs="Times New Roman"/>
          <w:b/>
          <w:i/>
        </w:rPr>
      </w:pPr>
      <w:r w:rsidRPr="0003437A">
        <w:rPr>
          <w:rFonts w:ascii="Times New Roman" w:hAnsi="Times New Roman" w:cs="Times New Roman"/>
          <w:b/>
          <w:i/>
        </w:rPr>
        <w:t>1.</w:t>
      </w:r>
      <w:r w:rsidR="00244D7D">
        <w:rPr>
          <w:rFonts w:ascii="Times New Roman" w:hAnsi="Times New Roman" w:cs="Times New Roman"/>
          <w:b/>
          <w:i/>
        </w:rPr>
        <w:t>1.</w:t>
      </w:r>
      <w:r w:rsidRPr="0003437A">
        <w:rPr>
          <w:rFonts w:ascii="Times New Roman" w:hAnsi="Times New Roman" w:cs="Times New Roman"/>
          <w:b/>
          <w:i/>
        </w:rPr>
        <w:t xml:space="preserve"> «Обеспечение деятельности главы  Нижнебурбукского сельского поселения и администрации Нижнебурбукского сельского поселения на 2018-2022гг»</w:t>
      </w:r>
    </w:p>
    <w:p w:rsidR="00FC6530" w:rsidRPr="005A2A39" w:rsidRDefault="0003437A" w:rsidP="00FC6530">
      <w:pPr>
        <w:autoSpaceDE w:val="0"/>
        <w:autoSpaceDN w:val="0"/>
        <w:adjustRightInd w:val="0"/>
        <w:rPr>
          <w:rFonts w:ascii="Times New Roman" w:hAnsi="Times New Roman" w:cs="Times New Roman"/>
        </w:rPr>
      </w:pPr>
      <w:r>
        <w:rPr>
          <w:rFonts w:ascii="Times New Roman" w:hAnsi="Times New Roman" w:cs="Times New Roman"/>
        </w:rPr>
        <w:t xml:space="preserve"> Цель подпрограммы :</w:t>
      </w:r>
      <w:r w:rsidRPr="0003437A">
        <w:rPr>
          <w:rFonts w:ascii="Times New Roman" w:hAnsi="Times New Roman" w:cs="Times New Roman"/>
        </w:rPr>
        <w:t xml:space="preserve"> </w:t>
      </w:r>
      <w:r w:rsidRPr="005A2A39">
        <w:rPr>
          <w:rFonts w:ascii="Times New Roman" w:hAnsi="Times New Roman" w:cs="Times New Roman"/>
        </w:rPr>
        <w:t>Осуществление эффективной мун</w:t>
      </w:r>
      <w:r>
        <w:rPr>
          <w:rFonts w:ascii="Times New Roman" w:hAnsi="Times New Roman" w:cs="Times New Roman"/>
        </w:rPr>
        <w:t>иципальной политики в Нижнебурбукском</w:t>
      </w:r>
      <w:r w:rsidRPr="005A2A39">
        <w:rPr>
          <w:rFonts w:ascii="Times New Roman" w:hAnsi="Times New Roman" w:cs="Times New Roman"/>
        </w:rPr>
        <w:t xml:space="preserve"> сельском поселении</w:t>
      </w:r>
    </w:p>
    <w:p w:rsidR="004D5DB4" w:rsidRPr="005A2A39" w:rsidRDefault="004D5DB4" w:rsidP="004D5DB4">
      <w:pPr>
        <w:autoSpaceDE w:val="0"/>
        <w:autoSpaceDN w:val="0"/>
        <w:adjustRightInd w:val="0"/>
        <w:rPr>
          <w:rFonts w:ascii="Times New Roman" w:hAnsi="Times New Roman" w:cs="Times New Roman"/>
        </w:rPr>
      </w:pPr>
    </w:p>
    <w:p w:rsidR="004D5DB4" w:rsidRDefault="00244D7D" w:rsidP="004D5DB4">
      <w:pPr>
        <w:autoSpaceDE w:val="0"/>
        <w:autoSpaceDN w:val="0"/>
        <w:adjustRightInd w:val="0"/>
        <w:rPr>
          <w:rFonts w:ascii="Times New Roman" w:hAnsi="Times New Roman" w:cs="Times New Roman"/>
          <w:b/>
          <w:i/>
        </w:rPr>
      </w:pPr>
      <w:r>
        <w:rPr>
          <w:rFonts w:ascii="Times New Roman" w:hAnsi="Times New Roman" w:cs="Times New Roman"/>
        </w:rPr>
        <w:t>1.</w:t>
      </w:r>
      <w:r w:rsidR="004D5DB4" w:rsidRPr="005A2A39">
        <w:rPr>
          <w:rFonts w:ascii="Times New Roman" w:hAnsi="Times New Roman" w:cs="Times New Roman"/>
        </w:rPr>
        <w:t>2</w:t>
      </w:r>
      <w:r w:rsidR="004D5DB4" w:rsidRPr="0003437A">
        <w:rPr>
          <w:rFonts w:ascii="Times New Roman" w:hAnsi="Times New Roman" w:cs="Times New Roman"/>
          <w:b/>
          <w:i/>
        </w:rPr>
        <w:t>. «Повышение эффективности бюджетных расходов Нижнебурбукского сельского поселения на 2018-2022гг»</w:t>
      </w:r>
    </w:p>
    <w:p w:rsidR="0003437A" w:rsidRDefault="0003437A" w:rsidP="004D5DB4">
      <w:pPr>
        <w:autoSpaceDE w:val="0"/>
        <w:autoSpaceDN w:val="0"/>
        <w:adjustRightInd w:val="0"/>
        <w:rPr>
          <w:rFonts w:ascii="Times New Roman" w:hAnsi="Times New Roman" w:cs="Times New Roman"/>
        </w:rPr>
      </w:pPr>
      <w:r>
        <w:rPr>
          <w:rFonts w:ascii="Times New Roman" w:hAnsi="Times New Roman" w:cs="Times New Roman"/>
        </w:rPr>
        <w:t>Цель подпрограммы:</w:t>
      </w:r>
      <w:r w:rsidRPr="0003437A">
        <w:rPr>
          <w:rFonts w:ascii="Times New Roman" w:hAnsi="Times New Roman" w:cs="Times New Roman"/>
        </w:rPr>
        <w:t xml:space="preserve"> </w:t>
      </w:r>
      <w:r w:rsidRPr="005A2A39">
        <w:rPr>
          <w:rFonts w:ascii="Times New Roman" w:hAnsi="Times New Roman" w:cs="Times New Roman"/>
        </w:rPr>
        <w:t>Повышение эффективности</w:t>
      </w:r>
      <w:r>
        <w:rPr>
          <w:rFonts w:ascii="Times New Roman" w:hAnsi="Times New Roman" w:cs="Times New Roman"/>
        </w:rPr>
        <w:t xml:space="preserve"> бюджетных расходов в Нижнебурбукском</w:t>
      </w:r>
      <w:r w:rsidRPr="005A2A39">
        <w:rPr>
          <w:rFonts w:ascii="Times New Roman" w:hAnsi="Times New Roman" w:cs="Times New Roman"/>
        </w:rPr>
        <w:t xml:space="preserve"> сельском поселении</w:t>
      </w:r>
    </w:p>
    <w:p w:rsidR="00FC6530" w:rsidRDefault="00FC6530" w:rsidP="004D5DB4">
      <w:pPr>
        <w:autoSpaceDE w:val="0"/>
        <w:autoSpaceDN w:val="0"/>
        <w:adjustRightInd w:val="0"/>
        <w:rPr>
          <w:rFonts w:ascii="Times New Roman" w:hAnsi="Times New Roman" w:cs="Times New Roman"/>
        </w:rPr>
      </w:pPr>
    </w:p>
    <w:p w:rsidR="00FC6530" w:rsidRPr="00FC6530" w:rsidRDefault="00FC6530" w:rsidP="00FC6530">
      <w:pPr>
        <w:pStyle w:val="af3"/>
        <w:ind w:left="0"/>
        <w:jc w:val="both"/>
        <w:rPr>
          <w:rFonts w:ascii="Times New Roman" w:hAnsi="Times New Roman"/>
          <w:color w:val="000000"/>
          <w:sz w:val="24"/>
          <w:szCs w:val="24"/>
        </w:rPr>
      </w:pPr>
      <w:r w:rsidRPr="00FC6530">
        <w:rPr>
          <w:rFonts w:ascii="Times New Roman" w:hAnsi="Times New Roman"/>
          <w:color w:val="000000"/>
          <w:sz w:val="24"/>
          <w:szCs w:val="24"/>
        </w:rPr>
        <w:t>Ожидаемый результат реализации под программы:</w:t>
      </w:r>
    </w:p>
    <w:p w:rsidR="00FC6530" w:rsidRPr="00FC6530" w:rsidRDefault="00FC6530" w:rsidP="00FC6530">
      <w:pPr>
        <w:pStyle w:val="af3"/>
        <w:ind w:left="0"/>
        <w:jc w:val="both"/>
        <w:rPr>
          <w:rFonts w:ascii="Times New Roman" w:hAnsi="Times New Roman"/>
          <w:color w:val="000000"/>
          <w:sz w:val="24"/>
          <w:szCs w:val="24"/>
        </w:rPr>
      </w:pPr>
      <w:r w:rsidRPr="00FC6530">
        <w:rPr>
          <w:rFonts w:ascii="Times New Roman" w:hAnsi="Times New Roman"/>
          <w:color w:val="000000"/>
          <w:sz w:val="24"/>
          <w:szCs w:val="24"/>
        </w:rPr>
        <w:t>-уровень дефицита бюджета Нижнебурбукского сельского поселения будет соответствовать уровню установленному бюджетным законодательством;</w:t>
      </w:r>
    </w:p>
    <w:p w:rsidR="00FC6530" w:rsidRPr="00FC6530" w:rsidRDefault="00FC6530" w:rsidP="00FC6530">
      <w:pPr>
        <w:pStyle w:val="af3"/>
        <w:ind w:left="0"/>
        <w:jc w:val="both"/>
        <w:rPr>
          <w:rFonts w:ascii="Times New Roman" w:hAnsi="Times New Roman"/>
          <w:color w:val="000000"/>
          <w:sz w:val="24"/>
          <w:szCs w:val="24"/>
        </w:rPr>
      </w:pPr>
      <w:r w:rsidRPr="00FC6530">
        <w:rPr>
          <w:rFonts w:ascii="Times New Roman" w:hAnsi="Times New Roman"/>
          <w:color w:val="000000"/>
          <w:sz w:val="24"/>
          <w:szCs w:val="24"/>
        </w:rPr>
        <w:t>-уровень муниципального долга будет соответствовать бюджетному законодательству;</w:t>
      </w:r>
    </w:p>
    <w:p w:rsidR="0003437A" w:rsidRPr="007E7CF2" w:rsidRDefault="00FC6530" w:rsidP="007E7CF2">
      <w:pPr>
        <w:pStyle w:val="af3"/>
        <w:ind w:left="0"/>
        <w:jc w:val="both"/>
        <w:rPr>
          <w:rFonts w:ascii="Times New Roman" w:hAnsi="Times New Roman"/>
          <w:color w:val="000000"/>
          <w:sz w:val="24"/>
          <w:szCs w:val="24"/>
        </w:rPr>
      </w:pPr>
      <w:r w:rsidRPr="00FC6530">
        <w:rPr>
          <w:rFonts w:ascii="Times New Roman" w:hAnsi="Times New Roman"/>
          <w:color w:val="000000"/>
          <w:sz w:val="24"/>
          <w:szCs w:val="24"/>
        </w:rPr>
        <w:t>-прирост поступлений нало</w:t>
      </w:r>
      <w:r w:rsidR="007E7CF2">
        <w:rPr>
          <w:rFonts w:ascii="Times New Roman" w:hAnsi="Times New Roman"/>
          <w:color w:val="000000"/>
          <w:sz w:val="24"/>
          <w:szCs w:val="24"/>
        </w:rPr>
        <w:t>говых  доходов в местный бюджет</w:t>
      </w:r>
    </w:p>
    <w:p w:rsidR="004D5DB4" w:rsidRPr="0003437A" w:rsidRDefault="00244D7D" w:rsidP="004D5DB4">
      <w:pPr>
        <w:autoSpaceDE w:val="0"/>
        <w:autoSpaceDN w:val="0"/>
        <w:adjustRightInd w:val="0"/>
        <w:ind w:left="-62"/>
        <w:rPr>
          <w:rFonts w:ascii="Times New Roman" w:hAnsi="Times New Roman" w:cs="Times New Roman"/>
          <w:b/>
          <w:i/>
        </w:rPr>
      </w:pPr>
      <w:r>
        <w:rPr>
          <w:rFonts w:ascii="Times New Roman" w:hAnsi="Times New Roman" w:cs="Times New Roman"/>
          <w:b/>
          <w:i/>
        </w:rPr>
        <w:t>1.</w:t>
      </w:r>
      <w:r w:rsidR="004D5DB4" w:rsidRPr="0003437A">
        <w:rPr>
          <w:rFonts w:ascii="Times New Roman" w:hAnsi="Times New Roman" w:cs="Times New Roman"/>
          <w:b/>
          <w:i/>
        </w:rPr>
        <w:t>3.  «Развитие инфраструктуры на территории Нижнебурбукского сельского поселения на 2018-2022гг»</w:t>
      </w:r>
    </w:p>
    <w:p w:rsidR="00FC6530" w:rsidRDefault="0003437A" w:rsidP="00FC6530">
      <w:pPr>
        <w:autoSpaceDE w:val="0"/>
        <w:autoSpaceDN w:val="0"/>
        <w:adjustRightInd w:val="0"/>
        <w:rPr>
          <w:rFonts w:ascii="Times New Roman" w:hAnsi="Times New Roman" w:cs="Times New Roman"/>
        </w:rPr>
      </w:pPr>
      <w:r>
        <w:rPr>
          <w:rFonts w:ascii="Times New Roman" w:hAnsi="Times New Roman" w:cs="Times New Roman"/>
        </w:rPr>
        <w:t>Цель подпрограммы:</w:t>
      </w:r>
      <w:r w:rsidRPr="0003437A">
        <w:t xml:space="preserve"> </w:t>
      </w:r>
      <w:r w:rsidRPr="0003437A">
        <w:rPr>
          <w:rFonts w:ascii="Times New Roman" w:hAnsi="Times New Roman" w:cs="Times New Roman"/>
        </w:rPr>
        <w:t>Обеспечение необходимых условий для укрепления пожарной безопасности, защиты жизни и здоровья граждан, проживающих на территории  сельского поселения.</w:t>
      </w:r>
    </w:p>
    <w:p w:rsidR="00FC6530" w:rsidRPr="00FC6530" w:rsidRDefault="00FC6530" w:rsidP="00FC6530">
      <w:pPr>
        <w:autoSpaceDE w:val="0"/>
        <w:autoSpaceDN w:val="0"/>
        <w:adjustRightInd w:val="0"/>
        <w:rPr>
          <w:rFonts w:ascii="Times New Roman" w:hAnsi="Times New Roman" w:cs="Times New Roman"/>
        </w:rPr>
      </w:pPr>
      <w:r w:rsidRPr="00FC6530">
        <w:rPr>
          <w:rFonts w:ascii="Times New Roman" w:hAnsi="Times New Roman" w:cs="Times New Roman"/>
        </w:rPr>
        <w:t>Данная  подпрограмма позволит  развивать имеющуюся  коммунальную, транспортную и социальную  инфраструктуру ,  и возведение новой  (   строительство водонапорных сооружений,  реконструкция  старых  водонапорных сооружений,   строительство ливневой канализации,    строительство контейнерной площадки для сбора ТБО,  ремонт и содержание автомобильных дорог, благоустройство), и  привлечь на  территорию финансовые инвестиционные ресурсы.</w:t>
      </w:r>
    </w:p>
    <w:p w:rsidR="0003437A" w:rsidRPr="0003437A" w:rsidRDefault="0003437A" w:rsidP="004D5DB4">
      <w:pPr>
        <w:autoSpaceDE w:val="0"/>
        <w:autoSpaceDN w:val="0"/>
        <w:adjustRightInd w:val="0"/>
        <w:rPr>
          <w:rFonts w:ascii="Times New Roman" w:hAnsi="Times New Roman" w:cs="Times New Roman"/>
        </w:rPr>
      </w:pPr>
    </w:p>
    <w:p w:rsidR="004D5DB4" w:rsidRPr="0003437A" w:rsidRDefault="00244D7D" w:rsidP="004D5DB4">
      <w:pPr>
        <w:autoSpaceDE w:val="0"/>
        <w:autoSpaceDN w:val="0"/>
        <w:adjustRightInd w:val="0"/>
        <w:rPr>
          <w:rFonts w:ascii="Times New Roman" w:hAnsi="Times New Roman" w:cs="Times New Roman"/>
          <w:b/>
          <w:i/>
        </w:rPr>
      </w:pPr>
      <w:r>
        <w:rPr>
          <w:rFonts w:ascii="Times New Roman" w:hAnsi="Times New Roman" w:cs="Times New Roman"/>
          <w:b/>
          <w:i/>
        </w:rPr>
        <w:t>1.</w:t>
      </w:r>
      <w:r w:rsidR="004D5DB4" w:rsidRPr="0003437A">
        <w:rPr>
          <w:rFonts w:ascii="Times New Roman" w:hAnsi="Times New Roman" w:cs="Times New Roman"/>
          <w:b/>
          <w:i/>
        </w:rPr>
        <w:t>4. «Обеспечение комплексного пространственного  территориального развития Нижнебурбукского сельского поселения на 2018-2022гг»</w:t>
      </w:r>
    </w:p>
    <w:p w:rsidR="0003437A" w:rsidRDefault="0003437A" w:rsidP="004D5DB4">
      <w:pPr>
        <w:autoSpaceDE w:val="0"/>
        <w:autoSpaceDN w:val="0"/>
        <w:adjustRightInd w:val="0"/>
        <w:ind w:left="-62"/>
        <w:rPr>
          <w:rFonts w:ascii="Times New Roman" w:hAnsi="Times New Roman" w:cs="Times New Roman"/>
        </w:rPr>
      </w:pPr>
      <w:r>
        <w:rPr>
          <w:rFonts w:ascii="Times New Roman" w:hAnsi="Times New Roman" w:cs="Times New Roman"/>
        </w:rPr>
        <w:t>Цель подпрограммы:</w:t>
      </w:r>
      <w:r w:rsidRPr="0003437A">
        <w:rPr>
          <w:rFonts w:ascii="Times New Roman" w:hAnsi="Times New Roman" w:cs="Times New Roman"/>
        </w:rPr>
        <w:t xml:space="preserve"> </w:t>
      </w:r>
      <w:r>
        <w:rPr>
          <w:rFonts w:ascii="Times New Roman" w:hAnsi="Times New Roman" w:cs="Times New Roman"/>
        </w:rPr>
        <w:t>создание условий для устойчивого развития территории сельского поселения,  сохранения окружающей среды и объектов культурного наследия</w:t>
      </w:r>
      <w:r w:rsidR="00FC6530">
        <w:rPr>
          <w:rFonts w:ascii="Times New Roman" w:hAnsi="Times New Roman" w:cs="Times New Roman"/>
        </w:rPr>
        <w:t>.</w:t>
      </w:r>
    </w:p>
    <w:p w:rsidR="0003437A" w:rsidRPr="00244D7D" w:rsidRDefault="00FC6530" w:rsidP="00244D7D">
      <w:pPr>
        <w:pStyle w:val="af3"/>
        <w:ind w:left="0"/>
        <w:jc w:val="both"/>
        <w:rPr>
          <w:rFonts w:ascii="Times New Roman" w:hAnsi="Times New Roman"/>
          <w:sz w:val="24"/>
          <w:szCs w:val="24"/>
        </w:rPr>
      </w:pPr>
      <w:r w:rsidRPr="00FC6530">
        <w:rPr>
          <w:rFonts w:ascii="Times New Roman" w:hAnsi="Times New Roman"/>
          <w:sz w:val="24"/>
          <w:szCs w:val="24"/>
        </w:rPr>
        <w:t>Данная подпрограмма позволит разработать местные нормативы градостроительного проектирования, внесение изменений в генеральный план Нижнебурбукского  муниципального образования, внесение изменений в правила землепользования и застройки Нижнебурбукского муниципального образования .</w:t>
      </w:r>
    </w:p>
    <w:p w:rsidR="004D5DB4" w:rsidRPr="0003437A" w:rsidRDefault="00244D7D" w:rsidP="004D5DB4">
      <w:pPr>
        <w:autoSpaceDE w:val="0"/>
        <w:autoSpaceDN w:val="0"/>
        <w:adjustRightInd w:val="0"/>
        <w:ind w:left="-62"/>
        <w:rPr>
          <w:rFonts w:ascii="Times New Roman" w:hAnsi="Times New Roman" w:cs="Times New Roman"/>
          <w:b/>
          <w:i/>
        </w:rPr>
      </w:pPr>
      <w:r>
        <w:rPr>
          <w:rFonts w:ascii="Times New Roman" w:hAnsi="Times New Roman" w:cs="Times New Roman"/>
          <w:b/>
          <w:i/>
        </w:rPr>
        <w:t>1.</w:t>
      </w:r>
      <w:r w:rsidR="004D5DB4" w:rsidRPr="0003437A">
        <w:rPr>
          <w:rFonts w:ascii="Times New Roman" w:hAnsi="Times New Roman" w:cs="Times New Roman"/>
          <w:b/>
          <w:i/>
        </w:rPr>
        <w:t>5. «Обеспечение комплексных мер безопасности  территории Нижнебурбукского сельского поселения на 2018-2022 гг»</w:t>
      </w:r>
    </w:p>
    <w:p w:rsidR="0003437A" w:rsidRDefault="0003437A" w:rsidP="004D5DB4">
      <w:pPr>
        <w:pStyle w:val="ab"/>
        <w:rPr>
          <w:rFonts w:ascii="Times New Roman" w:hAnsi="Times New Roman" w:cs="Times New Roman"/>
        </w:rPr>
      </w:pPr>
      <w:r>
        <w:rPr>
          <w:rFonts w:ascii="Times New Roman" w:hAnsi="Times New Roman" w:cs="Times New Roman"/>
        </w:rPr>
        <w:t>Цель программы:</w:t>
      </w:r>
      <w:r w:rsidR="00FC6530">
        <w:rPr>
          <w:rFonts w:ascii="Times New Roman" w:hAnsi="Times New Roman" w:cs="Times New Roman"/>
        </w:rPr>
        <w:t xml:space="preserve"> Обеспечение безопасной жизнедеятельности и </w:t>
      </w:r>
      <w:r w:rsidRPr="005A2A39">
        <w:rPr>
          <w:rFonts w:ascii="Times New Roman" w:hAnsi="Times New Roman" w:cs="Times New Roman"/>
        </w:rPr>
        <w:t xml:space="preserve"> условий проживания населения</w:t>
      </w:r>
    </w:p>
    <w:p w:rsidR="00FC6530" w:rsidRPr="00FC6530" w:rsidRDefault="00FC6530" w:rsidP="00FC6530">
      <w:pPr>
        <w:autoSpaceDE w:val="0"/>
        <w:autoSpaceDN w:val="0"/>
        <w:adjustRightInd w:val="0"/>
        <w:ind w:firstLine="709"/>
        <w:jc w:val="both"/>
        <w:rPr>
          <w:rFonts w:ascii="Times New Roman" w:hAnsi="Times New Roman" w:cs="Times New Roman"/>
        </w:rPr>
      </w:pPr>
      <w:r w:rsidRPr="00FC6530">
        <w:rPr>
          <w:rFonts w:ascii="Times New Roman" w:hAnsi="Times New Roman" w:cs="Times New Roman"/>
        </w:rPr>
        <w:t>В результате проведенных мероприятий по подпрограмме  увеличится  защищенность  населения и территории от чрезвычайных ситуаций,  пожаров в населенных пунктах и лесах:</w:t>
      </w:r>
    </w:p>
    <w:p w:rsidR="00FC6530" w:rsidRPr="00FC6530" w:rsidRDefault="00FC6530" w:rsidP="00FC6530">
      <w:pPr>
        <w:autoSpaceDE w:val="0"/>
        <w:autoSpaceDN w:val="0"/>
        <w:adjustRightInd w:val="0"/>
        <w:ind w:firstLine="709"/>
        <w:jc w:val="both"/>
        <w:rPr>
          <w:rFonts w:ascii="Times New Roman" w:hAnsi="Times New Roman" w:cs="Times New Roman"/>
        </w:rPr>
      </w:pPr>
      <w:r w:rsidRPr="00FC6530">
        <w:rPr>
          <w:rFonts w:ascii="Times New Roman" w:hAnsi="Times New Roman" w:cs="Times New Roman"/>
        </w:rPr>
        <w:t>-снижение рисков пожаров и смягчение возможных их последствий;</w:t>
      </w:r>
    </w:p>
    <w:p w:rsidR="00FC6530" w:rsidRPr="00FC6530" w:rsidRDefault="00FC6530" w:rsidP="00FC6530">
      <w:pPr>
        <w:autoSpaceDE w:val="0"/>
        <w:autoSpaceDN w:val="0"/>
        <w:adjustRightInd w:val="0"/>
        <w:ind w:firstLine="709"/>
        <w:jc w:val="both"/>
        <w:rPr>
          <w:rFonts w:ascii="Times New Roman" w:hAnsi="Times New Roman" w:cs="Times New Roman"/>
        </w:rPr>
      </w:pPr>
      <w:r w:rsidRPr="00FC6530">
        <w:rPr>
          <w:rFonts w:ascii="Times New Roman" w:hAnsi="Times New Roman" w:cs="Times New Roman"/>
        </w:rPr>
        <w:t>-повышение безопасности населения и защищенности  важ</w:t>
      </w:r>
      <w:r w:rsidRPr="00FC6530">
        <w:rPr>
          <w:rFonts w:ascii="Times New Roman" w:hAnsi="Times New Roman" w:cs="Times New Roman"/>
        </w:rPr>
        <w:softHyphen/>
        <w:t>ных объектов от угроз пожаров.</w:t>
      </w:r>
    </w:p>
    <w:p w:rsidR="00FC6530" w:rsidRPr="00FC6530" w:rsidRDefault="00FC6530" w:rsidP="00FC6530">
      <w:pPr>
        <w:autoSpaceDE w:val="0"/>
        <w:autoSpaceDN w:val="0"/>
        <w:adjustRightInd w:val="0"/>
        <w:ind w:firstLine="709"/>
        <w:jc w:val="both"/>
        <w:rPr>
          <w:rFonts w:ascii="Times New Roman" w:hAnsi="Times New Roman" w:cs="Times New Roman"/>
        </w:rPr>
      </w:pPr>
      <w:r w:rsidRPr="00FC6530">
        <w:rPr>
          <w:rFonts w:ascii="Times New Roman" w:hAnsi="Times New Roman" w:cs="Times New Roman"/>
        </w:rPr>
        <w:t>-  возможность  тушения пожара  своими силами.</w:t>
      </w:r>
    </w:p>
    <w:p w:rsidR="0003437A" w:rsidRDefault="0003437A" w:rsidP="004D5DB4">
      <w:pPr>
        <w:pStyle w:val="ab"/>
        <w:rPr>
          <w:rFonts w:ascii="Times New Roman" w:hAnsi="Times New Roman" w:cs="Times New Roman"/>
        </w:rPr>
      </w:pPr>
    </w:p>
    <w:p w:rsidR="004D5DB4" w:rsidRPr="0003437A" w:rsidRDefault="00244D7D" w:rsidP="004D5DB4">
      <w:pPr>
        <w:pStyle w:val="ab"/>
        <w:rPr>
          <w:rFonts w:ascii="Times New Roman" w:hAnsi="Times New Roman" w:cs="Times New Roman"/>
          <w:b/>
          <w:i/>
          <w:sz w:val="26"/>
          <w:szCs w:val="26"/>
        </w:rPr>
      </w:pPr>
      <w:r>
        <w:rPr>
          <w:rFonts w:ascii="Times New Roman" w:hAnsi="Times New Roman" w:cs="Times New Roman"/>
          <w:b/>
          <w:i/>
        </w:rPr>
        <w:t>1.</w:t>
      </w:r>
      <w:r w:rsidR="004D5DB4" w:rsidRPr="0003437A">
        <w:rPr>
          <w:rFonts w:ascii="Times New Roman" w:hAnsi="Times New Roman" w:cs="Times New Roman"/>
          <w:b/>
          <w:i/>
        </w:rPr>
        <w:t>6. «Развитие  сферы культуры и спорта на территории   Нижнебурбукского сельского поселения на 2018-2022гг»</w:t>
      </w:r>
    </w:p>
    <w:p w:rsidR="00346F00" w:rsidRDefault="0003437A" w:rsidP="0003437A">
      <w:pPr>
        <w:jc w:val="both"/>
        <w:rPr>
          <w:rFonts w:ascii="Times New Roman" w:hAnsi="Times New Roman" w:cs="Times New Roman"/>
        </w:rPr>
      </w:pPr>
      <w:r w:rsidRPr="0003437A">
        <w:rPr>
          <w:rFonts w:ascii="Times New Roman" w:hAnsi="Times New Roman" w:cs="Times New Roman"/>
        </w:rPr>
        <w:lastRenderedPageBreak/>
        <w:t xml:space="preserve">Цель подпрограммы: </w:t>
      </w:r>
      <w:r w:rsidRPr="005A2A39">
        <w:rPr>
          <w:rFonts w:ascii="Times New Roman" w:hAnsi="Times New Roman" w:cs="Times New Roman"/>
        </w:rPr>
        <w:t xml:space="preserve">Создание условий для развития культуры, физической культуры и массового спорта на территории </w:t>
      </w:r>
      <w:r>
        <w:rPr>
          <w:rFonts w:ascii="Times New Roman" w:hAnsi="Times New Roman" w:cs="Times New Roman"/>
        </w:rPr>
        <w:t>Нижнебурбукского</w:t>
      </w:r>
      <w:r w:rsidRPr="005A2A39">
        <w:rPr>
          <w:rFonts w:ascii="Times New Roman" w:hAnsi="Times New Roman" w:cs="Times New Roman"/>
        </w:rPr>
        <w:t xml:space="preserve"> сельского поселения</w:t>
      </w:r>
      <w:r w:rsidR="00FF359A">
        <w:rPr>
          <w:rFonts w:ascii="Times New Roman" w:hAnsi="Times New Roman" w:cs="Times New Roman"/>
        </w:rPr>
        <w:t>.</w:t>
      </w:r>
    </w:p>
    <w:p w:rsidR="00244D7D" w:rsidRDefault="00244D7D" w:rsidP="0003437A">
      <w:pPr>
        <w:jc w:val="both"/>
        <w:rPr>
          <w:rFonts w:ascii="Times New Roman" w:hAnsi="Times New Roman" w:cs="Times New Roman"/>
        </w:rPr>
      </w:pPr>
    </w:p>
    <w:p w:rsidR="00244D7D" w:rsidRPr="007E7CF2" w:rsidRDefault="00244D7D" w:rsidP="00244D7D">
      <w:pPr>
        <w:keepLines/>
        <w:autoSpaceDE w:val="0"/>
        <w:autoSpaceDN w:val="0"/>
        <w:adjustRightInd w:val="0"/>
        <w:rPr>
          <w:rFonts w:ascii="Times New Roman" w:hAnsi="Times New Roman" w:cs="Times New Roman"/>
          <w:b/>
          <w:bCs/>
        </w:rPr>
      </w:pPr>
      <w:r w:rsidRPr="007E7CF2">
        <w:rPr>
          <w:rFonts w:ascii="Times New Roman" w:hAnsi="Times New Roman" w:cs="Times New Roman"/>
        </w:rPr>
        <w:t>2.</w:t>
      </w:r>
      <w:r w:rsidRPr="007E7CF2">
        <w:rPr>
          <w:rFonts w:ascii="Times New Roman" w:hAnsi="Times New Roman" w:cs="Times New Roman"/>
          <w:b/>
          <w:bCs/>
        </w:rPr>
        <w:t xml:space="preserve"> Программа комплексного развития систем коммунальной инфраструктуры Нижнебурбукского муниципального образования  на 2015-2032 годы</w:t>
      </w:r>
    </w:p>
    <w:p w:rsidR="00244D7D" w:rsidRPr="007E7CF2" w:rsidRDefault="00244D7D" w:rsidP="00244D7D">
      <w:pPr>
        <w:autoSpaceDE w:val="0"/>
        <w:autoSpaceDN w:val="0"/>
        <w:adjustRightInd w:val="0"/>
        <w:rPr>
          <w:rFonts w:ascii="Times New Roman" w:hAnsi="Times New Roman" w:cs="Times New Roman"/>
        </w:rPr>
      </w:pPr>
      <w:r w:rsidRPr="007E7CF2">
        <w:rPr>
          <w:rFonts w:ascii="Times New Roman" w:hAnsi="Times New Roman" w:cs="Times New Roman"/>
          <w:bCs/>
        </w:rPr>
        <w:t>Цель программы:</w:t>
      </w:r>
      <w:r w:rsidRPr="007E7CF2">
        <w:rPr>
          <w:rFonts w:ascii="Times New Roman" w:hAnsi="Times New Roman" w:cs="Times New Roman"/>
        </w:rPr>
        <w:t xml:space="preserve">       Повышение устойчивости </w:t>
      </w:r>
      <w:proofErr w:type="gramStart"/>
      <w:r w:rsidRPr="007E7CF2">
        <w:rPr>
          <w:rFonts w:ascii="Times New Roman" w:hAnsi="Times New Roman" w:cs="Times New Roman"/>
        </w:rPr>
        <w:t>м</w:t>
      </w:r>
      <w:proofErr w:type="gramEnd"/>
      <w:r w:rsidRPr="007E7CF2">
        <w:rPr>
          <w:rFonts w:ascii="Times New Roman" w:hAnsi="Times New Roman" w:cs="Times New Roman"/>
        </w:rPr>
        <w:t xml:space="preserve">  эффективности функционирования коммунальных систем жизнеобеспечения жителей Нижнебурбукского сельского поселения.</w:t>
      </w:r>
    </w:p>
    <w:p w:rsidR="007E2EB4" w:rsidRPr="007E7CF2" w:rsidRDefault="007E2EB4" w:rsidP="007E2EB4">
      <w:pPr>
        <w:autoSpaceDE w:val="0"/>
        <w:autoSpaceDN w:val="0"/>
        <w:adjustRightInd w:val="0"/>
        <w:rPr>
          <w:rFonts w:ascii="Times New Roman" w:hAnsi="Times New Roman" w:cs="Times New Roman"/>
        </w:rPr>
      </w:pPr>
      <w:r w:rsidRPr="007E7CF2">
        <w:rPr>
          <w:rFonts w:ascii="Times New Roman" w:hAnsi="Times New Roman" w:cs="Times New Roman"/>
        </w:rPr>
        <w:t>Реализация Программы позволит достичь:</w:t>
      </w:r>
    </w:p>
    <w:p w:rsidR="007E2EB4" w:rsidRPr="007E7CF2" w:rsidRDefault="007E2EB4" w:rsidP="007E2EB4">
      <w:pPr>
        <w:autoSpaceDE w:val="0"/>
        <w:autoSpaceDN w:val="0"/>
        <w:adjustRightInd w:val="0"/>
        <w:rPr>
          <w:rFonts w:ascii="Times New Roman" w:hAnsi="Times New Roman" w:cs="Times New Roman"/>
        </w:rPr>
      </w:pPr>
      <w:r w:rsidRPr="007E7CF2">
        <w:rPr>
          <w:rFonts w:ascii="Times New Roman" w:hAnsi="Times New Roman" w:cs="Times New Roman"/>
        </w:rPr>
        <w:t>- улучшение качества коммунального обслуживания населения;</w:t>
      </w:r>
    </w:p>
    <w:p w:rsidR="00244D7D" w:rsidRPr="007E7CF2" w:rsidRDefault="00244D7D" w:rsidP="0003437A">
      <w:pPr>
        <w:jc w:val="both"/>
        <w:rPr>
          <w:rFonts w:ascii="Times New Roman" w:hAnsi="Times New Roman" w:cs="Times New Roman"/>
        </w:rPr>
      </w:pPr>
    </w:p>
    <w:p w:rsidR="007E2EB4" w:rsidRPr="007E7CF2" w:rsidRDefault="007E2EB4" w:rsidP="0003437A">
      <w:pPr>
        <w:jc w:val="both"/>
        <w:rPr>
          <w:rFonts w:ascii="Times New Roman" w:hAnsi="Times New Roman" w:cs="Times New Roman"/>
          <w:b/>
          <w:color w:val="242424"/>
        </w:rPr>
      </w:pPr>
      <w:r w:rsidRPr="007E7CF2">
        <w:rPr>
          <w:rFonts w:ascii="Times New Roman" w:hAnsi="Times New Roman" w:cs="Times New Roman"/>
          <w:b/>
        </w:rPr>
        <w:t>3.</w:t>
      </w:r>
      <w:r w:rsidRPr="007E7CF2">
        <w:rPr>
          <w:rFonts w:ascii="Times New Roman" w:hAnsi="Times New Roman" w:cs="Times New Roman"/>
          <w:b/>
          <w:color w:val="242424"/>
        </w:rPr>
        <w:t xml:space="preserve"> Программа комплексного развития транспортной инфраструктуры Нижнебурбукского сельского поселения   на период с 2018 -  2032 годы</w:t>
      </w:r>
    </w:p>
    <w:p w:rsidR="007E2EB4" w:rsidRPr="007E7CF2" w:rsidRDefault="007E2EB4" w:rsidP="0003437A">
      <w:pPr>
        <w:jc w:val="both"/>
        <w:rPr>
          <w:rFonts w:ascii="Times New Roman" w:hAnsi="Times New Roman" w:cs="Times New Roman"/>
          <w:bCs/>
        </w:rPr>
      </w:pPr>
      <w:r w:rsidRPr="007E7CF2">
        <w:rPr>
          <w:rFonts w:ascii="Times New Roman" w:hAnsi="Times New Roman" w:cs="Times New Roman"/>
          <w:color w:val="242424"/>
        </w:rPr>
        <w:t>Цель программы:</w:t>
      </w:r>
      <w:r w:rsidRPr="007E7CF2">
        <w:rPr>
          <w:rFonts w:ascii="Times New Roman" w:hAnsi="Times New Roman" w:cs="Times New Roman"/>
          <w:bCs/>
        </w:rPr>
        <w:t xml:space="preserve"> Комплексное развитие транспортной инфраструктуры Нижнебурбукского сельского поселения  </w:t>
      </w:r>
    </w:p>
    <w:p w:rsidR="007E2EB4" w:rsidRPr="007E7CF2" w:rsidRDefault="007E2EB4" w:rsidP="007E2EB4">
      <w:pPr>
        <w:snapToGrid w:val="0"/>
        <w:rPr>
          <w:rFonts w:ascii="Times New Roman" w:hAnsi="Times New Roman" w:cs="Times New Roman"/>
        </w:rPr>
      </w:pPr>
      <w:r w:rsidRPr="007E7CF2">
        <w:rPr>
          <w:rFonts w:ascii="Times New Roman" w:hAnsi="Times New Roman" w:cs="Times New Roman"/>
        </w:rPr>
        <w:t>В результате реализации  Программы  к  2032 году предполагается:</w:t>
      </w:r>
    </w:p>
    <w:p w:rsidR="007E2EB4" w:rsidRPr="007E7CF2" w:rsidRDefault="007E2EB4" w:rsidP="007E2EB4">
      <w:pPr>
        <w:rPr>
          <w:rFonts w:ascii="Times New Roman" w:hAnsi="Times New Roman" w:cs="Times New Roman"/>
        </w:rPr>
      </w:pPr>
      <w:r w:rsidRPr="007E7CF2">
        <w:rPr>
          <w:rFonts w:ascii="Times New Roman" w:hAnsi="Times New Roman" w:cs="Times New Roman"/>
        </w:rPr>
        <w:t>- повышение качества, эффективности  и доступности транспортного обслуживания населения  и субъектов экономической деятельности сельского поселения.</w:t>
      </w:r>
    </w:p>
    <w:p w:rsidR="007E2EB4" w:rsidRPr="007E7CF2" w:rsidRDefault="007E2EB4" w:rsidP="007E2EB4">
      <w:pPr>
        <w:rPr>
          <w:rFonts w:ascii="Times New Roman" w:hAnsi="Times New Roman" w:cs="Times New Roman"/>
        </w:rPr>
      </w:pPr>
    </w:p>
    <w:p w:rsidR="007E2EB4" w:rsidRPr="007E7CF2" w:rsidRDefault="007E2EB4" w:rsidP="007E2EB4">
      <w:pPr>
        <w:rPr>
          <w:rFonts w:ascii="Times New Roman" w:hAnsi="Times New Roman" w:cs="Times New Roman"/>
          <w:b/>
        </w:rPr>
      </w:pPr>
      <w:r w:rsidRPr="007E7CF2">
        <w:rPr>
          <w:rFonts w:ascii="Times New Roman" w:hAnsi="Times New Roman" w:cs="Times New Roman"/>
          <w:b/>
        </w:rPr>
        <w:t xml:space="preserve">4. Программа комплексного развития социальной   инфраструктуры  Нижнебурбукского сельского поселения на 2018 – 2032 годы                                 </w:t>
      </w:r>
    </w:p>
    <w:p w:rsidR="007E2EB4" w:rsidRPr="007E7CF2" w:rsidRDefault="007E2EB4" w:rsidP="0003437A">
      <w:pPr>
        <w:jc w:val="both"/>
        <w:rPr>
          <w:rFonts w:ascii="Times New Roman" w:hAnsi="Times New Roman" w:cs="Times New Roman"/>
        </w:rPr>
      </w:pPr>
      <w:r w:rsidRPr="007E7CF2">
        <w:rPr>
          <w:rFonts w:ascii="Times New Roman" w:hAnsi="Times New Roman" w:cs="Times New Roman"/>
          <w:color w:val="242424"/>
        </w:rPr>
        <w:t>цель программы:</w:t>
      </w:r>
      <w:r w:rsidRPr="007E7CF2">
        <w:rPr>
          <w:rFonts w:ascii="Times New Roman" w:hAnsi="Times New Roman" w:cs="Times New Roman"/>
          <w:bCs/>
        </w:rPr>
        <w:t xml:space="preserve"> Комплексное развитие  социальной инфраструктуры Нижнебурбукского сельского поселения</w:t>
      </w:r>
    </w:p>
    <w:p w:rsidR="007E2EB4" w:rsidRPr="007E7CF2" w:rsidRDefault="007E2EB4" w:rsidP="007E2EB4">
      <w:pPr>
        <w:snapToGrid w:val="0"/>
        <w:jc w:val="both"/>
        <w:rPr>
          <w:rFonts w:ascii="Times New Roman" w:hAnsi="Times New Roman" w:cs="Times New Roman"/>
        </w:rPr>
      </w:pPr>
      <w:r w:rsidRPr="007E7CF2">
        <w:rPr>
          <w:rFonts w:ascii="Times New Roman" w:hAnsi="Times New Roman" w:cs="Times New Roman"/>
        </w:rPr>
        <w:t>В результате реализации  Программы  предполагается:</w:t>
      </w:r>
    </w:p>
    <w:p w:rsidR="007E2EB4" w:rsidRPr="007E7CF2" w:rsidRDefault="007E2EB4" w:rsidP="007E2EB4">
      <w:pPr>
        <w:shd w:val="clear" w:color="auto" w:fill="FFFFFF"/>
        <w:tabs>
          <w:tab w:val="left" w:pos="180"/>
        </w:tabs>
        <w:suppressAutoHyphens/>
        <w:autoSpaceDE w:val="0"/>
        <w:jc w:val="both"/>
        <w:rPr>
          <w:rFonts w:ascii="Times New Roman" w:hAnsi="Times New Roman" w:cs="Times New Roman"/>
        </w:rPr>
      </w:pPr>
      <w:r w:rsidRPr="007E7CF2">
        <w:rPr>
          <w:rFonts w:ascii="Times New Roman" w:hAnsi="Times New Roman" w:cs="Times New Roman"/>
        </w:rPr>
        <w:t>-повышение качества, комфортности и уровня жизни населения сельского поселения;</w:t>
      </w:r>
    </w:p>
    <w:p w:rsidR="007E2EB4" w:rsidRPr="007E7CF2" w:rsidRDefault="007E2EB4" w:rsidP="007E2EB4">
      <w:pPr>
        <w:shd w:val="clear" w:color="auto" w:fill="FFFFFF"/>
        <w:tabs>
          <w:tab w:val="left" w:pos="180"/>
        </w:tabs>
        <w:suppressAutoHyphens/>
        <w:autoSpaceDE w:val="0"/>
        <w:jc w:val="both"/>
        <w:rPr>
          <w:rFonts w:ascii="Times New Roman" w:hAnsi="Times New Roman" w:cs="Times New Roman"/>
        </w:rPr>
      </w:pPr>
      <w:r w:rsidRPr="007E7CF2">
        <w:rPr>
          <w:rFonts w:ascii="Times New Roman" w:hAnsi="Times New Roman" w:cs="Times New Roman"/>
        </w:rPr>
        <w:t>-нормативная доступность и обеспеченность объектами социальной инфраструктуры жителей сельского поселения;</w:t>
      </w:r>
    </w:p>
    <w:p w:rsidR="007E2EB4" w:rsidRPr="007E7CF2" w:rsidRDefault="007E2EB4" w:rsidP="007E2EB4">
      <w:pPr>
        <w:jc w:val="both"/>
        <w:rPr>
          <w:rFonts w:ascii="Times New Roman" w:hAnsi="Times New Roman" w:cs="Times New Roman"/>
        </w:rPr>
      </w:pPr>
      <w:r w:rsidRPr="007E7CF2">
        <w:rPr>
          <w:rFonts w:ascii="Times New Roman" w:hAnsi="Times New Roman" w:cs="Times New Roman"/>
        </w:rPr>
        <w:t>-обеспеченность граждан жилыми помещениями в расчете по 19,9 кв</w:t>
      </w:r>
      <w:proofErr w:type="gramStart"/>
      <w:r w:rsidRPr="007E7CF2">
        <w:rPr>
          <w:rFonts w:ascii="Times New Roman" w:hAnsi="Times New Roman" w:cs="Times New Roman"/>
        </w:rPr>
        <w:t>.м</w:t>
      </w:r>
      <w:proofErr w:type="gramEnd"/>
      <w:r w:rsidRPr="007E7CF2">
        <w:rPr>
          <w:rFonts w:ascii="Times New Roman" w:hAnsi="Times New Roman" w:cs="Times New Roman"/>
        </w:rPr>
        <w:t xml:space="preserve"> на человека   </w:t>
      </w:r>
    </w:p>
    <w:p w:rsidR="007E2EB4" w:rsidRPr="007E7CF2" w:rsidRDefault="007E2EB4" w:rsidP="0003437A">
      <w:pPr>
        <w:jc w:val="both"/>
        <w:rPr>
          <w:rFonts w:ascii="Times New Roman" w:hAnsi="Times New Roman" w:cs="Times New Roman"/>
        </w:rPr>
      </w:pPr>
    </w:p>
    <w:p w:rsidR="00FF359A" w:rsidRPr="007E7CF2" w:rsidRDefault="00FF359A" w:rsidP="007E7CF2">
      <w:pPr>
        <w:rPr>
          <w:rFonts w:ascii="Times New Roman" w:hAnsi="Times New Roman" w:cs="Times New Roman"/>
        </w:rPr>
      </w:pPr>
      <w:r w:rsidRPr="007E7CF2">
        <w:rPr>
          <w:rFonts w:ascii="Times New Roman" w:hAnsi="Times New Roman" w:cs="Times New Roman"/>
        </w:rPr>
        <w:t xml:space="preserve">        Для реализации разработанных программ   финансирования местным бюджет явно недостаточно, поэтому для решения имеющихся проблем необходимо продолжить  социально-экономическое сотрудничество с индивидуальными предпринимателями и привлечение финансирования из других источников</w:t>
      </w:r>
    </w:p>
    <w:p w:rsidR="007E7CF2" w:rsidRPr="007E7CF2" w:rsidRDefault="007E7CF2" w:rsidP="007E7CF2">
      <w:pPr>
        <w:jc w:val="both"/>
        <w:rPr>
          <w:rFonts w:ascii="Times New Roman" w:hAnsi="Times New Roman" w:cs="Times New Roman"/>
        </w:rPr>
      </w:pPr>
      <w:r>
        <w:rPr>
          <w:rFonts w:ascii="Times New Roman" w:hAnsi="Times New Roman" w:cs="Times New Roman"/>
        </w:rPr>
        <w:t>П</w:t>
      </w:r>
      <w:r w:rsidRPr="007E7CF2">
        <w:rPr>
          <w:rFonts w:ascii="Times New Roman" w:hAnsi="Times New Roman" w:cs="Times New Roman"/>
        </w:rPr>
        <w:t>еречень муниципальных целевых программ представлен в Приложение № 2 к Макету.</w:t>
      </w:r>
    </w:p>
    <w:p w:rsidR="00FF359A" w:rsidRPr="00A4250D" w:rsidRDefault="00FF359A" w:rsidP="00FF359A">
      <w:pPr>
        <w:pStyle w:val="af3"/>
        <w:rPr>
          <w:color w:val="000000"/>
          <w:sz w:val="28"/>
          <w:szCs w:val="28"/>
        </w:rPr>
      </w:pPr>
    </w:p>
    <w:p w:rsidR="00FF359A" w:rsidRPr="00FF359A" w:rsidRDefault="00FF359A" w:rsidP="00FF359A">
      <w:pPr>
        <w:jc w:val="center"/>
        <w:rPr>
          <w:rFonts w:ascii="Times New Roman" w:hAnsi="Times New Roman" w:cs="Times New Roman"/>
          <w:b/>
        </w:rPr>
      </w:pPr>
      <w:r w:rsidRPr="00FF359A">
        <w:rPr>
          <w:rFonts w:ascii="Times New Roman" w:hAnsi="Times New Roman" w:cs="Times New Roman"/>
          <w:b/>
        </w:rPr>
        <w:t>ИНФОРМАЦИЯ</w:t>
      </w:r>
    </w:p>
    <w:p w:rsidR="00FF359A" w:rsidRDefault="00FF359A" w:rsidP="00FF359A">
      <w:pPr>
        <w:jc w:val="center"/>
        <w:rPr>
          <w:rFonts w:ascii="Times New Roman" w:hAnsi="Times New Roman" w:cs="Times New Roman"/>
          <w:b/>
        </w:rPr>
      </w:pPr>
      <w:r w:rsidRPr="00FF359A">
        <w:rPr>
          <w:rFonts w:ascii="Times New Roman" w:hAnsi="Times New Roman" w:cs="Times New Roman"/>
          <w:b/>
        </w:rPr>
        <w:t>О ходе работ по заключению соглашений о социально-экономическом сотрудничестве с хозяйствующими субъектами в Нижнебурбукском муниципальном образовани</w:t>
      </w:r>
      <w:r>
        <w:rPr>
          <w:rFonts w:ascii="Times New Roman" w:hAnsi="Times New Roman" w:cs="Times New Roman"/>
          <w:b/>
        </w:rPr>
        <w:t>я</w:t>
      </w:r>
    </w:p>
    <w:p w:rsidR="00FF359A" w:rsidRPr="00FF359A" w:rsidRDefault="00FF359A" w:rsidP="00FF359A">
      <w:pPr>
        <w:jc w:val="center"/>
        <w:rPr>
          <w:rFonts w:ascii="Times New Roman" w:hAnsi="Times New Roman" w:cs="Times New Roman"/>
          <w:b/>
        </w:rPr>
      </w:pPr>
    </w:p>
    <w:tbl>
      <w:tblPr>
        <w:tblW w:w="10728" w:type="dxa"/>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
        <w:gridCol w:w="1488"/>
        <w:gridCol w:w="1274"/>
        <w:gridCol w:w="1261"/>
        <w:gridCol w:w="883"/>
        <w:gridCol w:w="1043"/>
        <w:gridCol w:w="794"/>
        <w:gridCol w:w="863"/>
        <w:gridCol w:w="863"/>
        <w:gridCol w:w="863"/>
        <w:gridCol w:w="918"/>
      </w:tblGrid>
      <w:tr w:rsidR="00FF359A" w:rsidRPr="001551A9" w:rsidTr="00FF359A">
        <w:trPr>
          <w:gridAfter w:val="7"/>
          <w:wAfter w:w="6227" w:type="dxa"/>
          <w:trHeight w:val="231"/>
        </w:trPr>
        <w:tc>
          <w:tcPr>
            <w:tcW w:w="478" w:type="dxa"/>
            <w:vMerge w:val="restart"/>
          </w:tcPr>
          <w:p w:rsidR="00FF359A" w:rsidRPr="00FF359A" w:rsidRDefault="00FF359A" w:rsidP="00FF359A">
            <w:pPr>
              <w:pStyle w:val="ab"/>
              <w:spacing w:before="100" w:beforeAutospacing="1" w:after="100" w:afterAutospacing="1"/>
              <w:rPr>
                <w:rFonts w:ascii="Times New Roman" w:hAnsi="Times New Roman" w:cs="Times New Roman"/>
                <w:sz w:val="16"/>
                <w:szCs w:val="16"/>
              </w:rPr>
            </w:pPr>
            <w:r w:rsidRPr="00FF359A">
              <w:rPr>
                <w:rFonts w:ascii="Times New Roman" w:hAnsi="Times New Roman" w:cs="Times New Roman"/>
                <w:sz w:val="16"/>
                <w:szCs w:val="16"/>
              </w:rPr>
              <w:t xml:space="preserve">№ </w:t>
            </w:r>
            <w:proofErr w:type="spellStart"/>
            <w:r w:rsidRPr="00FF359A">
              <w:rPr>
                <w:rFonts w:ascii="Times New Roman" w:hAnsi="Times New Roman" w:cs="Times New Roman"/>
                <w:sz w:val="16"/>
                <w:szCs w:val="16"/>
              </w:rPr>
              <w:t>п\п</w:t>
            </w:r>
            <w:proofErr w:type="spellEnd"/>
          </w:p>
        </w:tc>
        <w:tc>
          <w:tcPr>
            <w:tcW w:w="1488" w:type="dxa"/>
            <w:vMerge w:val="restart"/>
          </w:tcPr>
          <w:p w:rsidR="00FF359A" w:rsidRPr="00FF359A" w:rsidRDefault="00FF359A" w:rsidP="00FF359A">
            <w:pPr>
              <w:pStyle w:val="ab"/>
              <w:spacing w:before="100" w:beforeAutospacing="1" w:after="100" w:afterAutospacing="1"/>
              <w:rPr>
                <w:rFonts w:ascii="Times New Roman" w:hAnsi="Times New Roman" w:cs="Times New Roman"/>
                <w:sz w:val="16"/>
                <w:szCs w:val="16"/>
              </w:rPr>
            </w:pPr>
            <w:r w:rsidRPr="00FF359A">
              <w:rPr>
                <w:rFonts w:ascii="Times New Roman" w:hAnsi="Times New Roman" w:cs="Times New Roman"/>
                <w:sz w:val="16"/>
                <w:szCs w:val="16"/>
              </w:rPr>
              <w:t>Наименование предприятия, ИП, КФХ</w:t>
            </w:r>
          </w:p>
        </w:tc>
        <w:tc>
          <w:tcPr>
            <w:tcW w:w="1274" w:type="dxa"/>
            <w:vMerge w:val="restart"/>
          </w:tcPr>
          <w:p w:rsidR="00FF359A" w:rsidRPr="00FF359A" w:rsidRDefault="00FF359A" w:rsidP="00FF359A">
            <w:pPr>
              <w:pStyle w:val="ab"/>
              <w:spacing w:before="100" w:beforeAutospacing="1" w:after="100" w:afterAutospacing="1"/>
              <w:rPr>
                <w:rFonts w:ascii="Times New Roman" w:hAnsi="Times New Roman" w:cs="Times New Roman"/>
                <w:sz w:val="16"/>
                <w:szCs w:val="16"/>
              </w:rPr>
            </w:pPr>
            <w:r w:rsidRPr="00FF359A">
              <w:rPr>
                <w:rFonts w:ascii="Times New Roman" w:hAnsi="Times New Roman" w:cs="Times New Roman"/>
                <w:sz w:val="16"/>
                <w:szCs w:val="16"/>
              </w:rPr>
              <w:t>Соглашение подписано (дата и номер)</w:t>
            </w:r>
          </w:p>
        </w:tc>
        <w:tc>
          <w:tcPr>
            <w:tcW w:w="1261" w:type="dxa"/>
            <w:vMerge w:val="restart"/>
          </w:tcPr>
          <w:p w:rsidR="00FF359A" w:rsidRPr="00FF359A" w:rsidRDefault="00FF359A" w:rsidP="00FF359A">
            <w:pPr>
              <w:pStyle w:val="ab"/>
              <w:spacing w:before="100" w:beforeAutospacing="1" w:after="100" w:afterAutospacing="1"/>
              <w:rPr>
                <w:rFonts w:ascii="Times New Roman" w:hAnsi="Times New Roman" w:cs="Times New Roman"/>
                <w:sz w:val="16"/>
                <w:szCs w:val="16"/>
              </w:rPr>
            </w:pPr>
            <w:r w:rsidRPr="00FF359A">
              <w:rPr>
                <w:rFonts w:ascii="Times New Roman" w:hAnsi="Times New Roman" w:cs="Times New Roman"/>
                <w:sz w:val="16"/>
                <w:szCs w:val="16"/>
              </w:rPr>
              <w:t>Срок действия соглашения</w:t>
            </w:r>
          </w:p>
        </w:tc>
      </w:tr>
      <w:tr w:rsidR="00FF359A" w:rsidRPr="001551A9" w:rsidTr="00FF359A">
        <w:trPr>
          <w:trHeight w:val="907"/>
        </w:trPr>
        <w:tc>
          <w:tcPr>
            <w:tcW w:w="478" w:type="dxa"/>
            <w:vMerge/>
          </w:tcPr>
          <w:p w:rsidR="00FF359A" w:rsidRPr="00FF359A" w:rsidRDefault="00FF359A" w:rsidP="00FF359A">
            <w:pPr>
              <w:pStyle w:val="ab"/>
              <w:spacing w:before="100" w:beforeAutospacing="1" w:after="100" w:afterAutospacing="1"/>
              <w:rPr>
                <w:rFonts w:ascii="Times New Roman" w:hAnsi="Times New Roman" w:cs="Times New Roman"/>
                <w:sz w:val="16"/>
                <w:szCs w:val="16"/>
              </w:rPr>
            </w:pPr>
          </w:p>
        </w:tc>
        <w:tc>
          <w:tcPr>
            <w:tcW w:w="1488" w:type="dxa"/>
            <w:vMerge/>
          </w:tcPr>
          <w:p w:rsidR="00FF359A" w:rsidRPr="00FF359A" w:rsidRDefault="00FF359A" w:rsidP="00FF359A">
            <w:pPr>
              <w:pStyle w:val="ab"/>
              <w:spacing w:before="100" w:beforeAutospacing="1" w:after="100" w:afterAutospacing="1"/>
              <w:rPr>
                <w:rFonts w:ascii="Times New Roman" w:hAnsi="Times New Roman" w:cs="Times New Roman"/>
                <w:sz w:val="16"/>
                <w:szCs w:val="16"/>
              </w:rPr>
            </w:pPr>
          </w:p>
        </w:tc>
        <w:tc>
          <w:tcPr>
            <w:tcW w:w="1274" w:type="dxa"/>
            <w:vMerge/>
          </w:tcPr>
          <w:p w:rsidR="00FF359A" w:rsidRPr="00FF359A" w:rsidRDefault="00FF359A" w:rsidP="00FF359A">
            <w:pPr>
              <w:pStyle w:val="ab"/>
              <w:spacing w:before="100" w:beforeAutospacing="1" w:after="100" w:afterAutospacing="1"/>
              <w:rPr>
                <w:rFonts w:ascii="Times New Roman" w:hAnsi="Times New Roman" w:cs="Times New Roman"/>
                <w:sz w:val="16"/>
                <w:szCs w:val="16"/>
              </w:rPr>
            </w:pPr>
          </w:p>
        </w:tc>
        <w:tc>
          <w:tcPr>
            <w:tcW w:w="1261" w:type="dxa"/>
            <w:vMerge/>
          </w:tcPr>
          <w:p w:rsidR="00FF359A" w:rsidRPr="00FF359A" w:rsidRDefault="00FF359A" w:rsidP="00FF359A">
            <w:pPr>
              <w:pStyle w:val="ab"/>
              <w:spacing w:before="100" w:beforeAutospacing="1" w:after="100" w:afterAutospacing="1"/>
              <w:rPr>
                <w:rFonts w:ascii="Times New Roman" w:hAnsi="Times New Roman" w:cs="Times New Roman"/>
                <w:sz w:val="16"/>
                <w:szCs w:val="16"/>
              </w:rPr>
            </w:pPr>
          </w:p>
        </w:tc>
        <w:tc>
          <w:tcPr>
            <w:tcW w:w="883" w:type="dxa"/>
          </w:tcPr>
          <w:p w:rsidR="00FF359A" w:rsidRPr="00FF359A" w:rsidRDefault="00FF359A" w:rsidP="00FF359A">
            <w:pPr>
              <w:rPr>
                <w:rFonts w:ascii="Times New Roman" w:hAnsi="Times New Roman" w:cs="Times New Roman"/>
                <w:sz w:val="16"/>
                <w:szCs w:val="16"/>
              </w:rPr>
            </w:pPr>
            <w:r w:rsidRPr="00FF359A">
              <w:rPr>
                <w:rFonts w:ascii="Times New Roman" w:hAnsi="Times New Roman" w:cs="Times New Roman"/>
                <w:sz w:val="16"/>
                <w:szCs w:val="16"/>
              </w:rPr>
              <w:t>2016 г</w:t>
            </w:r>
          </w:p>
          <w:p w:rsidR="00FF359A" w:rsidRPr="00FF359A" w:rsidRDefault="00FF359A" w:rsidP="00FF359A">
            <w:pPr>
              <w:rPr>
                <w:rFonts w:ascii="Times New Roman" w:hAnsi="Times New Roman" w:cs="Times New Roman"/>
                <w:sz w:val="16"/>
                <w:szCs w:val="16"/>
              </w:rPr>
            </w:pPr>
            <w:proofErr w:type="spellStart"/>
            <w:r w:rsidRPr="00FF359A">
              <w:rPr>
                <w:rFonts w:ascii="Times New Roman" w:hAnsi="Times New Roman" w:cs="Times New Roman"/>
                <w:sz w:val="16"/>
                <w:szCs w:val="16"/>
              </w:rPr>
              <w:t>тыс.руб</w:t>
            </w:r>
            <w:proofErr w:type="spellEnd"/>
          </w:p>
        </w:tc>
        <w:tc>
          <w:tcPr>
            <w:tcW w:w="1043" w:type="dxa"/>
          </w:tcPr>
          <w:p w:rsidR="00FF359A" w:rsidRPr="00FF359A" w:rsidRDefault="00FF359A" w:rsidP="00FF359A">
            <w:pPr>
              <w:rPr>
                <w:rFonts w:ascii="Times New Roman" w:hAnsi="Times New Roman" w:cs="Times New Roman"/>
                <w:sz w:val="16"/>
                <w:szCs w:val="16"/>
              </w:rPr>
            </w:pPr>
            <w:r w:rsidRPr="00FF359A">
              <w:rPr>
                <w:rFonts w:ascii="Times New Roman" w:hAnsi="Times New Roman" w:cs="Times New Roman"/>
                <w:sz w:val="16"/>
                <w:szCs w:val="16"/>
              </w:rPr>
              <w:t>2017 г</w:t>
            </w:r>
          </w:p>
          <w:p w:rsidR="00FF359A" w:rsidRPr="00FF359A" w:rsidRDefault="00FF359A" w:rsidP="00FF359A">
            <w:pPr>
              <w:rPr>
                <w:rFonts w:ascii="Times New Roman" w:hAnsi="Times New Roman" w:cs="Times New Roman"/>
                <w:sz w:val="16"/>
                <w:szCs w:val="16"/>
              </w:rPr>
            </w:pPr>
            <w:proofErr w:type="spellStart"/>
            <w:r w:rsidRPr="00FF359A">
              <w:rPr>
                <w:rFonts w:ascii="Times New Roman" w:hAnsi="Times New Roman" w:cs="Times New Roman"/>
                <w:sz w:val="16"/>
                <w:szCs w:val="16"/>
              </w:rPr>
              <w:t>Тыс.руб</w:t>
            </w:r>
            <w:proofErr w:type="spellEnd"/>
          </w:p>
        </w:tc>
        <w:tc>
          <w:tcPr>
            <w:tcW w:w="794" w:type="dxa"/>
          </w:tcPr>
          <w:p w:rsidR="00FF359A" w:rsidRDefault="00FF359A" w:rsidP="00FF359A">
            <w:pPr>
              <w:pStyle w:val="ab"/>
              <w:spacing w:before="100" w:beforeAutospacing="1" w:after="100" w:afterAutospacing="1"/>
              <w:rPr>
                <w:rFonts w:ascii="Times New Roman" w:hAnsi="Times New Roman" w:cs="Times New Roman"/>
                <w:sz w:val="16"/>
                <w:szCs w:val="16"/>
              </w:rPr>
            </w:pPr>
            <w:r w:rsidRPr="00FF359A">
              <w:rPr>
                <w:rFonts w:ascii="Times New Roman" w:hAnsi="Times New Roman" w:cs="Times New Roman"/>
                <w:sz w:val="16"/>
                <w:szCs w:val="16"/>
              </w:rPr>
              <w:t>2018 г</w:t>
            </w:r>
          </w:p>
          <w:p w:rsidR="00FF359A" w:rsidRPr="00FF359A" w:rsidRDefault="00FF359A" w:rsidP="00FF359A">
            <w:pPr>
              <w:pStyle w:val="ab"/>
              <w:spacing w:before="100" w:beforeAutospacing="1" w:after="100" w:afterAutospacing="1"/>
              <w:rPr>
                <w:rFonts w:ascii="Times New Roman" w:hAnsi="Times New Roman" w:cs="Times New Roman"/>
                <w:sz w:val="16"/>
                <w:szCs w:val="16"/>
              </w:rPr>
            </w:pPr>
            <w:r>
              <w:rPr>
                <w:rFonts w:ascii="Times New Roman" w:hAnsi="Times New Roman" w:cs="Times New Roman"/>
                <w:sz w:val="16"/>
                <w:szCs w:val="16"/>
              </w:rPr>
              <w:t>(оценка)</w:t>
            </w:r>
          </w:p>
        </w:tc>
        <w:tc>
          <w:tcPr>
            <w:tcW w:w="863" w:type="dxa"/>
          </w:tcPr>
          <w:p w:rsidR="00FF359A" w:rsidRDefault="00FF359A" w:rsidP="00FF359A">
            <w:pPr>
              <w:pStyle w:val="ab"/>
              <w:spacing w:before="100" w:beforeAutospacing="1" w:after="100" w:afterAutospacing="1"/>
              <w:rPr>
                <w:rFonts w:ascii="Times New Roman" w:hAnsi="Times New Roman" w:cs="Times New Roman"/>
                <w:sz w:val="16"/>
                <w:szCs w:val="16"/>
              </w:rPr>
            </w:pPr>
            <w:r w:rsidRPr="00FF359A">
              <w:rPr>
                <w:rFonts w:ascii="Times New Roman" w:hAnsi="Times New Roman" w:cs="Times New Roman"/>
                <w:sz w:val="16"/>
                <w:szCs w:val="16"/>
              </w:rPr>
              <w:t>2019</w:t>
            </w:r>
            <w:r>
              <w:rPr>
                <w:rFonts w:ascii="Times New Roman" w:hAnsi="Times New Roman" w:cs="Times New Roman"/>
                <w:sz w:val="16"/>
                <w:szCs w:val="16"/>
              </w:rPr>
              <w:t>г</w:t>
            </w:r>
          </w:p>
          <w:p w:rsidR="00FF359A" w:rsidRPr="00FF359A" w:rsidRDefault="00FF359A" w:rsidP="00FF359A">
            <w:pPr>
              <w:pStyle w:val="ab"/>
              <w:spacing w:before="100" w:beforeAutospacing="1" w:after="100" w:afterAutospacing="1"/>
              <w:rPr>
                <w:rFonts w:ascii="Times New Roman" w:hAnsi="Times New Roman" w:cs="Times New Roman"/>
                <w:sz w:val="16"/>
                <w:szCs w:val="16"/>
              </w:rPr>
            </w:pPr>
            <w:r>
              <w:rPr>
                <w:rFonts w:ascii="Times New Roman" w:hAnsi="Times New Roman" w:cs="Times New Roman"/>
                <w:sz w:val="16"/>
                <w:szCs w:val="16"/>
              </w:rPr>
              <w:t>(прогноз)</w:t>
            </w:r>
          </w:p>
        </w:tc>
        <w:tc>
          <w:tcPr>
            <w:tcW w:w="863" w:type="dxa"/>
          </w:tcPr>
          <w:p w:rsidR="00FF359A" w:rsidRDefault="00FF359A" w:rsidP="00FF359A">
            <w:pPr>
              <w:pStyle w:val="ab"/>
              <w:spacing w:before="100" w:beforeAutospacing="1" w:after="100" w:afterAutospacing="1"/>
              <w:rPr>
                <w:rFonts w:ascii="Times New Roman" w:hAnsi="Times New Roman" w:cs="Times New Roman"/>
                <w:sz w:val="16"/>
                <w:szCs w:val="16"/>
              </w:rPr>
            </w:pPr>
            <w:r w:rsidRPr="00FF359A">
              <w:rPr>
                <w:rFonts w:ascii="Times New Roman" w:hAnsi="Times New Roman" w:cs="Times New Roman"/>
                <w:sz w:val="16"/>
                <w:szCs w:val="16"/>
              </w:rPr>
              <w:t>2020</w:t>
            </w:r>
            <w:r>
              <w:rPr>
                <w:rFonts w:ascii="Times New Roman" w:hAnsi="Times New Roman" w:cs="Times New Roman"/>
                <w:sz w:val="16"/>
                <w:szCs w:val="16"/>
              </w:rPr>
              <w:t xml:space="preserve"> г.</w:t>
            </w:r>
          </w:p>
          <w:p w:rsidR="00FF359A" w:rsidRPr="00FF359A" w:rsidRDefault="00FF359A" w:rsidP="00FF359A">
            <w:pPr>
              <w:pStyle w:val="ab"/>
              <w:spacing w:before="100" w:beforeAutospacing="1" w:after="100" w:afterAutospacing="1"/>
              <w:rPr>
                <w:rFonts w:ascii="Times New Roman" w:hAnsi="Times New Roman" w:cs="Times New Roman"/>
                <w:sz w:val="16"/>
                <w:szCs w:val="16"/>
              </w:rPr>
            </w:pPr>
            <w:r>
              <w:rPr>
                <w:rFonts w:ascii="Times New Roman" w:hAnsi="Times New Roman" w:cs="Times New Roman"/>
                <w:sz w:val="16"/>
                <w:szCs w:val="16"/>
              </w:rPr>
              <w:t>(прогноз)</w:t>
            </w:r>
          </w:p>
        </w:tc>
        <w:tc>
          <w:tcPr>
            <w:tcW w:w="863" w:type="dxa"/>
          </w:tcPr>
          <w:p w:rsidR="00FF359A" w:rsidRDefault="00FF359A" w:rsidP="00FF359A">
            <w:pPr>
              <w:pStyle w:val="ab"/>
              <w:spacing w:before="100" w:beforeAutospacing="1" w:after="100" w:afterAutospacing="1"/>
              <w:rPr>
                <w:sz w:val="18"/>
                <w:szCs w:val="18"/>
              </w:rPr>
            </w:pPr>
            <w:r>
              <w:rPr>
                <w:sz w:val="18"/>
                <w:szCs w:val="18"/>
              </w:rPr>
              <w:t>2021г</w:t>
            </w:r>
          </w:p>
          <w:p w:rsidR="00FF359A" w:rsidRDefault="00FF359A" w:rsidP="00FF359A">
            <w:pPr>
              <w:pStyle w:val="ab"/>
              <w:spacing w:before="100" w:beforeAutospacing="1" w:after="100" w:afterAutospacing="1"/>
              <w:rPr>
                <w:sz w:val="18"/>
                <w:szCs w:val="18"/>
              </w:rPr>
            </w:pPr>
            <w:r>
              <w:rPr>
                <w:rFonts w:ascii="Times New Roman" w:hAnsi="Times New Roman" w:cs="Times New Roman"/>
                <w:sz w:val="16"/>
                <w:szCs w:val="16"/>
              </w:rPr>
              <w:t>(прогноз)</w:t>
            </w:r>
          </w:p>
        </w:tc>
        <w:tc>
          <w:tcPr>
            <w:tcW w:w="918" w:type="dxa"/>
          </w:tcPr>
          <w:p w:rsidR="00FF359A" w:rsidRDefault="00FF359A" w:rsidP="00FF359A">
            <w:pPr>
              <w:pStyle w:val="ab"/>
              <w:spacing w:before="100" w:beforeAutospacing="1" w:after="100" w:afterAutospacing="1"/>
              <w:rPr>
                <w:sz w:val="18"/>
                <w:szCs w:val="18"/>
              </w:rPr>
            </w:pPr>
            <w:r>
              <w:rPr>
                <w:sz w:val="18"/>
                <w:szCs w:val="18"/>
              </w:rPr>
              <w:t>2022г</w:t>
            </w:r>
          </w:p>
          <w:p w:rsidR="00FF359A" w:rsidRDefault="00FF359A" w:rsidP="00FF359A">
            <w:pPr>
              <w:pStyle w:val="ab"/>
              <w:spacing w:before="100" w:beforeAutospacing="1" w:after="100" w:afterAutospacing="1"/>
              <w:rPr>
                <w:sz w:val="18"/>
                <w:szCs w:val="18"/>
              </w:rPr>
            </w:pPr>
            <w:r>
              <w:rPr>
                <w:sz w:val="18"/>
                <w:szCs w:val="18"/>
              </w:rPr>
              <w:t>(</w:t>
            </w:r>
            <w:r>
              <w:rPr>
                <w:rFonts w:ascii="Times New Roman" w:hAnsi="Times New Roman" w:cs="Times New Roman"/>
                <w:sz w:val="16"/>
                <w:szCs w:val="16"/>
              </w:rPr>
              <w:t>прогноз)</w:t>
            </w:r>
          </w:p>
        </w:tc>
      </w:tr>
      <w:tr w:rsidR="00FF359A" w:rsidRPr="001551A9" w:rsidTr="00FF359A">
        <w:tc>
          <w:tcPr>
            <w:tcW w:w="478" w:type="dxa"/>
          </w:tcPr>
          <w:p w:rsidR="00FF359A" w:rsidRPr="00FF359A" w:rsidRDefault="00FF359A" w:rsidP="00FF359A">
            <w:pPr>
              <w:pStyle w:val="ab"/>
              <w:spacing w:before="100" w:beforeAutospacing="1" w:after="100" w:afterAutospacing="1"/>
              <w:rPr>
                <w:rFonts w:ascii="Times New Roman" w:hAnsi="Times New Roman" w:cs="Times New Roman"/>
                <w:sz w:val="16"/>
                <w:szCs w:val="16"/>
              </w:rPr>
            </w:pPr>
            <w:r w:rsidRPr="00FF359A">
              <w:rPr>
                <w:rFonts w:ascii="Times New Roman" w:hAnsi="Times New Roman" w:cs="Times New Roman"/>
                <w:sz w:val="16"/>
                <w:szCs w:val="16"/>
              </w:rPr>
              <w:t>1</w:t>
            </w:r>
          </w:p>
        </w:tc>
        <w:tc>
          <w:tcPr>
            <w:tcW w:w="1488" w:type="dxa"/>
            <w:tcBorders>
              <w:right w:val="single" w:sz="4" w:space="0" w:color="auto"/>
            </w:tcBorders>
          </w:tcPr>
          <w:p w:rsidR="00FF359A" w:rsidRPr="00FF359A" w:rsidRDefault="00FF359A" w:rsidP="00FF359A">
            <w:pPr>
              <w:pStyle w:val="ab"/>
              <w:spacing w:before="100" w:beforeAutospacing="1" w:after="100" w:afterAutospacing="1"/>
              <w:rPr>
                <w:rFonts w:ascii="Times New Roman" w:hAnsi="Times New Roman" w:cs="Times New Roman"/>
                <w:sz w:val="16"/>
                <w:szCs w:val="16"/>
              </w:rPr>
            </w:pPr>
            <w:r w:rsidRPr="00FF359A">
              <w:rPr>
                <w:rFonts w:ascii="Times New Roman" w:hAnsi="Times New Roman" w:cs="Times New Roman"/>
                <w:sz w:val="16"/>
                <w:szCs w:val="16"/>
              </w:rPr>
              <w:t xml:space="preserve">ИП </w:t>
            </w:r>
            <w:proofErr w:type="spellStart"/>
            <w:r w:rsidRPr="00FF359A">
              <w:rPr>
                <w:rFonts w:ascii="Times New Roman" w:hAnsi="Times New Roman" w:cs="Times New Roman"/>
                <w:sz w:val="16"/>
                <w:szCs w:val="16"/>
              </w:rPr>
              <w:t>Дударев</w:t>
            </w:r>
            <w:proofErr w:type="spellEnd"/>
            <w:r w:rsidRPr="00FF359A">
              <w:rPr>
                <w:rFonts w:ascii="Times New Roman" w:hAnsi="Times New Roman" w:cs="Times New Roman"/>
                <w:sz w:val="16"/>
                <w:szCs w:val="16"/>
              </w:rPr>
              <w:t xml:space="preserve"> Сергей Васильевич</w:t>
            </w:r>
          </w:p>
        </w:tc>
        <w:tc>
          <w:tcPr>
            <w:tcW w:w="1274" w:type="dxa"/>
            <w:tcBorders>
              <w:top w:val="single" w:sz="4" w:space="0" w:color="auto"/>
              <w:left w:val="single" w:sz="4" w:space="0" w:color="auto"/>
              <w:bottom w:val="single" w:sz="4" w:space="0" w:color="auto"/>
              <w:right w:val="single" w:sz="4" w:space="0" w:color="auto"/>
            </w:tcBorders>
          </w:tcPr>
          <w:p w:rsidR="00FF359A" w:rsidRPr="00FF359A" w:rsidRDefault="00FF359A" w:rsidP="00FF359A">
            <w:pPr>
              <w:rPr>
                <w:rFonts w:ascii="Times New Roman" w:hAnsi="Times New Roman" w:cs="Times New Roman"/>
                <w:sz w:val="16"/>
                <w:szCs w:val="16"/>
              </w:rPr>
            </w:pPr>
            <w:r w:rsidRPr="00FF359A">
              <w:rPr>
                <w:rFonts w:ascii="Times New Roman" w:hAnsi="Times New Roman" w:cs="Times New Roman"/>
                <w:sz w:val="16"/>
                <w:szCs w:val="16"/>
              </w:rPr>
              <w:t>20.10.2014</w:t>
            </w:r>
          </w:p>
          <w:p w:rsidR="00FF359A" w:rsidRPr="00FF359A" w:rsidRDefault="00FF359A" w:rsidP="00FF359A">
            <w:pPr>
              <w:rPr>
                <w:rFonts w:ascii="Times New Roman" w:hAnsi="Times New Roman" w:cs="Times New Roman"/>
                <w:sz w:val="16"/>
                <w:szCs w:val="16"/>
              </w:rPr>
            </w:pPr>
            <w:r w:rsidRPr="00FF359A">
              <w:rPr>
                <w:rFonts w:ascii="Times New Roman" w:hAnsi="Times New Roman" w:cs="Times New Roman"/>
                <w:sz w:val="16"/>
                <w:szCs w:val="16"/>
              </w:rPr>
              <w:t>№ 1</w:t>
            </w:r>
          </w:p>
        </w:tc>
        <w:tc>
          <w:tcPr>
            <w:tcW w:w="1261" w:type="dxa"/>
            <w:tcBorders>
              <w:top w:val="single" w:sz="4" w:space="0" w:color="auto"/>
              <w:left w:val="single" w:sz="4" w:space="0" w:color="auto"/>
              <w:bottom w:val="single" w:sz="4" w:space="0" w:color="auto"/>
              <w:right w:val="single" w:sz="4" w:space="0" w:color="auto"/>
            </w:tcBorders>
          </w:tcPr>
          <w:p w:rsidR="00FF359A" w:rsidRPr="00FF359A" w:rsidRDefault="00FF359A" w:rsidP="00FF359A">
            <w:pPr>
              <w:rPr>
                <w:rFonts w:ascii="Times New Roman" w:hAnsi="Times New Roman" w:cs="Times New Roman"/>
                <w:sz w:val="16"/>
                <w:szCs w:val="16"/>
              </w:rPr>
            </w:pPr>
            <w:r w:rsidRPr="00FF359A">
              <w:rPr>
                <w:rFonts w:ascii="Times New Roman" w:hAnsi="Times New Roman" w:cs="Times New Roman"/>
                <w:sz w:val="16"/>
                <w:szCs w:val="16"/>
              </w:rPr>
              <w:t>20.10.2017</w:t>
            </w:r>
          </w:p>
          <w:p w:rsidR="00FF359A" w:rsidRPr="00FF359A" w:rsidRDefault="00FF359A" w:rsidP="00FF359A">
            <w:pPr>
              <w:rPr>
                <w:rFonts w:ascii="Times New Roman" w:hAnsi="Times New Roman" w:cs="Times New Roman"/>
                <w:sz w:val="16"/>
                <w:szCs w:val="16"/>
              </w:rPr>
            </w:pPr>
          </w:p>
        </w:tc>
        <w:tc>
          <w:tcPr>
            <w:tcW w:w="883" w:type="dxa"/>
            <w:tcBorders>
              <w:top w:val="single" w:sz="4" w:space="0" w:color="auto"/>
              <w:left w:val="single" w:sz="4" w:space="0" w:color="auto"/>
              <w:bottom w:val="single" w:sz="4" w:space="0" w:color="auto"/>
              <w:right w:val="single" w:sz="4" w:space="0" w:color="auto"/>
            </w:tcBorders>
          </w:tcPr>
          <w:p w:rsidR="00FF359A" w:rsidRPr="00FF359A" w:rsidRDefault="00FF359A" w:rsidP="00FF359A">
            <w:pPr>
              <w:rPr>
                <w:rFonts w:ascii="Times New Roman" w:hAnsi="Times New Roman" w:cs="Times New Roman"/>
                <w:sz w:val="16"/>
                <w:szCs w:val="16"/>
              </w:rPr>
            </w:pPr>
          </w:p>
          <w:p w:rsidR="00FF359A" w:rsidRPr="00FF359A" w:rsidRDefault="00FF359A" w:rsidP="00FF359A">
            <w:pPr>
              <w:rPr>
                <w:rFonts w:ascii="Times New Roman" w:hAnsi="Times New Roman" w:cs="Times New Roman"/>
                <w:sz w:val="16"/>
                <w:szCs w:val="16"/>
              </w:rPr>
            </w:pPr>
            <w:r w:rsidRPr="00FF359A">
              <w:rPr>
                <w:rFonts w:ascii="Times New Roman" w:hAnsi="Times New Roman" w:cs="Times New Roman"/>
                <w:sz w:val="16"/>
                <w:szCs w:val="16"/>
              </w:rPr>
              <w:t>10,0</w:t>
            </w:r>
          </w:p>
        </w:tc>
        <w:tc>
          <w:tcPr>
            <w:tcW w:w="1043" w:type="dxa"/>
            <w:tcBorders>
              <w:top w:val="single" w:sz="4" w:space="0" w:color="auto"/>
              <w:left w:val="single" w:sz="4" w:space="0" w:color="auto"/>
              <w:bottom w:val="single" w:sz="4" w:space="0" w:color="auto"/>
              <w:right w:val="single" w:sz="4" w:space="0" w:color="auto"/>
            </w:tcBorders>
          </w:tcPr>
          <w:p w:rsidR="00FF359A" w:rsidRPr="00FF359A" w:rsidRDefault="00FF359A" w:rsidP="00FF359A">
            <w:pPr>
              <w:rPr>
                <w:rFonts w:ascii="Times New Roman" w:hAnsi="Times New Roman" w:cs="Times New Roman"/>
                <w:sz w:val="16"/>
                <w:szCs w:val="16"/>
              </w:rPr>
            </w:pPr>
          </w:p>
          <w:p w:rsidR="00FF359A" w:rsidRPr="00FF359A" w:rsidRDefault="00FF359A" w:rsidP="00FF359A">
            <w:pPr>
              <w:rPr>
                <w:rFonts w:ascii="Times New Roman" w:hAnsi="Times New Roman" w:cs="Times New Roman"/>
                <w:sz w:val="16"/>
                <w:szCs w:val="16"/>
              </w:rPr>
            </w:pPr>
            <w:r w:rsidRPr="00FF359A">
              <w:rPr>
                <w:rFonts w:ascii="Times New Roman" w:hAnsi="Times New Roman" w:cs="Times New Roman"/>
                <w:sz w:val="16"/>
                <w:szCs w:val="16"/>
              </w:rPr>
              <w:t>10,0</w:t>
            </w:r>
          </w:p>
        </w:tc>
        <w:tc>
          <w:tcPr>
            <w:tcW w:w="794" w:type="dxa"/>
            <w:tcBorders>
              <w:top w:val="single" w:sz="4" w:space="0" w:color="auto"/>
              <w:left w:val="single" w:sz="4" w:space="0" w:color="auto"/>
              <w:bottom w:val="single" w:sz="4" w:space="0" w:color="auto"/>
              <w:right w:val="single" w:sz="4" w:space="0" w:color="auto"/>
            </w:tcBorders>
          </w:tcPr>
          <w:p w:rsidR="00FF359A" w:rsidRPr="00FF359A" w:rsidRDefault="00FF359A" w:rsidP="00FF359A">
            <w:pPr>
              <w:rPr>
                <w:rFonts w:ascii="Times New Roman" w:hAnsi="Times New Roman" w:cs="Times New Roman"/>
                <w:sz w:val="16"/>
                <w:szCs w:val="16"/>
              </w:rPr>
            </w:pPr>
          </w:p>
          <w:p w:rsidR="00FF359A" w:rsidRPr="00FF359A" w:rsidRDefault="00FF359A" w:rsidP="00FF359A">
            <w:pPr>
              <w:rPr>
                <w:rFonts w:ascii="Times New Roman" w:hAnsi="Times New Roman" w:cs="Times New Roman"/>
                <w:sz w:val="16"/>
                <w:szCs w:val="16"/>
              </w:rPr>
            </w:pPr>
            <w:r w:rsidRPr="00FF359A">
              <w:rPr>
                <w:rFonts w:ascii="Times New Roman" w:hAnsi="Times New Roman" w:cs="Times New Roman"/>
                <w:sz w:val="16"/>
                <w:szCs w:val="16"/>
              </w:rPr>
              <w:t>10,0</w:t>
            </w:r>
          </w:p>
        </w:tc>
        <w:tc>
          <w:tcPr>
            <w:tcW w:w="863" w:type="dxa"/>
            <w:tcBorders>
              <w:top w:val="single" w:sz="4" w:space="0" w:color="auto"/>
              <w:left w:val="single" w:sz="4" w:space="0" w:color="auto"/>
              <w:bottom w:val="single" w:sz="4" w:space="0" w:color="auto"/>
              <w:right w:val="single" w:sz="4" w:space="0" w:color="auto"/>
            </w:tcBorders>
          </w:tcPr>
          <w:p w:rsidR="00FF359A" w:rsidRPr="00FF359A" w:rsidRDefault="00FF359A" w:rsidP="00FF359A">
            <w:pPr>
              <w:rPr>
                <w:rFonts w:ascii="Times New Roman" w:hAnsi="Times New Roman" w:cs="Times New Roman"/>
                <w:sz w:val="16"/>
                <w:szCs w:val="16"/>
              </w:rPr>
            </w:pPr>
          </w:p>
          <w:p w:rsidR="00FF359A" w:rsidRPr="00FF359A" w:rsidRDefault="00FF359A" w:rsidP="00FF359A">
            <w:pPr>
              <w:rPr>
                <w:rFonts w:ascii="Times New Roman" w:hAnsi="Times New Roman" w:cs="Times New Roman"/>
                <w:sz w:val="16"/>
                <w:szCs w:val="16"/>
              </w:rPr>
            </w:pPr>
            <w:r w:rsidRPr="00FF359A">
              <w:rPr>
                <w:rFonts w:ascii="Times New Roman" w:hAnsi="Times New Roman" w:cs="Times New Roman"/>
                <w:sz w:val="16"/>
                <w:szCs w:val="16"/>
              </w:rPr>
              <w:t>10,0</w:t>
            </w:r>
          </w:p>
        </w:tc>
        <w:tc>
          <w:tcPr>
            <w:tcW w:w="863" w:type="dxa"/>
            <w:tcBorders>
              <w:top w:val="single" w:sz="4" w:space="0" w:color="auto"/>
              <w:left w:val="single" w:sz="4" w:space="0" w:color="auto"/>
              <w:bottom w:val="single" w:sz="4" w:space="0" w:color="auto"/>
              <w:right w:val="single" w:sz="4" w:space="0" w:color="auto"/>
            </w:tcBorders>
          </w:tcPr>
          <w:p w:rsidR="00FF359A" w:rsidRPr="00FF359A" w:rsidRDefault="00FF359A" w:rsidP="00FF359A">
            <w:pPr>
              <w:rPr>
                <w:rFonts w:ascii="Times New Roman" w:hAnsi="Times New Roman" w:cs="Times New Roman"/>
                <w:sz w:val="16"/>
                <w:szCs w:val="16"/>
              </w:rPr>
            </w:pPr>
          </w:p>
          <w:p w:rsidR="00FF359A" w:rsidRPr="00FF359A" w:rsidRDefault="00FF359A" w:rsidP="00FF359A">
            <w:pPr>
              <w:rPr>
                <w:rFonts w:ascii="Times New Roman" w:hAnsi="Times New Roman" w:cs="Times New Roman"/>
                <w:sz w:val="16"/>
                <w:szCs w:val="16"/>
              </w:rPr>
            </w:pPr>
            <w:r w:rsidRPr="00FF359A">
              <w:rPr>
                <w:rFonts w:ascii="Times New Roman" w:hAnsi="Times New Roman" w:cs="Times New Roman"/>
                <w:sz w:val="16"/>
                <w:szCs w:val="16"/>
              </w:rPr>
              <w:t>10,0</w:t>
            </w:r>
          </w:p>
        </w:tc>
        <w:tc>
          <w:tcPr>
            <w:tcW w:w="863" w:type="dxa"/>
            <w:tcBorders>
              <w:top w:val="single" w:sz="4" w:space="0" w:color="auto"/>
              <w:left w:val="single" w:sz="4" w:space="0" w:color="auto"/>
              <w:bottom w:val="single" w:sz="4" w:space="0" w:color="auto"/>
              <w:right w:val="single" w:sz="4" w:space="0" w:color="auto"/>
            </w:tcBorders>
          </w:tcPr>
          <w:p w:rsidR="00FF359A" w:rsidRDefault="00FF359A" w:rsidP="00FF359A">
            <w:pPr>
              <w:rPr>
                <w:sz w:val="20"/>
                <w:szCs w:val="20"/>
              </w:rPr>
            </w:pPr>
          </w:p>
          <w:p w:rsidR="00FF359A" w:rsidRPr="001551A9" w:rsidRDefault="00FF359A" w:rsidP="00FF359A">
            <w:pPr>
              <w:rPr>
                <w:sz w:val="20"/>
                <w:szCs w:val="20"/>
              </w:rPr>
            </w:pPr>
            <w:r>
              <w:rPr>
                <w:sz w:val="20"/>
                <w:szCs w:val="20"/>
              </w:rPr>
              <w:t>10,0</w:t>
            </w:r>
          </w:p>
        </w:tc>
        <w:tc>
          <w:tcPr>
            <w:tcW w:w="918" w:type="dxa"/>
            <w:tcBorders>
              <w:top w:val="single" w:sz="4" w:space="0" w:color="auto"/>
              <w:left w:val="single" w:sz="4" w:space="0" w:color="auto"/>
              <w:bottom w:val="single" w:sz="4" w:space="0" w:color="auto"/>
              <w:right w:val="single" w:sz="4" w:space="0" w:color="auto"/>
            </w:tcBorders>
          </w:tcPr>
          <w:p w:rsidR="00FF359A" w:rsidRDefault="00FF359A" w:rsidP="00FF359A">
            <w:pPr>
              <w:rPr>
                <w:sz w:val="20"/>
                <w:szCs w:val="20"/>
              </w:rPr>
            </w:pPr>
          </w:p>
          <w:p w:rsidR="00FF359A" w:rsidRPr="001551A9" w:rsidRDefault="00FF359A" w:rsidP="00FF359A">
            <w:pPr>
              <w:rPr>
                <w:sz w:val="20"/>
                <w:szCs w:val="20"/>
              </w:rPr>
            </w:pPr>
            <w:r>
              <w:rPr>
                <w:sz w:val="20"/>
                <w:szCs w:val="20"/>
              </w:rPr>
              <w:t>10,0</w:t>
            </w:r>
          </w:p>
        </w:tc>
      </w:tr>
      <w:tr w:rsidR="00FF359A" w:rsidRPr="001551A9" w:rsidTr="00FF359A">
        <w:tc>
          <w:tcPr>
            <w:tcW w:w="478" w:type="dxa"/>
          </w:tcPr>
          <w:p w:rsidR="00FF359A" w:rsidRPr="00FF359A" w:rsidRDefault="00FF359A" w:rsidP="00FF359A">
            <w:pPr>
              <w:pStyle w:val="ab"/>
              <w:spacing w:before="100" w:beforeAutospacing="1" w:after="100" w:afterAutospacing="1"/>
              <w:rPr>
                <w:rFonts w:ascii="Times New Roman" w:hAnsi="Times New Roman" w:cs="Times New Roman"/>
                <w:sz w:val="16"/>
                <w:szCs w:val="16"/>
              </w:rPr>
            </w:pPr>
            <w:r w:rsidRPr="00FF359A">
              <w:rPr>
                <w:rFonts w:ascii="Times New Roman" w:hAnsi="Times New Roman" w:cs="Times New Roman"/>
                <w:sz w:val="16"/>
                <w:szCs w:val="16"/>
              </w:rPr>
              <w:t>2</w:t>
            </w:r>
          </w:p>
        </w:tc>
        <w:tc>
          <w:tcPr>
            <w:tcW w:w="1488" w:type="dxa"/>
          </w:tcPr>
          <w:p w:rsidR="00FF359A" w:rsidRPr="00FF359A" w:rsidRDefault="00FF359A" w:rsidP="00FF359A">
            <w:pPr>
              <w:pStyle w:val="ab"/>
              <w:spacing w:before="100" w:beforeAutospacing="1" w:after="100" w:afterAutospacing="1"/>
              <w:rPr>
                <w:rFonts w:ascii="Times New Roman" w:hAnsi="Times New Roman" w:cs="Times New Roman"/>
                <w:sz w:val="16"/>
                <w:szCs w:val="16"/>
              </w:rPr>
            </w:pPr>
            <w:r w:rsidRPr="00FF359A">
              <w:rPr>
                <w:rFonts w:ascii="Times New Roman" w:hAnsi="Times New Roman" w:cs="Times New Roman"/>
                <w:sz w:val="16"/>
                <w:szCs w:val="16"/>
              </w:rPr>
              <w:t>ИП Евдокименко Надежда Ивановна</w:t>
            </w:r>
          </w:p>
        </w:tc>
        <w:tc>
          <w:tcPr>
            <w:tcW w:w="1274" w:type="dxa"/>
            <w:tcBorders>
              <w:top w:val="single" w:sz="4" w:space="0" w:color="auto"/>
            </w:tcBorders>
          </w:tcPr>
          <w:p w:rsidR="00FF359A" w:rsidRPr="00FF359A" w:rsidRDefault="00FF359A" w:rsidP="00FF359A">
            <w:pPr>
              <w:rPr>
                <w:rFonts w:ascii="Times New Roman" w:hAnsi="Times New Roman" w:cs="Times New Roman"/>
                <w:sz w:val="16"/>
                <w:szCs w:val="16"/>
              </w:rPr>
            </w:pPr>
            <w:r w:rsidRPr="00FF359A">
              <w:rPr>
                <w:rFonts w:ascii="Times New Roman" w:hAnsi="Times New Roman" w:cs="Times New Roman"/>
                <w:sz w:val="16"/>
                <w:szCs w:val="16"/>
              </w:rPr>
              <w:t>10.07.2013</w:t>
            </w:r>
          </w:p>
          <w:p w:rsidR="00FF359A" w:rsidRPr="00FF359A" w:rsidRDefault="00FF359A" w:rsidP="00FF359A">
            <w:pPr>
              <w:rPr>
                <w:rFonts w:ascii="Times New Roman" w:hAnsi="Times New Roman" w:cs="Times New Roman"/>
                <w:sz w:val="16"/>
                <w:szCs w:val="16"/>
              </w:rPr>
            </w:pPr>
            <w:r w:rsidRPr="00FF359A">
              <w:rPr>
                <w:rFonts w:ascii="Times New Roman" w:hAnsi="Times New Roman" w:cs="Times New Roman"/>
                <w:sz w:val="16"/>
                <w:szCs w:val="16"/>
              </w:rPr>
              <w:t>№3</w:t>
            </w:r>
          </w:p>
        </w:tc>
        <w:tc>
          <w:tcPr>
            <w:tcW w:w="1261" w:type="dxa"/>
            <w:tcBorders>
              <w:top w:val="single" w:sz="4" w:space="0" w:color="auto"/>
            </w:tcBorders>
          </w:tcPr>
          <w:p w:rsidR="00FF359A" w:rsidRPr="00FF359A" w:rsidRDefault="00FF359A" w:rsidP="00FF359A">
            <w:pPr>
              <w:rPr>
                <w:rFonts w:ascii="Times New Roman" w:hAnsi="Times New Roman" w:cs="Times New Roman"/>
                <w:sz w:val="16"/>
                <w:szCs w:val="16"/>
              </w:rPr>
            </w:pPr>
            <w:r w:rsidRPr="00FF359A">
              <w:rPr>
                <w:rFonts w:ascii="Times New Roman" w:hAnsi="Times New Roman" w:cs="Times New Roman"/>
                <w:sz w:val="16"/>
                <w:szCs w:val="16"/>
              </w:rPr>
              <w:t>10.07.2016</w:t>
            </w:r>
          </w:p>
        </w:tc>
        <w:tc>
          <w:tcPr>
            <w:tcW w:w="883" w:type="dxa"/>
            <w:tcBorders>
              <w:top w:val="single" w:sz="4" w:space="0" w:color="auto"/>
            </w:tcBorders>
          </w:tcPr>
          <w:p w:rsidR="00FF359A" w:rsidRPr="00FF359A" w:rsidRDefault="00FF359A" w:rsidP="00FF359A">
            <w:pPr>
              <w:rPr>
                <w:rFonts w:ascii="Times New Roman" w:hAnsi="Times New Roman" w:cs="Times New Roman"/>
                <w:sz w:val="16"/>
                <w:szCs w:val="16"/>
              </w:rPr>
            </w:pPr>
            <w:r w:rsidRPr="00FF359A">
              <w:rPr>
                <w:rFonts w:ascii="Times New Roman" w:hAnsi="Times New Roman" w:cs="Times New Roman"/>
                <w:sz w:val="16"/>
                <w:szCs w:val="16"/>
              </w:rPr>
              <w:t>15,0</w:t>
            </w:r>
          </w:p>
        </w:tc>
        <w:tc>
          <w:tcPr>
            <w:tcW w:w="1043" w:type="dxa"/>
            <w:tcBorders>
              <w:top w:val="single" w:sz="4" w:space="0" w:color="auto"/>
            </w:tcBorders>
          </w:tcPr>
          <w:p w:rsidR="00FF359A" w:rsidRPr="00FF359A" w:rsidRDefault="00FF359A" w:rsidP="00FF359A">
            <w:pPr>
              <w:rPr>
                <w:rFonts w:ascii="Times New Roman" w:hAnsi="Times New Roman" w:cs="Times New Roman"/>
                <w:sz w:val="16"/>
                <w:szCs w:val="16"/>
              </w:rPr>
            </w:pPr>
            <w:r w:rsidRPr="00FF359A">
              <w:rPr>
                <w:rFonts w:ascii="Times New Roman" w:hAnsi="Times New Roman" w:cs="Times New Roman"/>
                <w:sz w:val="16"/>
                <w:szCs w:val="16"/>
              </w:rPr>
              <w:t>10,0</w:t>
            </w:r>
          </w:p>
        </w:tc>
        <w:tc>
          <w:tcPr>
            <w:tcW w:w="794" w:type="dxa"/>
            <w:tcBorders>
              <w:top w:val="single" w:sz="4" w:space="0" w:color="auto"/>
            </w:tcBorders>
          </w:tcPr>
          <w:p w:rsidR="00FF359A" w:rsidRPr="00FF359A" w:rsidRDefault="00FF359A" w:rsidP="00FF359A">
            <w:pPr>
              <w:rPr>
                <w:rFonts w:ascii="Times New Roman" w:hAnsi="Times New Roman" w:cs="Times New Roman"/>
                <w:sz w:val="16"/>
                <w:szCs w:val="16"/>
              </w:rPr>
            </w:pPr>
            <w:r w:rsidRPr="00FF359A">
              <w:rPr>
                <w:rFonts w:ascii="Times New Roman" w:hAnsi="Times New Roman" w:cs="Times New Roman"/>
                <w:sz w:val="16"/>
                <w:szCs w:val="16"/>
              </w:rPr>
              <w:t>10,0</w:t>
            </w:r>
          </w:p>
        </w:tc>
        <w:tc>
          <w:tcPr>
            <w:tcW w:w="863" w:type="dxa"/>
            <w:tcBorders>
              <w:top w:val="single" w:sz="4" w:space="0" w:color="auto"/>
            </w:tcBorders>
          </w:tcPr>
          <w:p w:rsidR="00FF359A" w:rsidRPr="00FF359A" w:rsidRDefault="00FF359A" w:rsidP="00FF359A">
            <w:pPr>
              <w:rPr>
                <w:rFonts w:ascii="Times New Roman" w:hAnsi="Times New Roman" w:cs="Times New Roman"/>
                <w:sz w:val="16"/>
                <w:szCs w:val="16"/>
              </w:rPr>
            </w:pPr>
            <w:r w:rsidRPr="00FF359A">
              <w:rPr>
                <w:rFonts w:ascii="Times New Roman" w:hAnsi="Times New Roman" w:cs="Times New Roman"/>
                <w:sz w:val="16"/>
                <w:szCs w:val="16"/>
              </w:rPr>
              <w:t>10,0</w:t>
            </w:r>
          </w:p>
        </w:tc>
        <w:tc>
          <w:tcPr>
            <w:tcW w:w="863" w:type="dxa"/>
            <w:tcBorders>
              <w:top w:val="single" w:sz="4" w:space="0" w:color="auto"/>
            </w:tcBorders>
          </w:tcPr>
          <w:p w:rsidR="00FF359A" w:rsidRPr="00FF359A" w:rsidRDefault="00FF359A" w:rsidP="00FF359A">
            <w:pPr>
              <w:rPr>
                <w:rFonts w:ascii="Times New Roman" w:hAnsi="Times New Roman" w:cs="Times New Roman"/>
                <w:sz w:val="16"/>
                <w:szCs w:val="16"/>
              </w:rPr>
            </w:pPr>
            <w:r w:rsidRPr="00FF359A">
              <w:rPr>
                <w:rFonts w:ascii="Times New Roman" w:hAnsi="Times New Roman" w:cs="Times New Roman"/>
                <w:sz w:val="16"/>
                <w:szCs w:val="16"/>
              </w:rPr>
              <w:t>10,0</w:t>
            </w:r>
          </w:p>
        </w:tc>
        <w:tc>
          <w:tcPr>
            <w:tcW w:w="863" w:type="dxa"/>
            <w:tcBorders>
              <w:top w:val="single" w:sz="4" w:space="0" w:color="auto"/>
            </w:tcBorders>
          </w:tcPr>
          <w:p w:rsidR="00FF359A" w:rsidRPr="001551A9" w:rsidRDefault="00FF359A" w:rsidP="00FF359A">
            <w:pPr>
              <w:rPr>
                <w:sz w:val="20"/>
                <w:szCs w:val="20"/>
              </w:rPr>
            </w:pPr>
            <w:r>
              <w:rPr>
                <w:sz w:val="20"/>
                <w:szCs w:val="20"/>
              </w:rPr>
              <w:t>10,0</w:t>
            </w:r>
          </w:p>
        </w:tc>
        <w:tc>
          <w:tcPr>
            <w:tcW w:w="918" w:type="dxa"/>
            <w:tcBorders>
              <w:top w:val="single" w:sz="4" w:space="0" w:color="auto"/>
            </w:tcBorders>
          </w:tcPr>
          <w:p w:rsidR="00FF359A" w:rsidRPr="001551A9" w:rsidRDefault="00FF359A" w:rsidP="00FF359A">
            <w:pPr>
              <w:rPr>
                <w:sz w:val="20"/>
                <w:szCs w:val="20"/>
              </w:rPr>
            </w:pPr>
            <w:r>
              <w:rPr>
                <w:sz w:val="20"/>
                <w:szCs w:val="20"/>
              </w:rPr>
              <w:t>10,0</w:t>
            </w:r>
          </w:p>
        </w:tc>
      </w:tr>
      <w:tr w:rsidR="00FF359A" w:rsidRPr="001551A9" w:rsidTr="00FF359A">
        <w:tc>
          <w:tcPr>
            <w:tcW w:w="478" w:type="dxa"/>
          </w:tcPr>
          <w:p w:rsidR="00FF359A" w:rsidRPr="00FF359A" w:rsidRDefault="00FF359A" w:rsidP="00FF359A">
            <w:pPr>
              <w:pStyle w:val="ab"/>
              <w:spacing w:before="100" w:beforeAutospacing="1" w:after="100" w:afterAutospacing="1"/>
              <w:rPr>
                <w:rFonts w:ascii="Times New Roman" w:hAnsi="Times New Roman" w:cs="Times New Roman"/>
                <w:sz w:val="16"/>
                <w:szCs w:val="16"/>
              </w:rPr>
            </w:pPr>
            <w:r w:rsidRPr="00FF359A">
              <w:rPr>
                <w:rFonts w:ascii="Times New Roman" w:hAnsi="Times New Roman" w:cs="Times New Roman"/>
                <w:sz w:val="16"/>
                <w:szCs w:val="16"/>
              </w:rPr>
              <w:t>3</w:t>
            </w:r>
          </w:p>
        </w:tc>
        <w:tc>
          <w:tcPr>
            <w:tcW w:w="1488" w:type="dxa"/>
          </w:tcPr>
          <w:p w:rsidR="00FF359A" w:rsidRPr="00FF359A" w:rsidRDefault="00FF359A" w:rsidP="00FF359A">
            <w:pPr>
              <w:pStyle w:val="ab"/>
              <w:spacing w:before="100" w:beforeAutospacing="1" w:after="100" w:afterAutospacing="1"/>
              <w:rPr>
                <w:rFonts w:ascii="Times New Roman" w:hAnsi="Times New Roman" w:cs="Times New Roman"/>
                <w:sz w:val="16"/>
                <w:szCs w:val="16"/>
              </w:rPr>
            </w:pPr>
            <w:r w:rsidRPr="00FF359A">
              <w:rPr>
                <w:rFonts w:ascii="Times New Roman" w:hAnsi="Times New Roman" w:cs="Times New Roman"/>
                <w:sz w:val="16"/>
                <w:szCs w:val="16"/>
              </w:rPr>
              <w:t>ИП  Иванькин Виктор Павлович</w:t>
            </w:r>
          </w:p>
        </w:tc>
        <w:tc>
          <w:tcPr>
            <w:tcW w:w="1274" w:type="dxa"/>
            <w:tcBorders>
              <w:left w:val="single" w:sz="4" w:space="0" w:color="auto"/>
              <w:right w:val="single" w:sz="4" w:space="0" w:color="auto"/>
            </w:tcBorders>
          </w:tcPr>
          <w:p w:rsidR="00FF359A" w:rsidRPr="00FF359A" w:rsidRDefault="00FF359A" w:rsidP="00FF359A">
            <w:pPr>
              <w:rPr>
                <w:rFonts w:ascii="Times New Roman" w:hAnsi="Times New Roman" w:cs="Times New Roman"/>
                <w:sz w:val="16"/>
                <w:szCs w:val="16"/>
              </w:rPr>
            </w:pPr>
            <w:r w:rsidRPr="00FF359A">
              <w:rPr>
                <w:rFonts w:ascii="Times New Roman" w:hAnsi="Times New Roman" w:cs="Times New Roman"/>
                <w:sz w:val="16"/>
                <w:szCs w:val="16"/>
              </w:rPr>
              <w:t>20.01.2016 № 1</w:t>
            </w:r>
          </w:p>
        </w:tc>
        <w:tc>
          <w:tcPr>
            <w:tcW w:w="1261" w:type="dxa"/>
            <w:tcBorders>
              <w:left w:val="single" w:sz="4" w:space="0" w:color="auto"/>
              <w:right w:val="single" w:sz="4" w:space="0" w:color="auto"/>
            </w:tcBorders>
          </w:tcPr>
          <w:p w:rsidR="00FF359A" w:rsidRPr="00FF359A" w:rsidRDefault="00FF359A" w:rsidP="00FF359A">
            <w:pPr>
              <w:rPr>
                <w:rFonts w:ascii="Times New Roman" w:hAnsi="Times New Roman" w:cs="Times New Roman"/>
                <w:sz w:val="16"/>
                <w:szCs w:val="16"/>
              </w:rPr>
            </w:pPr>
            <w:r w:rsidRPr="00FF359A">
              <w:rPr>
                <w:rFonts w:ascii="Times New Roman" w:hAnsi="Times New Roman" w:cs="Times New Roman"/>
                <w:sz w:val="16"/>
                <w:szCs w:val="16"/>
              </w:rPr>
              <w:t>20.01.2019</w:t>
            </w:r>
          </w:p>
        </w:tc>
        <w:tc>
          <w:tcPr>
            <w:tcW w:w="883" w:type="dxa"/>
            <w:tcBorders>
              <w:left w:val="single" w:sz="4" w:space="0" w:color="auto"/>
              <w:right w:val="single" w:sz="4" w:space="0" w:color="auto"/>
            </w:tcBorders>
          </w:tcPr>
          <w:p w:rsidR="00FF359A" w:rsidRPr="00FF359A" w:rsidRDefault="00FF359A" w:rsidP="00FF359A">
            <w:pPr>
              <w:rPr>
                <w:rFonts w:ascii="Times New Roman" w:hAnsi="Times New Roman" w:cs="Times New Roman"/>
                <w:sz w:val="16"/>
                <w:szCs w:val="16"/>
              </w:rPr>
            </w:pPr>
            <w:r w:rsidRPr="00FF359A">
              <w:rPr>
                <w:rFonts w:ascii="Times New Roman" w:hAnsi="Times New Roman" w:cs="Times New Roman"/>
                <w:sz w:val="16"/>
                <w:szCs w:val="16"/>
              </w:rPr>
              <w:t>75,5</w:t>
            </w:r>
          </w:p>
        </w:tc>
        <w:tc>
          <w:tcPr>
            <w:tcW w:w="1043" w:type="dxa"/>
            <w:tcBorders>
              <w:left w:val="single" w:sz="4" w:space="0" w:color="auto"/>
              <w:right w:val="single" w:sz="4" w:space="0" w:color="auto"/>
            </w:tcBorders>
          </w:tcPr>
          <w:p w:rsidR="00FF359A" w:rsidRPr="00FF359A" w:rsidRDefault="00FF359A" w:rsidP="00FF359A">
            <w:pPr>
              <w:rPr>
                <w:rFonts w:ascii="Times New Roman" w:hAnsi="Times New Roman" w:cs="Times New Roman"/>
                <w:sz w:val="16"/>
                <w:szCs w:val="16"/>
              </w:rPr>
            </w:pPr>
            <w:r w:rsidRPr="00FF359A">
              <w:rPr>
                <w:rFonts w:ascii="Times New Roman" w:hAnsi="Times New Roman" w:cs="Times New Roman"/>
                <w:sz w:val="16"/>
                <w:szCs w:val="16"/>
              </w:rPr>
              <w:t>15,0</w:t>
            </w:r>
          </w:p>
        </w:tc>
        <w:tc>
          <w:tcPr>
            <w:tcW w:w="794" w:type="dxa"/>
            <w:tcBorders>
              <w:left w:val="single" w:sz="4" w:space="0" w:color="auto"/>
              <w:right w:val="single" w:sz="4" w:space="0" w:color="auto"/>
            </w:tcBorders>
          </w:tcPr>
          <w:p w:rsidR="00FF359A" w:rsidRPr="00FF359A" w:rsidRDefault="00FF359A" w:rsidP="00FF359A">
            <w:pPr>
              <w:rPr>
                <w:rFonts w:ascii="Times New Roman" w:hAnsi="Times New Roman" w:cs="Times New Roman"/>
                <w:sz w:val="16"/>
                <w:szCs w:val="16"/>
              </w:rPr>
            </w:pPr>
            <w:r w:rsidRPr="00FF359A">
              <w:rPr>
                <w:rFonts w:ascii="Times New Roman" w:hAnsi="Times New Roman" w:cs="Times New Roman"/>
                <w:sz w:val="16"/>
                <w:szCs w:val="16"/>
              </w:rPr>
              <w:t>15,0</w:t>
            </w:r>
          </w:p>
        </w:tc>
        <w:tc>
          <w:tcPr>
            <w:tcW w:w="863" w:type="dxa"/>
            <w:tcBorders>
              <w:left w:val="single" w:sz="4" w:space="0" w:color="auto"/>
              <w:right w:val="single" w:sz="4" w:space="0" w:color="auto"/>
            </w:tcBorders>
          </w:tcPr>
          <w:p w:rsidR="00FF359A" w:rsidRPr="00FF359A" w:rsidRDefault="00FF359A" w:rsidP="00FF359A">
            <w:pPr>
              <w:rPr>
                <w:rFonts w:ascii="Times New Roman" w:hAnsi="Times New Roman" w:cs="Times New Roman"/>
                <w:sz w:val="16"/>
                <w:szCs w:val="16"/>
              </w:rPr>
            </w:pPr>
            <w:r w:rsidRPr="00FF359A">
              <w:rPr>
                <w:rFonts w:ascii="Times New Roman" w:hAnsi="Times New Roman" w:cs="Times New Roman"/>
                <w:sz w:val="16"/>
                <w:szCs w:val="16"/>
              </w:rPr>
              <w:t>15,0</w:t>
            </w:r>
          </w:p>
        </w:tc>
        <w:tc>
          <w:tcPr>
            <w:tcW w:w="863" w:type="dxa"/>
            <w:tcBorders>
              <w:left w:val="single" w:sz="4" w:space="0" w:color="auto"/>
              <w:right w:val="single" w:sz="4" w:space="0" w:color="auto"/>
            </w:tcBorders>
          </w:tcPr>
          <w:p w:rsidR="00FF359A" w:rsidRPr="00FF359A" w:rsidRDefault="00FF359A" w:rsidP="00FF359A">
            <w:pPr>
              <w:rPr>
                <w:rFonts w:ascii="Times New Roman" w:hAnsi="Times New Roman" w:cs="Times New Roman"/>
                <w:sz w:val="16"/>
                <w:szCs w:val="16"/>
              </w:rPr>
            </w:pPr>
            <w:r w:rsidRPr="00FF359A">
              <w:rPr>
                <w:rFonts w:ascii="Times New Roman" w:hAnsi="Times New Roman" w:cs="Times New Roman"/>
                <w:sz w:val="16"/>
                <w:szCs w:val="16"/>
              </w:rPr>
              <w:t>15,0</w:t>
            </w:r>
          </w:p>
        </w:tc>
        <w:tc>
          <w:tcPr>
            <w:tcW w:w="863" w:type="dxa"/>
            <w:tcBorders>
              <w:left w:val="single" w:sz="4" w:space="0" w:color="auto"/>
              <w:right w:val="single" w:sz="4" w:space="0" w:color="auto"/>
            </w:tcBorders>
          </w:tcPr>
          <w:p w:rsidR="00FF359A" w:rsidRPr="001551A9" w:rsidRDefault="00FF359A" w:rsidP="00FF359A">
            <w:pPr>
              <w:rPr>
                <w:sz w:val="20"/>
                <w:szCs w:val="20"/>
              </w:rPr>
            </w:pPr>
            <w:r>
              <w:rPr>
                <w:sz w:val="20"/>
                <w:szCs w:val="20"/>
              </w:rPr>
              <w:t>15,0</w:t>
            </w:r>
          </w:p>
        </w:tc>
        <w:tc>
          <w:tcPr>
            <w:tcW w:w="918" w:type="dxa"/>
            <w:tcBorders>
              <w:left w:val="single" w:sz="4" w:space="0" w:color="auto"/>
              <w:right w:val="single" w:sz="4" w:space="0" w:color="auto"/>
            </w:tcBorders>
          </w:tcPr>
          <w:p w:rsidR="00FF359A" w:rsidRPr="001551A9" w:rsidRDefault="00FF359A" w:rsidP="00FF359A">
            <w:pPr>
              <w:rPr>
                <w:sz w:val="20"/>
                <w:szCs w:val="20"/>
              </w:rPr>
            </w:pPr>
            <w:r>
              <w:rPr>
                <w:sz w:val="20"/>
                <w:szCs w:val="20"/>
              </w:rPr>
              <w:t>15,0</w:t>
            </w:r>
          </w:p>
        </w:tc>
      </w:tr>
      <w:tr w:rsidR="00FF359A" w:rsidRPr="001551A9" w:rsidTr="00FF359A">
        <w:tc>
          <w:tcPr>
            <w:tcW w:w="478" w:type="dxa"/>
          </w:tcPr>
          <w:p w:rsidR="00FF359A" w:rsidRPr="00FF359A" w:rsidRDefault="00FF359A" w:rsidP="00FF359A">
            <w:pPr>
              <w:pStyle w:val="ab"/>
              <w:spacing w:before="100" w:beforeAutospacing="1" w:after="100" w:afterAutospacing="1"/>
              <w:rPr>
                <w:rFonts w:ascii="Times New Roman" w:hAnsi="Times New Roman" w:cs="Times New Roman"/>
                <w:sz w:val="16"/>
                <w:szCs w:val="16"/>
              </w:rPr>
            </w:pPr>
            <w:r w:rsidRPr="00FF359A">
              <w:rPr>
                <w:rFonts w:ascii="Times New Roman" w:hAnsi="Times New Roman" w:cs="Times New Roman"/>
                <w:sz w:val="16"/>
                <w:szCs w:val="16"/>
              </w:rPr>
              <w:t>4</w:t>
            </w:r>
          </w:p>
        </w:tc>
        <w:tc>
          <w:tcPr>
            <w:tcW w:w="1488" w:type="dxa"/>
          </w:tcPr>
          <w:p w:rsidR="00FF359A" w:rsidRPr="00FF359A" w:rsidRDefault="00FF359A" w:rsidP="00FF359A">
            <w:pPr>
              <w:pStyle w:val="ab"/>
              <w:spacing w:before="100" w:beforeAutospacing="1" w:after="100" w:afterAutospacing="1"/>
              <w:rPr>
                <w:rFonts w:ascii="Times New Roman" w:hAnsi="Times New Roman" w:cs="Times New Roman"/>
                <w:sz w:val="16"/>
                <w:szCs w:val="16"/>
              </w:rPr>
            </w:pPr>
            <w:r w:rsidRPr="00FF359A">
              <w:rPr>
                <w:rFonts w:ascii="Times New Roman" w:hAnsi="Times New Roman" w:cs="Times New Roman"/>
                <w:sz w:val="16"/>
                <w:szCs w:val="16"/>
              </w:rPr>
              <w:t xml:space="preserve">ИП </w:t>
            </w:r>
            <w:proofErr w:type="spellStart"/>
            <w:r w:rsidRPr="00FF359A">
              <w:rPr>
                <w:rFonts w:ascii="Times New Roman" w:hAnsi="Times New Roman" w:cs="Times New Roman"/>
                <w:sz w:val="16"/>
                <w:szCs w:val="16"/>
              </w:rPr>
              <w:t>Белогур</w:t>
            </w:r>
            <w:proofErr w:type="spellEnd"/>
            <w:r w:rsidRPr="00FF359A">
              <w:rPr>
                <w:rFonts w:ascii="Times New Roman" w:hAnsi="Times New Roman" w:cs="Times New Roman"/>
                <w:sz w:val="16"/>
                <w:szCs w:val="16"/>
              </w:rPr>
              <w:t xml:space="preserve"> Наталья Вячеславовна</w:t>
            </w:r>
          </w:p>
        </w:tc>
        <w:tc>
          <w:tcPr>
            <w:tcW w:w="1274" w:type="dxa"/>
          </w:tcPr>
          <w:p w:rsidR="00FF359A" w:rsidRPr="00FF359A" w:rsidRDefault="00FF359A" w:rsidP="00FF359A">
            <w:pPr>
              <w:rPr>
                <w:rFonts w:ascii="Times New Roman" w:hAnsi="Times New Roman" w:cs="Times New Roman"/>
                <w:sz w:val="16"/>
                <w:szCs w:val="16"/>
              </w:rPr>
            </w:pPr>
            <w:r w:rsidRPr="00FF359A">
              <w:rPr>
                <w:rFonts w:ascii="Times New Roman" w:hAnsi="Times New Roman" w:cs="Times New Roman"/>
                <w:sz w:val="16"/>
                <w:szCs w:val="16"/>
              </w:rPr>
              <w:t>03.12.2013</w:t>
            </w:r>
          </w:p>
          <w:p w:rsidR="00FF359A" w:rsidRPr="00FF359A" w:rsidRDefault="00FF359A" w:rsidP="00FF359A">
            <w:pPr>
              <w:rPr>
                <w:rFonts w:ascii="Times New Roman" w:hAnsi="Times New Roman" w:cs="Times New Roman"/>
                <w:sz w:val="16"/>
                <w:szCs w:val="16"/>
              </w:rPr>
            </w:pPr>
            <w:r w:rsidRPr="00FF359A">
              <w:rPr>
                <w:rFonts w:ascii="Times New Roman" w:hAnsi="Times New Roman" w:cs="Times New Roman"/>
                <w:sz w:val="16"/>
                <w:szCs w:val="16"/>
              </w:rPr>
              <w:t>№ 4</w:t>
            </w:r>
          </w:p>
        </w:tc>
        <w:tc>
          <w:tcPr>
            <w:tcW w:w="1261" w:type="dxa"/>
          </w:tcPr>
          <w:p w:rsidR="00FF359A" w:rsidRPr="00FF359A" w:rsidRDefault="00FF359A" w:rsidP="00FF359A">
            <w:pPr>
              <w:rPr>
                <w:rFonts w:ascii="Times New Roman" w:hAnsi="Times New Roman" w:cs="Times New Roman"/>
                <w:sz w:val="16"/>
                <w:szCs w:val="16"/>
              </w:rPr>
            </w:pPr>
            <w:r w:rsidRPr="00FF359A">
              <w:rPr>
                <w:rFonts w:ascii="Times New Roman" w:hAnsi="Times New Roman" w:cs="Times New Roman"/>
                <w:sz w:val="16"/>
                <w:szCs w:val="16"/>
              </w:rPr>
              <w:t>03.12.2018</w:t>
            </w:r>
          </w:p>
        </w:tc>
        <w:tc>
          <w:tcPr>
            <w:tcW w:w="883" w:type="dxa"/>
          </w:tcPr>
          <w:p w:rsidR="00FF359A" w:rsidRPr="00FF359A" w:rsidRDefault="00FF359A" w:rsidP="00FF359A">
            <w:pPr>
              <w:rPr>
                <w:rFonts w:ascii="Times New Roman" w:hAnsi="Times New Roman" w:cs="Times New Roman"/>
                <w:sz w:val="16"/>
                <w:szCs w:val="16"/>
              </w:rPr>
            </w:pPr>
            <w:r w:rsidRPr="00FF359A">
              <w:rPr>
                <w:rFonts w:ascii="Times New Roman" w:hAnsi="Times New Roman" w:cs="Times New Roman"/>
                <w:sz w:val="16"/>
                <w:szCs w:val="16"/>
              </w:rPr>
              <w:t>1,00</w:t>
            </w:r>
          </w:p>
        </w:tc>
        <w:tc>
          <w:tcPr>
            <w:tcW w:w="1043" w:type="dxa"/>
          </w:tcPr>
          <w:p w:rsidR="00FF359A" w:rsidRPr="00FF359A" w:rsidRDefault="00FF359A" w:rsidP="00FF359A">
            <w:pPr>
              <w:rPr>
                <w:rFonts w:ascii="Times New Roman" w:hAnsi="Times New Roman" w:cs="Times New Roman"/>
                <w:sz w:val="16"/>
                <w:szCs w:val="16"/>
              </w:rPr>
            </w:pPr>
            <w:r w:rsidRPr="00FF359A">
              <w:rPr>
                <w:rFonts w:ascii="Times New Roman" w:hAnsi="Times New Roman" w:cs="Times New Roman"/>
                <w:sz w:val="16"/>
                <w:szCs w:val="16"/>
              </w:rPr>
              <w:t>3,00</w:t>
            </w:r>
          </w:p>
        </w:tc>
        <w:tc>
          <w:tcPr>
            <w:tcW w:w="794" w:type="dxa"/>
          </w:tcPr>
          <w:p w:rsidR="00FF359A" w:rsidRPr="00FF359A" w:rsidRDefault="00FF359A" w:rsidP="00FF359A">
            <w:pPr>
              <w:rPr>
                <w:rFonts w:ascii="Times New Roman" w:hAnsi="Times New Roman" w:cs="Times New Roman"/>
                <w:sz w:val="16"/>
                <w:szCs w:val="16"/>
              </w:rPr>
            </w:pPr>
            <w:r w:rsidRPr="00FF359A">
              <w:rPr>
                <w:rFonts w:ascii="Times New Roman" w:hAnsi="Times New Roman" w:cs="Times New Roman"/>
                <w:sz w:val="16"/>
                <w:szCs w:val="16"/>
              </w:rPr>
              <w:t>3,00</w:t>
            </w:r>
          </w:p>
        </w:tc>
        <w:tc>
          <w:tcPr>
            <w:tcW w:w="863" w:type="dxa"/>
          </w:tcPr>
          <w:p w:rsidR="00FF359A" w:rsidRPr="00FF359A" w:rsidRDefault="00FF359A" w:rsidP="00FF359A">
            <w:pPr>
              <w:rPr>
                <w:rFonts w:ascii="Times New Roman" w:hAnsi="Times New Roman" w:cs="Times New Roman"/>
                <w:sz w:val="16"/>
                <w:szCs w:val="16"/>
              </w:rPr>
            </w:pPr>
            <w:r w:rsidRPr="00FF359A">
              <w:rPr>
                <w:rFonts w:ascii="Times New Roman" w:hAnsi="Times New Roman" w:cs="Times New Roman"/>
                <w:sz w:val="16"/>
                <w:szCs w:val="16"/>
              </w:rPr>
              <w:t>3,00</w:t>
            </w:r>
          </w:p>
        </w:tc>
        <w:tc>
          <w:tcPr>
            <w:tcW w:w="863" w:type="dxa"/>
          </w:tcPr>
          <w:p w:rsidR="00FF359A" w:rsidRPr="00FF359A" w:rsidRDefault="00FF359A" w:rsidP="00FF359A">
            <w:pPr>
              <w:rPr>
                <w:rFonts w:ascii="Times New Roman" w:hAnsi="Times New Roman" w:cs="Times New Roman"/>
                <w:sz w:val="16"/>
                <w:szCs w:val="16"/>
              </w:rPr>
            </w:pPr>
            <w:r w:rsidRPr="00FF359A">
              <w:rPr>
                <w:rFonts w:ascii="Times New Roman" w:hAnsi="Times New Roman" w:cs="Times New Roman"/>
                <w:sz w:val="16"/>
                <w:szCs w:val="16"/>
              </w:rPr>
              <w:t>3,00</w:t>
            </w:r>
          </w:p>
        </w:tc>
        <w:tc>
          <w:tcPr>
            <w:tcW w:w="863" w:type="dxa"/>
          </w:tcPr>
          <w:p w:rsidR="00FF359A" w:rsidRPr="001551A9" w:rsidRDefault="00FF359A" w:rsidP="00FF359A">
            <w:pPr>
              <w:rPr>
                <w:sz w:val="20"/>
                <w:szCs w:val="20"/>
              </w:rPr>
            </w:pPr>
            <w:r>
              <w:rPr>
                <w:sz w:val="20"/>
                <w:szCs w:val="20"/>
              </w:rPr>
              <w:t>3,00</w:t>
            </w:r>
          </w:p>
        </w:tc>
        <w:tc>
          <w:tcPr>
            <w:tcW w:w="918" w:type="dxa"/>
          </w:tcPr>
          <w:p w:rsidR="00FF359A" w:rsidRPr="001551A9" w:rsidRDefault="00FF359A" w:rsidP="00FF359A">
            <w:pPr>
              <w:rPr>
                <w:sz w:val="20"/>
                <w:szCs w:val="20"/>
              </w:rPr>
            </w:pPr>
            <w:r>
              <w:rPr>
                <w:sz w:val="20"/>
                <w:szCs w:val="20"/>
              </w:rPr>
              <w:t>3,00</w:t>
            </w:r>
          </w:p>
        </w:tc>
      </w:tr>
      <w:tr w:rsidR="00FF359A" w:rsidRPr="001551A9" w:rsidTr="00FF359A">
        <w:tc>
          <w:tcPr>
            <w:tcW w:w="478" w:type="dxa"/>
          </w:tcPr>
          <w:p w:rsidR="00FF359A" w:rsidRPr="00FF359A" w:rsidRDefault="00FF359A" w:rsidP="00FF359A">
            <w:pPr>
              <w:pStyle w:val="ab"/>
              <w:spacing w:before="100" w:beforeAutospacing="1" w:after="100" w:afterAutospacing="1"/>
              <w:rPr>
                <w:rFonts w:ascii="Times New Roman" w:hAnsi="Times New Roman" w:cs="Times New Roman"/>
                <w:sz w:val="16"/>
                <w:szCs w:val="16"/>
              </w:rPr>
            </w:pPr>
            <w:r w:rsidRPr="00FF359A">
              <w:rPr>
                <w:rFonts w:ascii="Times New Roman" w:hAnsi="Times New Roman" w:cs="Times New Roman"/>
                <w:sz w:val="16"/>
                <w:szCs w:val="16"/>
              </w:rPr>
              <w:t>5</w:t>
            </w:r>
          </w:p>
        </w:tc>
        <w:tc>
          <w:tcPr>
            <w:tcW w:w="1488" w:type="dxa"/>
          </w:tcPr>
          <w:p w:rsidR="00FF359A" w:rsidRPr="00FF359A" w:rsidRDefault="00FF359A" w:rsidP="00FF359A">
            <w:pPr>
              <w:pStyle w:val="ab"/>
              <w:spacing w:before="100" w:beforeAutospacing="1" w:after="100" w:afterAutospacing="1"/>
              <w:rPr>
                <w:rFonts w:ascii="Times New Roman" w:hAnsi="Times New Roman" w:cs="Times New Roman"/>
                <w:sz w:val="16"/>
                <w:szCs w:val="16"/>
              </w:rPr>
            </w:pPr>
            <w:r w:rsidRPr="00FF359A">
              <w:rPr>
                <w:rFonts w:ascii="Times New Roman" w:hAnsi="Times New Roman" w:cs="Times New Roman"/>
                <w:sz w:val="16"/>
                <w:szCs w:val="16"/>
              </w:rPr>
              <w:t>Гапеевцева Людмила Михайловна</w:t>
            </w:r>
          </w:p>
        </w:tc>
        <w:tc>
          <w:tcPr>
            <w:tcW w:w="1274" w:type="dxa"/>
          </w:tcPr>
          <w:p w:rsidR="00FF359A" w:rsidRPr="00FF359A" w:rsidRDefault="00FF359A" w:rsidP="00FF359A">
            <w:pPr>
              <w:rPr>
                <w:rFonts w:ascii="Times New Roman" w:hAnsi="Times New Roman" w:cs="Times New Roman"/>
                <w:sz w:val="16"/>
                <w:szCs w:val="16"/>
              </w:rPr>
            </w:pPr>
            <w:r w:rsidRPr="00FF359A">
              <w:rPr>
                <w:rFonts w:ascii="Times New Roman" w:hAnsi="Times New Roman" w:cs="Times New Roman"/>
                <w:sz w:val="16"/>
                <w:szCs w:val="16"/>
              </w:rPr>
              <w:t>22.01.2016</w:t>
            </w:r>
          </w:p>
          <w:p w:rsidR="00FF359A" w:rsidRPr="00FF359A" w:rsidRDefault="00FF359A" w:rsidP="00FF359A">
            <w:pPr>
              <w:rPr>
                <w:rFonts w:ascii="Times New Roman" w:hAnsi="Times New Roman" w:cs="Times New Roman"/>
                <w:sz w:val="16"/>
                <w:szCs w:val="16"/>
              </w:rPr>
            </w:pPr>
            <w:r w:rsidRPr="00FF359A">
              <w:rPr>
                <w:rFonts w:ascii="Times New Roman" w:hAnsi="Times New Roman" w:cs="Times New Roman"/>
                <w:sz w:val="16"/>
                <w:szCs w:val="16"/>
              </w:rPr>
              <w:t>№ 2</w:t>
            </w:r>
          </w:p>
        </w:tc>
        <w:tc>
          <w:tcPr>
            <w:tcW w:w="1261" w:type="dxa"/>
          </w:tcPr>
          <w:p w:rsidR="00FF359A" w:rsidRPr="00FF359A" w:rsidRDefault="00FF359A" w:rsidP="00FF359A">
            <w:pPr>
              <w:rPr>
                <w:rFonts w:ascii="Times New Roman" w:hAnsi="Times New Roman" w:cs="Times New Roman"/>
                <w:sz w:val="16"/>
                <w:szCs w:val="16"/>
              </w:rPr>
            </w:pPr>
            <w:r w:rsidRPr="00FF359A">
              <w:rPr>
                <w:rFonts w:ascii="Times New Roman" w:hAnsi="Times New Roman" w:cs="Times New Roman"/>
                <w:sz w:val="16"/>
                <w:szCs w:val="16"/>
              </w:rPr>
              <w:t>22.01.2019</w:t>
            </w:r>
          </w:p>
        </w:tc>
        <w:tc>
          <w:tcPr>
            <w:tcW w:w="883" w:type="dxa"/>
          </w:tcPr>
          <w:p w:rsidR="00FF359A" w:rsidRPr="00FF359A" w:rsidRDefault="00FF359A" w:rsidP="00FF359A">
            <w:pPr>
              <w:rPr>
                <w:rFonts w:ascii="Times New Roman" w:hAnsi="Times New Roman" w:cs="Times New Roman"/>
                <w:sz w:val="16"/>
                <w:szCs w:val="16"/>
              </w:rPr>
            </w:pPr>
            <w:r w:rsidRPr="00FF359A">
              <w:rPr>
                <w:rFonts w:ascii="Times New Roman" w:hAnsi="Times New Roman" w:cs="Times New Roman"/>
                <w:sz w:val="16"/>
                <w:szCs w:val="16"/>
              </w:rPr>
              <w:t>3,00</w:t>
            </w:r>
          </w:p>
        </w:tc>
        <w:tc>
          <w:tcPr>
            <w:tcW w:w="1043" w:type="dxa"/>
          </w:tcPr>
          <w:p w:rsidR="00FF359A" w:rsidRPr="00FF359A" w:rsidRDefault="00FF359A" w:rsidP="00FF359A">
            <w:pPr>
              <w:rPr>
                <w:rFonts w:ascii="Times New Roman" w:hAnsi="Times New Roman" w:cs="Times New Roman"/>
                <w:sz w:val="16"/>
                <w:szCs w:val="16"/>
              </w:rPr>
            </w:pPr>
            <w:r w:rsidRPr="00FF359A">
              <w:rPr>
                <w:rFonts w:ascii="Times New Roman" w:hAnsi="Times New Roman" w:cs="Times New Roman"/>
                <w:sz w:val="16"/>
                <w:szCs w:val="16"/>
              </w:rPr>
              <w:t>3,00</w:t>
            </w:r>
          </w:p>
        </w:tc>
        <w:tc>
          <w:tcPr>
            <w:tcW w:w="794" w:type="dxa"/>
          </w:tcPr>
          <w:p w:rsidR="00FF359A" w:rsidRPr="00FF359A" w:rsidRDefault="00FF359A" w:rsidP="00FF359A">
            <w:pPr>
              <w:rPr>
                <w:rFonts w:ascii="Times New Roman" w:hAnsi="Times New Roman" w:cs="Times New Roman"/>
                <w:sz w:val="16"/>
                <w:szCs w:val="16"/>
              </w:rPr>
            </w:pPr>
            <w:r w:rsidRPr="00FF359A">
              <w:rPr>
                <w:rFonts w:ascii="Times New Roman" w:hAnsi="Times New Roman" w:cs="Times New Roman"/>
                <w:sz w:val="16"/>
                <w:szCs w:val="16"/>
              </w:rPr>
              <w:t>3,00</w:t>
            </w:r>
          </w:p>
        </w:tc>
        <w:tc>
          <w:tcPr>
            <w:tcW w:w="863" w:type="dxa"/>
          </w:tcPr>
          <w:p w:rsidR="00FF359A" w:rsidRPr="00FF359A" w:rsidRDefault="00FF359A" w:rsidP="00FF359A">
            <w:pPr>
              <w:rPr>
                <w:rFonts w:ascii="Times New Roman" w:hAnsi="Times New Roman" w:cs="Times New Roman"/>
                <w:sz w:val="16"/>
                <w:szCs w:val="16"/>
              </w:rPr>
            </w:pPr>
            <w:r w:rsidRPr="00FF359A">
              <w:rPr>
                <w:rFonts w:ascii="Times New Roman" w:hAnsi="Times New Roman" w:cs="Times New Roman"/>
                <w:sz w:val="16"/>
                <w:szCs w:val="16"/>
              </w:rPr>
              <w:t>3,00</w:t>
            </w:r>
          </w:p>
        </w:tc>
        <w:tc>
          <w:tcPr>
            <w:tcW w:w="863" w:type="dxa"/>
          </w:tcPr>
          <w:p w:rsidR="00FF359A" w:rsidRPr="00FF359A" w:rsidRDefault="00FF359A" w:rsidP="00FF359A">
            <w:pPr>
              <w:rPr>
                <w:rFonts w:ascii="Times New Roman" w:hAnsi="Times New Roman" w:cs="Times New Roman"/>
                <w:sz w:val="16"/>
                <w:szCs w:val="16"/>
              </w:rPr>
            </w:pPr>
            <w:r w:rsidRPr="00FF359A">
              <w:rPr>
                <w:rFonts w:ascii="Times New Roman" w:hAnsi="Times New Roman" w:cs="Times New Roman"/>
                <w:sz w:val="16"/>
                <w:szCs w:val="16"/>
              </w:rPr>
              <w:t>3,00</w:t>
            </w:r>
          </w:p>
        </w:tc>
        <w:tc>
          <w:tcPr>
            <w:tcW w:w="863" w:type="dxa"/>
          </w:tcPr>
          <w:p w:rsidR="00FF359A" w:rsidRPr="001551A9" w:rsidRDefault="00FF359A" w:rsidP="00FF359A">
            <w:pPr>
              <w:rPr>
                <w:sz w:val="20"/>
                <w:szCs w:val="20"/>
              </w:rPr>
            </w:pPr>
            <w:r>
              <w:rPr>
                <w:sz w:val="20"/>
                <w:szCs w:val="20"/>
              </w:rPr>
              <w:t>3,00</w:t>
            </w:r>
          </w:p>
        </w:tc>
        <w:tc>
          <w:tcPr>
            <w:tcW w:w="918" w:type="dxa"/>
          </w:tcPr>
          <w:p w:rsidR="00FF359A" w:rsidRPr="001551A9" w:rsidRDefault="00FF359A" w:rsidP="00FF359A">
            <w:pPr>
              <w:rPr>
                <w:sz w:val="20"/>
                <w:szCs w:val="20"/>
              </w:rPr>
            </w:pPr>
            <w:r>
              <w:rPr>
                <w:sz w:val="20"/>
                <w:szCs w:val="20"/>
              </w:rPr>
              <w:t>3,00</w:t>
            </w:r>
          </w:p>
        </w:tc>
      </w:tr>
      <w:tr w:rsidR="00FF359A" w:rsidRPr="001551A9" w:rsidTr="00FF359A">
        <w:tc>
          <w:tcPr>
            <w:tcW w:w="478" w:type="dxa"/>
          </w:tcPr>
          <w:p w:rsidR="00FF359A" w:rsidRPr="00FF359A" w:rsidRDefault="00FF359A" w:rsidP="00FF359A">
            <w:pPr>
              <w:pStyle w:val="ab"/>
              <w:spacing w:before="100" w:beforeAutospacing="1" w:after="100" w:afterAutospacing="1"/>
              <w:rPr>
                <w:rFonts w:ascii="Times New Roman" w:hAnsi="Times New Roman" w:cs="Times New Roman"/>
                <w:sz w:val="16"/>
                <w:szCs w:val="16"/>
              </w:rPr>
            </w:pPr>
            <w:r w:rsidRPr="00FF359A">
              <w:rPr>
                <w:rFonts w:ascii="Times New Roman" w:hAnsi="Times New Roman" w:cs="Times New Roman"/>
                <w:sz w:val="16"/>
                <w:szCs w:val="16"/>
              </w:rPr>
              <w:t>6</w:t>
            </w:r>
          </w:p>
        </w:tc>
        <w:tc>
          <w:tcPr>
            <w:tcW w:w="1488" w:type="dxa"/>
          </w:tcPr>
          <w:p w:rsidR="00FF359A" w:rsidRPr="00FF359A" w:rsidRDefault="00FF359A" w:rsidP="00FF359A">
            <w:pPr>
              <w:pStyle w:val="ab"/>
              <w:spacing w:before="100" w:beforeAutospacing="1" w:after="100" w:afterAutospacing="1"/>
              <w:rPr>
                <w:rFonts w:ascii="Times New Roman" w:hAnsi="Times New Roman" w:cs="Times New Roman"/>
                <w:sz w:val="16"/>
                <w:szCs w:val="16"/>
              </w:rPr>
            </w:pPr>
            <w:r w:rsidRPr="00FF359A">
              <w:rPr>
                <w:rFonts w:ascii="Times New Roman" w:hAnsi="Times New Roman" w:cs="Times New Roman"/>
                <w:sz w:val="16"/>
                <w:szCs w:val="16"/>
              </w:rPr>
              <w:t>ИП Белоусов Юрий Владимирович</w:t>
            </w:r>
          </w:p>
        </w:tc>
        <w:tc>
          <w:tcPr>
            <w:tcW w:w="1274" w:type="dxa"/>
          </w:tcPr>
          <w:p w:rsidR="00FF359A" w:rsidRPr="00FF359A" w:rsidRDefault="00FF359A" w:rsidP="00FF359A">
            <w:pPr>
              <w:rPr>
                <w:rFonts w:ascii="Times New Roman" w:hAnsi="Times New Roman" w:cs="Times New Roman"/>
                <w:sz w:val="16"/>
                <w:szCs w:val="16"/>
              </w:rPr>
            </w:pPr>
            <w:r w:rsidRPr="00FF359A">
              <w:rPr>
                <w:rFonts w:ascii="Times New Roman" w:hAnsi="Times New Roman" w:cs="Times New Roman"/>
                <w:sz w:val="16"/>
                <w:szCs w:val="16"/>
              </w:rPr>
              <w:t>06.06.2013</w:t>
            </w:r>
          </w:p>
          <w:p w:rsidR="00FF359A" w:rsidRPr="00FF359A" w:rsidRDefault="00FF359A" w:rsidP="00FF359A">
            <w:pPr>
              <w:rPr>
                <w:rFonts w:ascii="Times New Roman" w:hAnsi="Times New Roman" w:cs="Times New Roman"/>
                <w:sz w:val="16"/>
                <w:szCs w:val="16"/>
              </w:rPr>
            </w:pPr>
            <w:r w:rsidRPr="00FF359A">
              <w:rPr>
                <w:rFonts w:ascii="Times New Roman" w:hAnsi="Times New Roman" w:cs="Times New Roman"/>
                <w:sz w:val="16"/>
                <w:szCs w:val="16"/>
              </w:rPr>
              <w:t>№ 2</w:t>
            </w:r>
          </w:p>
        </w:tc>
        <w:tc>
          <w:tcPr>
            <w:tcW w:w="1261" w:type="dxa"/>
          </w:tcPr>
          <w:p w:rsidR="00FF359A" w:rsidRPr="00FF359A" w:rsidRDefault="00FF359A" w:rsidP="00FF359A">
            <w:pPr>
              <w:rPr>
                <w:rFonts w:ascii="Times New Roman" w:hAnsi="Times New Roman" w:cs="Times New Roman"/>
                <w:sz w:val="16"/>
                <w:szCs w:val="16"/>
              </w:rPr>
            </w:pPr>
            <w:r w:rsidRPr="00FF359A">
              <w:rPr>
                <w:rFonts w:ascii="Times New Roman" w:hAnsi="Times New Roman" w:cs="Times New Roman"/>
                <w:sz w:val="16"/>
                <w:szCs w:val="16"/>
              </w:rPr>
              <w:t>06.06.2018</w:t>
            </w:r>
          </w:p>
        </w:tc>
        <w:tc>
          <w:tcPr>
            <w:tcW w:w="883" w:type="dxa"/>
          </w:tcPr>
          <w:p w:rsidR="00FF359A" w:rsidRPr="00FF359A" w:rsidRDefault="00FF359A" w:rsidP="00FF359A">
            <w:pPr>
              <w:rPr>
                <w:rFonts w:ascii="Times New Roman" w:hAnsi="Times New Roman" w:cs="Times New Roman"/>
                <w:sz w:val="16"/>
                <w:szCs w:val="16"/>
              </w:rPr>
            </w:pPr>
            <w:r w:rsidRPr="00FF359A">
              <w:rPr>
                <w:rFonts w:ascii="Times New Roman" w:hAnsi="Times New Roman" w:cs="Times New Roman"/>
                <w:sz w:val="16"/>
                <w:szCs w:val="16"/>
              </w:rPr>
              <w:t>15,00</w:t>
            </w:r>
          </w:p>
        </w:tc>
        <w:tc>
          <w:tcPr>
            <w:tcW w:w="1043" w:type="dxa"/>
          </w:tcPr>
          <w:p w:rsidR="00FF359A" w:rsidRPr="00FF359A" w:rsidRDefault="00FF359A" w:rsidP="00FF359A">
            <w:pPr>
              <w:rPr>
                <w:rFonts w:ascii="Times New Roman" w:hAnsi="Times New Roman" w:cs="Times New Roman"/>
                <w:sz w:val="16"/>
                <w:szCs w:val="16"/>
              </w:rPr>
            </w:pPr>
            <w:r w:rsidRPr="00FF359A">
              <w:rPr>
                <w:rFonts w:ascii="Times New Roman" w:hAnsi="Times New Roman" w:cs="Times New Roman"/>
                <w:sz w:val="16"/>
                <w:szCs w:val="16"/>
              </w:rPr>
              <w:t>10,00</w:t>
            </w:r>
          </w:p>
        </w:tc>
        <w:tc>
          <w:tcPr>
            <w:tcW w:w="794" w:type="dxa"/>
          </w:tcPr>
          <w:p w:rsidR="00FF359A" w:rsidRPr="00FF359A" w:rsidRDefault="00FF359A" w:rsidP="00FF359A">
            <w:pPr>
              <w:rPr>
                <w:rFonts w:ascii="Times New Roman" w:hAnsi="Times New Roman" w:cs="Times New Roman"/>
                <w:sz w:val="16"/>
                <w:szCs w:val="16"/>
              </w:rPr>
            </w:pPr>
            <w:r w:rsidRPr="00FF359A">
              <w:rPr>
                <w:rFonts w:ascii="Times New Roman" w:hAnsi="Times New Roman" w:cs="Times New Roman"/>
                <w:sz w:val="16"/>
                <w:szCs w:val="16"/>
              </w:rPr>
              <w:t>10,00</w:t>
            </w:r>
          </w:p>
        </w:tc>
        <w:tc>
          <w:tcPr>
            <w:tcW w:w="863" w:type="dxa"/>
          </w:tcPr>
          <w:p w:rsidR="00FF359A" w:rsidRPr="00FF359A" w:rsidRDefault="00FF359A" w:rsidP="00FF359A">
            <w:pPr>
              <w:rPr>
                <w:rFonts w:ascii="Times New Roman" w:hAnsi="Times New Roman" w:cs="Times New Roman"/>
                <w:sz w:val="16"/>
                <w:szCs w:val="16"/>
              </w:rPr>
            </w:pPr>
            <w:r w:rsidRPr="00FF359A">
              <w:rPr>
                <w:rFonts w:ascii="Times New Roman" w:hAnsi="Times New Roman" w:cs="Times New Roman"/>
                <w:sz w:val="16"/>
                <w:szCs w:val="16"/>
              </w:rPr>
              <w:t>10,00</w:t>
            </w:r>
          </w:p>
        </w:tc>
        <w:tc>
          <w:tcPr>
            <w:tcW w:w="863" w:type="dxa"/>
          </w:tcPr>
          <w:p w:rsidR="00FF359A" w:rsidRPr="00FF359A" w:rsidRDefault="00FF359A" w:rsidP="00FF359A">
            <w:pPr>
              <w:rPr>
                <w:rFonts w:ascii="Times New Roman" w:hAnsi="Times New Roman" w:cs="Times New Roman"/>
                <w:sz w:val="16"/>
                <w:szCs w:val="16"/>
              </w:rPr>
            </w:pPr>
            <w:r w:rsidRPr="00FF359A">
              <w:rPr>
                <w:rFonts w:ascii="Times New Roman" w:hAnsi="Times New Roman" w:cs="Times New Roman"/>
                <w:sz w:val="16"/>
                <w:szCs w:val="16"/>
              </w:rPr>
              <w:t>10,00</w:t>
            </w:r>
          </w:p>
        </w:tc>
        <w:tc>
          <w:tcPr>
            <w:tcW w:w="863" w:type="dxa"/>
          </w:tcPr>
          <w:p w:rsidR="00FF359A" w:rsidRPr="001551A9" w:rsidRDefault="00FF359A" w:rsidP="00FF359A">
            <w:pPr>
              <w:rPr>
                <w:sz w:val="20"/>
                <w:szCs w:val="20"/>
              </w:rPr>
            </w:pPr>
            <w:r>
              <w:rPr>
                <w:sz w:val="20"/>
                <w:szCs w:val="20"/>
              </w:rPr>
              <w:t>10,00</w:t>
            </w:r>
          </w:p>
        </w:tc>
        <w:tc>
          <w:tcPr>
            <w:tcW w:w="918" w:type="dxa"/>
          </w:tcPr>
          <w:p w:rsidR="00FF359A" w:rsidRPr="001551A9" w:rsidRDefault="00FF359A" w:rsidP="00FF359A">
            <w:pPr>
              <w:rPr>
                <w:sz w:val="20"/>
                <w:szCs w:val="20"/>
              </w:rPr>
            </w:pPr>
            <w:r>
              <w:rPr>
                <w:sz w:val="20"/>
                <w:szCs w:val="20"/>
              </w:rPr>
              <w:t>10,00</w:t>
            </w:r>
          </w:p>
        </w:tc>
      </w:tr>
    </w:tbl>
    <w:p w:rsidR="00FF359A" w:rsidRDefault="00FF359A" w:rsidP="00FF359A">
      <w:pPr>
        <w:pStyle w:val="af3"/>
        <w:jc w:val="right"/>
        <w:rPr>
          <w:color w:val="000000"/>
          <w:sz w:val="24"/>
          <w:szCs w:val="24"/>
        </w:rPr>
      </w:pPr>
    </w:p>
    <w:p w:rsidR="0003437A" w:rsidRPr="007E2EB4" w:rsidRDefault="00FF359A" w:rsidP="007E2EB4">
      <w:pPr>
        <w:pStyle w:val="af3"/>
        <w:ind w:left="0"/>
        <w:rPr>
          <w:rFonts w:ascii="Times New Roman" w:hAnsi="Times New Roman"/>
          <w:color w:val="000000"/>
          <w:sz w:val="24"/>
          <w:szCs w:val="24"/>
        </w:rPr>
      </w:pPr>
      <w:r w:rsidRPr="00FF359A">
        <w:rPr>
          <w:rFonts w:ascii="Times New Roman" w:hAnsi="Times New Roman"/>
          <w:color w:val="000000"/>
          <w:sz w:val="24"/>
          <w:szCs w:val="24"/>
        </w:rPr>
        <w:t>За счет привлекаемых средств  проводятся культурно-массовые  и спортивные мероприятия  , противопожарные мероприятия ( обновление  противопожарных полос  вокруг населенных пунктов) , санитарная очистка, очистка дорог поселения от снега</w:t>
      </w:r>
    </w:p>
    <w:p w:rsidR="00825045" w:rsidRPr="007E2EB4" w:rsidRDefault="00346F00" w:rsidP="007E2EB4">
      <w:pPr>
        <w:ind w:firstLine="709"/>
        <w:jc w:val="both"/>
        <w:rPr>
          <w:rFonts w:ascii="Arial" w:hAnsi="Arial" w:cs="Arial"/>
          <w:b/>
        </w:rPr>
      </w:pPr>
      <w:r w:rsidRPr="002B4356">
        <w:rPr>
          <w:rFonts w:ascii="Arial" w:hAnsi="Arial" w:cs="Arial"/>
          <w:b/>
          <w:lang w:val="en-US"/>
        </w:rPr>
        <w:t>V</w:t>
      </w:r>
      <w:r w:rsidRPr="002B4356">
        <w:rPr>
          <w:rFonts w:ascii="Arial" w:hAnsi="Arial" w:cs="Arial"/>
          <w:b/>
        </w:rPr>
        <w:t xml:space="preserve">. Резервы (ресурсы) социально-экономического развития </w:t>
      </w:r>
      <w:proofErr w:type="gramStart"/>
      <w:r w:rsidRPr="002B4356">
        <w:rPr>
          <w:rFonts w:ascii="Arial" w:hAnsi="Arial" w:cs="Arial"/>
          <w:b/>
        </w:rPr>
        <w:t>Нижнебурбукского  сельского</w:t>
      </w:r>
      <w:proofErr w:type="gramEnd"/>
      <w:r w:rsidRPr="002B4356">
        <w:rPr>
          <w:rFonts w:ascii="Arial" w:hAnsi="Arial" w:cs="Arial"/>
          <w:b/>
        </w:rPr>
        <w:t xml:space="preserve"> поселения</w:t>
      </w:r>
    </w:p>
    <w:p w:rsidR="00825045" w:rsidRPr="002B4356" w:rsidRDefault="00825045" w:rsidP="00346F00">
      <w:pPr>
        <w:pStyle w:val="34"/>
        <w:widowControl w:val="0"/>
        <w:spacing w:after="0" w:line="240" w:lineRule="auto"/>
        <w:ind w:left="0"/>
        <w:rPr>
          <w:rFonts w:ascii="Arial" w:hAnsi="Arial" w:cs="Arial"/>
          <w:sz w:val="24"/>
          <w:szCs w:val="24"/>
        </w:rPr>
      </w:pPr>
    </w:p>
    <w:p w:rsidR="00825045" w:rsidRPr="00825045" w:rsidRDefault="00825045" w:rsidP="00825045">
      <w:pPr>
        <w:pStyle w:val="ConsPlusNormal"/>
        <w:rPr>
          <w:sz w:val="24"/>
          <w:szCs w:val="24"/>
        </w:rPr>
      </w:pPr>
      <w:r w:rsidRPr="00825045">
        <w:rPr>
          <w:sz w:val="24"/>
          <w:szCs w:val="24"/>
        </w:rPr>
        <w:t xml:space="preserve">Главный ресурс - Земли сельскохозяйственного назначения  -4265,29 га или 11,5% территории поселения                 </w:t>
      </w:r>
    </w:p>
    <w:p w:rsidR="00825045" w:rsidRPr="00825045" w:rsidRDefault="00825045" w:rsidP="00825045">
      <w:pPr>
        <w:pStyle w:val="ConsPlusNormal"/>
        <w:jc w:val="center"/>
        <w:rPr>
          <w:sz w:val="24"/>
          <w:szCs w:val="24"/>
        </w:rPr>
      </w:pPr>
      <w:r w:rsidRPr="00825045">
        <w:rPr>
          <w:sz w:val="24"/>
          <w:szCs w:val="24"/>
        </w:rPr>
        <w:t xml:space="preserve">СВЕДЕНИЯ  </w:t>
      </w:r>
    </w:p>
    <w:p w:rsidR="00825045" w:rsidRPr="00825045" w:rsidRDefault="00825045" w:rsidP="00825045">
      <w:pPr>
        <w:pStyle w:val="ConsPlusNormal"/>
        <w:jc w:val="center"/>
        <w:rPr>
          <w:sz w:val="24"/>
          <w:szCs w:val="24"/>
        </w:rPr>
      </w:pPr>
      <w:r w:rsidRPr="00825045">
        <w:rPr>
          <w:sz w:val="24"/>
          <w:szCs w:val="24"/>
        </w:rPr>
        <w:t>О НАЛИЧИИ И РАСПРЕДЕЛЕНИИ  ЗЕМЕЛЬ ПО КАТЕГОРИЯМ</w:t>
      </w:r>
    </w:p>
    <w:p w:rsidR="00825045" w:rsidRPr="00825045" w:rsidRDefault="00825045" w:rsidP="00825045">
      <w:pPr>
        <w:pStyle w:val="ConsPlusNormal"/>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7"/>
        <w:gridCol w:w="2693"/>
      </w:tblGrid>
      <w:tr w:rsidR="00825045" w:rsidRPr="00825045" w:rsidTr="00B1101C">
        <w:trPr>
          <w:trHeight w:val="436"/>
        </w:trPr>
        <w:tc>
          <w:tcPr>
            <w:tcW w:w="6487" w:type="dxa"/>
          </w:tcPr>
          <w:p w:rsidR="00825045" w:rsidRPr="00825045" w:rsidRDefault="00825045" w:rsidP="00B1101C">
            <w:pPr>
              <w:autoSpaceDN w:val="0"/>
              <w:spacing w:before="100" w:beforeAutospacing="1" w:after="100" w:afterAutospacing="1"/>
              <w:rPr>
                <w:rFonts w:ascii="Times New Roman" w:hAnsi="Times New Roman" w:cs="Times New Roman"/>
                <w:b/>
              </w:rPr>
            </w:pPr>
            <w:r w:rsidRPr="00825045">
              <w:rPr>
                <w:rFonts w:ascii="Times New Roman" w:hAnsi="Times New Roman" w:cs="Times New Roman"/>
                <w:b/>
              </w:rPr>
              <w:t>Наименование объекта</w:t>
            </w:r>
          </w:p>
        </w:tc>
        <w:tc>
          <w:tcPr>
            <w:tcW w:w="2693" w:type="dxa"/>
          </w:tcPr>
          <w:p w:rsidR="00825045" w:rsidRPr="00825045" w:rsidRDefault="00825045" w:rsidP="00B1101C">
            <w:pPr>
              <w:autoSpaceDN w:val="0"/>
              <w:spacing w:before="100" w:beforeAutospacing="1" w:after="100" w:afterAutospacing="1"/>
              <w:rPr>
                <w:rFonts w:ascii="Times New Roman" w:hAnsi="Times New Roman" w:cs="Times New Roman"/>
                <w:b/>
              </w:rPr>
            </w:pPr>
            <w:r w:rsidRPr="00825045">
              <w:rPr>
                <w:rFonts w:ascii="Times New Roman" w:hAnsi="Times New Roman" w:cs="Times New Roman"/>
                <w:b/>
              </w:rPr>
              <w:t>Площадь ( га)</w:t>
            </w:r>
          </w:p>
        </w:tc>
      </w:tr>
      <w:tr w:rsidR="00825045" w:rsidRPr="00825045" w:rsidTr="00B1101C">
        <w:tc>
          <w:tcPr>
            <w:tcW w:w="6487" w:type="dxa"/>
          </w:tcPr>
          <w:p w:rsidR="00825045" w:rsidRPr="00825045" w:rsidRDefault="00825045" w:rsidP="00B1101C">
            <w:pPr>
              <w:autoSpaceDN w:val="0"/>
              <w:spacing w:before="100" w:beforeAutospacing="1" w:after="100" w:afterAutospacing="1"/>
              <w:rPr>
                <w:rFonts w:ascii="Times New Roman" w:hAnsi="Times New Roman" w:cs="Times New Roman"/>
              </w:rPr>
            </w:pPr>
            <w:r w:rsidRPr="00825045">
              <w:rPr>
                <w:rFonts w:ascii="Times New Roman" w:hAnsi="Times New Roman" w:cs="Times New Roman"/>
              </w:rPr>
              <w:t>Всего земель в административных границах</w:t>
            </w:r>
          </w:p>
        </w:tc>
        <w:tc>
          <w:tcPr>
            <w:tcW w:w="2693" w:type="dxa"/>
          </w:tcPr>
          <w:p w:rsidR="00825045" w:rsidRPr="00825045" w:rsidRDefault="00825045" w:rsidP="00B1101C">
            <w:pPr>
              <w:autoSpaceDN w:val="0"/>
              <w:spacing w:before="100" w:beforeAutospacing="1" w:after="100" w:afterAutospacing="1"/>
              <w:rPr>
                <w:rFonts w:ascii="Times New Roman" w:hAnsi="Times New Roman" w:cs="Times New Roman"/>
              </w:rPr>
            </w:pPr>
            <w:r w:rsidRPr="00825045">
              <w:rPr>
                <w:rFonts w:ascii="Times New Roman" w:hAnsi="Times New Roman" w:cs="Times New Roman"/>
              </w:rPr>
              <w:t>37057,9</w:t>
            </w:r>
          </w:p>
        </w:tc>
      </w:tr>
      <w:tr w:rsidR="00825045" w:rsidRPr="00825045" w:rsidTr="00B1101C">
        <w:tc>
          <w:tcPr>
            <w:tcW w:w="6487" w:type="dxa"/>
          </w:tcPr>
          <w:p w:rsidR="00825045" w:rsidRPr="00825045" w:rsidRDefault="00825045" w:rsidP="00B1101C">
            <w:pPr>
              <w:autoSpaceDN w:val="0"/>
              <w:spacing w:before="100" w:beforeAutospacing="1" w:after="100" w:afterAutospacing="1"/>
              <w:rPr>
                <w:rFonts w:ascii="Times New Roman" w:hAnsi="Times New Roman" w:cs="Times New Roman"/>
              </w:rPr>
            </w:pPr>
            <w:r w:rsidRPr="00825045">
              <w:rPr>
                <w:rFonts w:ascii="Times New Roman" w:hAnsi="Times New Roman" w:cs="Times New Roman"/>
              </w:rPr>
              <w:t>Земли населенных пунктов</w:t>
            </w:r>
          </w:p>
        </w:tc>
        <w:tc>
          <w:tcPr>
            <w:tcW w:w="2693" w:type="dxa"/>
          </w:tcPr>
          <w:p w:rsidR="00825045" w:rsidRPr="00825045" w:rsidRDefault="00825045" w:rsidP="00B1101C">
            <w:pPr>
              <w:autoSpaceDN w:val="0"/>
              <w:spacing w:before="100" w:beforeAutospacing="1" w:after="100" w:afterAutospacing="1"/>
              <w:rPr>
                <w:rFonts w:ascii="Times New Roman" w:hAnsi="Times New Roman" w:cs="Times New Roman"/>
              </w:rPr>
            </w:pPr>
            <w:r w:rsidRPr="00825045">
              <w:rPr>
                <w:rFonts w:ascii="Times New Roman" w:hAnsi="Times New Roman" w:cs="Times New Roman"/>
              </w:rPr>
              <w:t>538,73</w:t>
            </w:r>
          </w:p>
        </w:tc>
      </w:tr>
      <w:tr w:rsidR="00825045" w:rsidRPr="00825045" w:rsidTr="00B1101C">
        <w:tc>
          <w:tcPr>
            <w:tcW w:w="6487" w:type="dxa"/>
          </w:tcPr>
          <w:p w:rsidR="00825045" w:rsidRPr="00825045" w:rsidRDefault="00825045" w:rsidP="00B1101C">
            <w:pPr>
              <w:autoSpaceDN w:val="0"/>
              <w:spacing w:before="100" w:beforeAutospacing="1" w:after="100" w:afterAutospacing="1"/>
              <w:rPr>
                <w:rFonts w:ascii="Times New Roman" w:hAnsi="Times New Roman" w:cs="Times New Roman"/>
              </w:rPr>
            </w:pPr>
            <w:r w:rsidRPr="00825045">
              <w:rPr>
                <w:rFonts w:ascii="Times New Roman" w:hAnsi="Times New Roman" w:cs="Times New Roman"/>
              </w:rPr>
              <w:t>Земли сельскохозяйственного назначения</w:t>
            </w:r>
          </w:p>
        </w:tc>
        <w:tc>
          <w:tcPr>
            <w:tcW w:w="2693" w:type="dxa"/>
          </w:tcPr>
          <w:p w:rsidR="00825045" w:rsidRPr="00825045" w:rsidRDefault="00825045" w:rsidP="00B1101C">
            <w:pPr>
              <w:autoSpaceDN w:val="0"/>
              <w:spacing w:before="100" w:beforeAutospacing="1" w:after="100" w:afterAutospacing="1"/>
              <w:rPr>
                <w:rFonts w:ascii="Times New Roman" w:hAnsi="Times New Roman" w:cs="Times New Roman"/>
              </w:rPr>
            </w:pPr>
            <w:r w:rsidRPr="00825045">
              <w:rPr>
                <w:rFonts w:ascii="Times New Roman" w:hAnsi="Times New Roman" w:cs="Times New Roman"/>
              </w:rPr>
              <w:t>4285,03</w:t>
            </w:r>
          </w:p>
        </w:tc>
      </w:tr>
      <w:tr w:rsidR="00825045" w:rsidRPr="00825045" w:rsidTr="00B1101C">
        <w:tc>
          <w:tcPr>
            <w:tcW w:w="6487" w:type="dxa"/>
          </w:tcPr>
          <w:p w:rsidR="00825045" w:rsidRPr="00825045" w:rsidRDefault="00825045" w:rsidP="00B1101C">
            <w:pPr>
              <w:autoSpaceDN w:val="0"/>
              <w:spacing w:before="100" w:beforeAutospacing="1" w:after="100" w:afterAutospacing="1"/>
              <w:rPr>
                <w:rFonts w:ascii="Times New Roman" w:hAnsi="Times New Roman" w:cs="Times New Roman"/>
              </w:rPr>
            </w:pPr>
            <w:r w:rsidRPr="00825045">
              <w:rPr>
                <w:rFonts w:ascii="Times New Roman" w:hAnsi="Times New Roman" w:cs="Times New Roman"/>
              </w:rPr>
              <w:t>Земли лесного фонда</w:t>
            </w:r>
          </w:p>
        </w:tc>
        <w:tc>
          <w:tcPr>
            <w:tcW w:w="2693" w:type="dxa"/>
          </w:tcPr>
          <w:p w:rsidR="00825045" w:rsidRPr="00825045" w:rsidRDefault="00825045" w:rsidP="00B1101C">
            <w:pPr>
              <w:autoSpaceDN w:val="0"/>
              <w:spacing w:before="100" w:beforeAutospacing="1" w:after="100" w:afterAutospacing="1"/>
              <w:rPr>
                <w:rFonts w:ascii="Times New Roman" w:hAnsi="Times New Roman" w:cs="Times New Roman"/>
              </w:rPr>
            </w:pPr>
            <w:r w:rsidRPr="00825045">
              <w:rPr>
                <w:rFonts w:ascii="Times New Roman" w:hAnsi="Times New Roman" w:cs="Times New Roman"/>
              </w:rPr>
              <w:t>23797,52</w:t>
            </w:r>
          </w:p>
        </w:tc>
      </w:tr>
      <w:tr w:rsidR="00825045" w:rsidRPr="00825045" w:rsidTr="00B1101C">
        <w:tc>
          <w:tcPr>
            <w:tcW w:w="6487" w:type="dxa"/>
          </w:tcPr>
          <w:p w:rsidR="00825045" w:rsidRPr="00825045" w:rsidRDefault="00825045" w:rsidP="00B1101C">
            <w:pPr>
              <w:autoSpaceDN w:val="0"/>
              <w:spacing w:before="100" w:beforeAutospacing="1" w:after="100" w:afterAutospacing="1"/>
              <w:rPr>
                <w:rFonts w:ascii="Times New Roman" w:hAnsi="Times New Roman" w:cs="Times New Roman"/>
              </w:rPr>
            </w:pPr>
            <w:r w:rsidRPr="00825045">
              <w:rPr>
                <w:rFonts w:ascii="Times New Roman" w:hAnsi="Times New Roman" w:cs="Times New Roman"/>
              </w:rPr>
              <w:t>Земли водного фонда</w:t>
            </w:r>
          </w:p>
        </w:tc>
        <w:tc>
          <w:tcPr>
            <w:tcW w:w="2693" w:type="dxa"/>
          </w:tcPr>
          <w:p w:rsidR="00825045" w:rsidRPr="00825045" w:rsidRDefault="00825045" w:rsidP="00B1101C">
            <w:pPr>
              <w:autoSpaceDN w:val="0"/>
              <w:spacing w:before="100" w:beforeAutospacing="1" w:after="100" w:afterAutospacing="1"/>
              <w:rPr>
                <w:rFonts w:ascii="Times New Roman" w:hAnsi="Times New Roman" w:cs="Times New Roman"/>
              </w:rPr>
            </w:pPr>
            <w:r w:rsidRPr="00825045">
              <w:rPr>
                <w:rFonts w:ascii="Times New Roman" w:hAnsi="Times New Roman" w:cs="Times New Roman"/>
              </w:rPr>
              <w:t>3,03</w:t>
            </w:r>
          </w:p>
        </w:tc>
      </w:tr>
    </w:tbl>
    <w:p w:rsidR="00825045" w:rsidRPr="00825045" w:rsidRDefault="00825045" w:rsidP="00825045">
      <w:pPr>
        <w:rPr>
          <w:rFonts w:ascii="Times New Roman" w:hAnsi="Times New Roman" w:cs="Times New Roman"/>
        </w:rPr>
      </w:pPr>
    </w:p>
    <w:p w:rsidR="00825045" w:rsidRPr="00825045" w:rsidRDefault="00825045" w:rsidP="00825045">
      <w:pPr>
        <w:rPr>
          <w:rFonts w:ascii="Times New Roman" w:hAnsi="Times New Roman" w:cs="Times New Roman"/>
        </w:rPr>
      </w:pPr>
      <w:r w:rsidRPr="00825045">
        <w:rPr>
          <w:rFonts w:ascii="Times New Roman" w:hAnsi="Times New Roman" w:cs="Times New Roman"/>
        </w:rPr>
        <w:t>Сельское поселение располагает достаточным количеством посевных площадей для  выращивания сельскохозяйственных культур ( зерновых, кормовых, овощей).</w:t>
      </w:r>
    </w:p>
    <w:p w:rsidR="00382E67" w:rsidRDefault="00825045" w:rsidP="00825045">
      <w:pPr>
        <w:rPr>
          <w:rFonts w:ascii="Times New Roman" w:hAnsi="Times New Roman" w:cs="Times New Roman"/>
        </w:rPr>
      </w:pPr>
      <w:r w:rsidRPr="00825045">
        <w:rPr>
          <w:rFonts w:ascii="Times New Roman" w:hAnsi="Times New Roman" w:cs="Times New Roman"/>
        </w:rPr>
        <w:t>В настоящее вре</w:t>
      </w:r>
      <w:r w:rsidR="007E7CF2">
        <w:rPr>
          <w:rFonts w:ascii="Times New Roman" w:hAnsi="Times New Roman" w:cs="Times New Roman"/>
        </w:rPr>
        <w:t>мя ИП, КФХ   используют   - 3084</w:t>
      </w:r>
      <w:r w:rsidRPr="00825045">
        <w:rPr>
          <w:rFonts w:ascii="Times New Roman" w:hAnsi="Times New Roman" w:cs="Times New Roman"/>
        </w:rPr>
        <w:t xml:space="preserve">  га земель сельскохозяйственного назнач</w:t>
      </w:r>
      <w:r w:rsidR="00382E67">
        <w:rPr>
          <w:rFonts w:ascii="Times New Roman" w:hAnsi="Times New Roman" w:cs="Times New Roman"/>
        </w:rPr>
        <w:t>ения, поэтому  резерв</w:t>
      </w:r>
      <w:proofErr w:type="gramStart"/>
      <w:r w:rsidR="00382E67">
        <w:rPr>
          <w:rFonts w:ascii="Times New Roman" w:hAnsi="Times New Roman" w:cs="Times New Roman"/>
        </w:rPr>
        <w:t xml:space="preserve"> .</w:t>
      </w:r>
      <w:proofErr w:type="gramEnd"/>
      <w:r w:rsidR="00382E67">
        <w:rPr>
          <w:rFonts w:ascii="Times New Roman" w:hAnsi="Times New Roman" w:cs="Times New Roman"/>
        </w:rPr>
        <w:t xml:space="preserve"> Увеличение посевных площадей до 5,0тыс.га приведет к увеличению поголовья сельскохозяйственных животных, что позволит увеличить объем производства сельскохозяйственной продукции ( зерна, мяса)</w:t>
      </w:r>
    </w:p>
    <w:p w:rsidR="00825045" w:rsidRPr="00825045" w:rsidRDefault="00382E67" w:rsidP="00825045">
      <w:pPr>
        <w:rPr>
          <w:rFonts w:ascii="Times New Roman" w:hAnsi="Times New Roman" w:cs="Times New Roman"/>
        </w:rPr>
      </w:pPr>
      <w:r>
        <w:rPr>
          <w:rFonts w:ascii="Times New Roman" w:hAnsi="Times New Roman" w:cs="Times New Roman"/>
        </w:rPr>
        <w:t xml:space="preserve">   </w:t>
      </w:r>
      <w:r w:rsidR="00E07255">
        <w:rPr>
          <w:rFonts w:ascii="Times New Roman" w:hAnsi="Times New Roman" w:cs="Times New Roman"/>
        </w:rPr>
        <w:t>Ресурсы  сельскохозяйственных земель  я</w:t>
      </w:r>
      <w:r w:rsidR="007E7CF2">
        <w:rPr>
          <w:rFonts w:ascii="Times New Roman" w:hAnsi="Times New Roman" w:cs="Times New Roman"/>
        </w:rPr>
        <w:t xml:space="preserve">вляется </w:t>
      </w:r>
      <w:r w:rsidR="00825045" w:rsidRPr="00825045">
        <w:rPr>
          <w:rFonts w:ascii="Times New Roman" w:hAnsi="Times New Roman" w:cs="Times New Roman"/>
        </w:rPr>
        <w:t>потенциалом для</w:t>
      </w:r>
      <w:proofErr w:type="gramStart"/>
      <w:r w:rsidR="00825045" w:rsidRPr="00825045">
        <w:rPr>
          <w:rFonts w:ascii="Times New Roman" w:hAnsi="Times New Roman" w:cs="Times New Roman"/>
        </w:rPr>
        <w:t xml:space="preserve"> </w:t>
      </w:r>
      <w:r w:rsidR="007E7CF2">
        <w:rPr>
          <w:rFonts w:ascii="Times New Roman" w:hAnsi="Times New Roman" w:cs="Times New Roman"/>
        </w:rPr>
        <w:t>:</w:t>
      </w:r>
      <w:proofErr w:type="gramEnd"/>
    </w:p>
    <w:p w:rsidR="00825045" w:rsidRPr="00825045" w:rsidRDefault="00825045" w:rsidP="00825045">
      <w:pPr>
        <w:rPr>
          <w:rFonts w:ascii="Times New Roman" w:hAnsi="Times New Roman" w:cs="Times New Roman"/>
        </w:rPr>
      </w:pPr>
      <w:r w:rsidRPr="00825045">
        <w:rPr>
          <w:rFonts w:ascii="Times New Roman" w:hAnsi="Times New Roman" w:cs="Times New Roman"/>
        </w:rPr>
        <w:t>- образования новых ИП, КФХ, занимающихся растениеводством</w:t>
      </w:r>
      <w:proofErr w:type="gramStart"/>
      <w:r w:rsidRPr="00825045">
        <w:rPr>
          <w:rFonts w:ascii="Times New Roman" w:hAnsi="Times New Roman" w:cs="Times New Roman"/>
        </w:rPr>
        <w:t xml:space="preserve"> ,</w:t>
      </w:r>
      <w:proofErr w:type="gramEnd"/>
      <w:r w:rsidRPr="00825045">
        <w:rPr>
          <w:rFonts w:ascii="Times New Roman" w:hAnsi="Times New Roman" w:cs="Times New Roman"/>
        </w:rPr>
        <w:t xml:space="preserve"> выращиваем и заготовкой кормов , овощей ;</w:t>
      </w:r>
    </w:p>
    <w:p w:rsidR="00825045" w:rsidRPr="00825045" w:rsidRDefault="00825045" w:rsidP="00825045">
      <w:pPr>
        <w:rPr>
          <w:rFonts w:ascii="Times New Roman" w:hAnsi="Times New Roman" w:cs="Times New Roman"/>
        </w:rPr>
      </w:pPr>
      <w:r w:rsidRPr="00825045">
        <w:rPr>
          <w:rFonts w:ascii="Times New Roman" w:hAnsi="Times New Roman" w:cs="Times New Roman"/>
        </w:rPr>
        <w:t>- строительства тепличного хозяйства;</w:t>
      </w:r>
    </w:p>
    <w:p w:rsidR="00825045" w:rsidRPr="00825045" w:rsidRDefault="00825045" w:rsidP="00825045">
      <w:pPr>
        <w:rPr>
          <w:rFonts w:ascii="Times New Roman" w:hAnsi="Times New Roman" w:cs="Times New Roman"/>
        </w:rPr>
      </w:pPr>
      <w:r w:rsidRPr="00825045">
        <w:rPr>
          <w:rFonts w:ascii="Times New Roman" w:hAnsi="Times New Roman" w:cs="Times New Roman"/>
        </w:rPr>
        <w:t>- строительства  небольшой птицефабрики;</w:t>
      </w:r>
    </w:p>
    <w:p w:rsidR="00825045" w:rsidRPr="00825045" w:rsidRDefault="00825045" w:rsidP="00825045">
      <w:pPr>
        <w:rPr>
          <w:rFonts w:ascii="Times New Roman" w:hAnsi="Times New Roman" w:cs="Times New Roman"/>
        </w:rPr>
      </w:pPr>
      <w:r w:rsidRPr="00825045">
        <w:rPr>
          <w:rFonts w:ascii="Times New Roman" w:hAnsi="Times New Roman" w:cs="Times New Roman"/>
        </w:rPr>
        <w:t xml:space="preserve">-  увеличения  численности поголовья скота в личных подворьях граждан, в  ИП, КФХ. </w:t>
      </w:r>
    </w:p>
    <w:p w:rsidR="00825045" w:rsidRPr="00825045" w:rsidRDefault="00825045" w:rsidP="00825045">
      <w:pPr>
        <w:autoSpaceDN w:val="0"/>
        <w:spacing w:before="100" w:beforeAutospacing="1" w:after="100" w:afterAutospacing="1"/>
        <w:rPr>
          <w:rFonts w:ascii="Times New Roman" w:hAnsi="Times New Roman" w:cs="Times New Roman"/>
        </w:rPr>
      </w:pPr>
      <w:r w:rsidRPr="00825045">
        <w:rPr>
          <w:rFonts w:ascii="Times New Roman" w:hAnsi="Times New Roman" w:cs="Times New Roman"/>
        </w:rPr>
        <w:t>Подавляющая часть территории Нижнебурбукского сельского поселения приходится на лесной фонд – 23596,41 га  или 63,7 % территории поселения, земли природного ландшафта составляют 8818,8 га или 23,8%., поэтому на территории есть возможность заниматься:</w:t>
      </w:r>
    </w:p>
    <w:p w:rsidR="00825045" w:rsidRPr="00825045" w:rsidRDefault="00825045" w:rsidP="00825045">
      <w:pPr>
        <w:rPr>
          <w:rFonts w:ascii="Times New Roman" w:hAnsi="Times New Roman" w:cs="Times New Roman"/>
        </w:rPr>
      </w:pPr>
      <w:r w:rsidRPr="00825045">
        <w:rPr>
          <w:rFonts w:ascii="Times New Roman" w:hAnsi="Times New Roman" w:cs="Times New Roman"/>
        </w:rPr>
        <w:t>- заготовкой и переработкой древесины</w:t>
      </w:r>
      <w:r w:rsidR="00382E67">
        <w:rPr>
          <w:rFonts w:ascii="Times New Roman" w:hAnsi="Times New Roman" w:cs="Times New Roman"/>
        </w:rPr>
        <w:t xml:space="preserve"> </w:t>
      </w:r>
      <w:proofErr w:type="gramStart"/>
      <w:r w:rsidR="00382E67">
        <w:rPr>
          <w:rFonts w:ascii="Times New Roman" w:hAnsi="Times New Roman" w:cs="Times New Roman"/>
        </w:rPr>
        <w:t xml:space="preserve">( </w:t>
      </w:r>
      <w:proofErr w:type="gramEnd"/>
      <w:r w:rsidR="00382E67">
        <w:rPr>
          <w:rFonts w:ascii="Times New Roman" w:hAnsi="Times New Roman" w:cs="Times New Roman"/>
        </w:rPr>
        <w:t>создание малых предприятий по переработке</w:t>
      </w:r>
      <w:r w:rsidR="00E07255">
        <w:rPr>
          <w:rFonts w:ascii="Times New Roman" w:hAnsi="Times New Roman" w:cs="Times New Roman"/>
        </w:rPr>
        <w:t xml:space="preserve"> леса)</w:t>
      </w:r>
      <w:r w:rsidRPr="00825045">
        <w:rPr>
          <w:rFonts w:ascii="Times New Roman" w:hAnsi="Times New Roman" w:cs="Times New Roman"/>
        </w:rPr>
        <w:t>;</w:t>
      </w:r>
    </w:p>
    <w:p w:rsidR="00825045" w:rsidRPr="00825045" w:rsidRDefault="00825045" w:rsidP="00825045">
      <w:pPr>
        <w:rPr>
          <w:rFonts w:ascii="Times New Roman" w:hAnsi="Times New Roman" w:cs="Times New Roman"/>
        </w:rPr>
      </w:pPr>
      <w:r w:rsidRPr="00825045">
        <w:rPr>
          <w:rFonts w:ascii="Times New Roman" w:hAnsi="Times New Roman" w:cs="Times New Roman"/>
        </w:rPr>
        <w:t>-заготовкой живицы;</w:t>
      </w:r>
    </w:p>
    <w:p w:rsidR="00825045" w:rsidRPr="00825045" w:rsidRDefault="00825045" w:rsidP="00825045">
      <w:pPr>
        <w:rPr>
          <w:rFonts w:ascii="Times New Roman" w:hAnsi="Times New Roman" w:cs="Times New Roman"/>
        </w:rPr>
      </w:pPr>
      <w:r w:rsidRPr="00825045">
        <w:rPr>
          <w:rFonts w:ascii="Times New Roman" w:hAnsi="Times New Roman" w:cs="Times New Roman"/>
        </w:rPr>
        <w:t>-заготовкой и переработкой ягод, грибов, лекарственных трав;</w:t>
      </w:r>
    </w:p>
    <w:p w:rsidR="00825045" w:rsidRPr="00825045" w:rsidRDefault="00825045" w:rsidP="00825045">
      <w:pPr>
        <w:rPr>
          <w:rFonts w:ascii="Times New Roman" w:hAnsi="Times New Roman" w:cs="Times New Roman"/>
        </w:rPr>
      </w:pPr>
      <w:r w:rsidRPr="00825045">
        <w:rPr>
          <w:rFonts w:ascii="Times New Roman" w:hAnsi="Times New Roman" w:cs="Times New Roman"/>
        </w:rPr>
        <w:t>-ведение охотничьего хозяйства;</w:t>
      </w:r>
    </w:p>
    <w:p w:rsidR="00825045" w:rsidRPr="00825045" w:rsidRDefault="00825045" w:rsidP="00825045">
      <w:pPr>
        <w:rPr>
          <w:rFonts w:ascii="Times New Roman" w:hAnsi="Times New Roman" w:cs="Times New Roman"/>
        </w:rPr>
      </w:pPr>
      <w:r w:rsidRPr="00825045">
        <w:rPr>
          <w:rFonts w:ascii="Times New Roman" w:hAnsi="Times New Roman" w:cs="Times New Roman"/>
        </w:rPr>
        <w:t>-создание лесных плантаций и их эксплуатация;</w:t>
      </w:r>
    </w:p>
    <w:p w:rsidR="00825045" w:rsidRDefault="00825045" w:rsidP="00825045">
      <w:pPr>
        <w:rPr>
          <w:rFonts w:ascii="Times New Roman" w:hAnsi="Times New Roman" w:cs="Times New Roman"/>
        </w:rPr>
      </w:pPr>
      <w:r w:rsidRPr="00825045">
        <w:rPr>
          <w:rFonts w:ascii="Times New Roman" w:hAnsi="Times New Roman" w:cs="Times New Roman"/>
        </w:rPr>
        <w:t>-пешие и конные прогулки для туристов.</w:t>
      </w:r>
    </w:p>
    <w:p w:rsidR="00382E67" w:rsidRPr="00825045" w:rsidRDefault="00382E67" w:rsidP="00825045">
      <w:pPr>
        <w:rPr>
          <w:rFonts w:ascii="Times New Roman" w:hAnsi="Times New Roman" w:cs="Times New Roman"/>
        </w:rPr>
      </w:pPr>
      <w:r>
        <w:rPr>
          <w:rFonts w:ascii="Times New Roman" w:hAnsi="Times New Roman" w:cs="Times New Roman"/>
        </w:rPr>
        <w:t xml:space="preserve"> </w:t>
      </w:r>
    </w:p>
    <w:p w:rsidR="00825045" w:rsidRPr="00825045" w:rsidRDefault="00825045" w:rsidP="00825045">
      <w:pPr>
        <w:rPr>
          <w:rFonts w:ascii="Times New Roman" w:hAnsi="Times New Roman" w:cs="Times New Roman"/>
        </w:rPr>
      </w:pPr>
      <w:r w:rsidRPr="00825045">
        <w:rPr>
          <w:rFonts w:ascii="Times New Roman" w:hAnsi="Times New Roman" w:cs="Times New Roman"/>
        </w:rPr>
        <w:t>Водный фонд  незначительный   - 3,3 га</w:t>
      </w:r>
      <w:proofErr w:type="gramStart"/>
      <w:r w:rsidRPr="00825045">
        <w:rPr>
          <w:rFonts w:ascii="Times New Roman" w:hAnsi="Times New Roman" w:cs="Times New Roman"/>
        </w:rPr>
        <w:t xml:space="preserve"> .</w:t>
      </w:r>
      <w:proofErr w:type="gramEnd"/>
    </w:p>
    <w:p w:rsidR="00825045" w:rsidRPr="007E2EB4" w:rsidRDefault="00825045" w:rsidP="007E2EB4">
      <w:pPr>
        <w:rPr>
          <w:rFonts w:ascii="Times New Roman" w:hAnsi="Times New Roman" w:cs="Times New Roman"/>
        </w:rPr>
      </w:pPr>
      <w:r w:rsidRPr="00825045">
        <w:rPr>
          <w:rFonts w:ascii="Times New Roman" w:hAnsi="Times New Roman" w:cs="Times New Roman"/>
        </w:rPr>
        <w:t>В д.Нижний Бурбук имеется  пруд с  проточной водой, который можно облагородить и использовать для разведения рыбы, а также  и как место для массового отдыха , в летний период организовать пляжную зону с купанием, в зимний период – каток.</w:t>
      </w:r>
    </w:p>
    <w:p w:rsidR="007E2EB4" w:rsidRDefault="00825045" w:rsidP="007E2EB4">
      <w:pPr>
        <w:pStyle w:val="ConsPlusNormal"/>
        <w:ind w:firstLine="0"/>
        <w:rPr>
          <w:sz w:val="24"/>
          <w:szCs w:val="24"/>
        </w:rPr>
      </w:pPr>
      <w:r w:rsidRPr="007E2EB4">
        <w:rPr>
          <w:sz w:val="24"/>
          <w:szCs w:val="24"/>
        </w:rPr>
        <w:t xml:space="preserve">  Застроенные территории </w:t>
      </w:r>
      <w:proofErr w:type="gramStart"/>
      <w:r w:rsidRPr="007E2EB4">
        <w:rPr>
          <w:sz w:val="24"/>
          <w:szCs w:val="24"/>
        </w:rPr>
        <w:t xml:space="preserve">( </w:t>
      </w:r>
      <w:proofErr w:type="gramEnd"/>
      <w:r w:rsidRPr="007E2EB4">
        <w:rPr>
          <w:sz w:val="24"/>
          <w:szCs w:val="24"/>
        </w:rPr>
        <w:t>территории населенных пунктов)  занимают -538,73 га или 1,45 % площади  поселения.</w:t>
      </w:r>
    </w:p>
    <w:p w:rsidR="00CA2B41" w:rsidRDefault="00CA2B41" w:rsidP="007E2EB4">
      <w:pPr>
        <w:pStyle w:val="ConsPlusNormal"/>
        <w:ind w:firstLine="0"/>
        <w:rPr>
          <w:sz w:val="24"/>
          <w:szCs w:val="24"/>
        </w:rPr>
      </w:pPr>
      <w:r>
        <w:rPr>
          <w:sz w:val="24"/>
          <w:szCs w:val="24"/>
        </w:rPr>
        <w:t xml:space="preserve">Имеются  свободные земельные участки под строительство  </w:t>
      </w:r>
      <w:r w:rsidR="00E07255">
        <w:rPr>
          <w:sz w:val="24"/>
          <w:szCs w:val="24"/>
        </w:rPr>
        <w:t xml:space="preserve">новых </w:t>
      </w:r>
      <w:r>
        <w:rPr>
          <w:sz w:val="24"/>
          <w:szCs w:val="24"/>
        </w:rPr>
        <w:t xml:space="preserve"> жилых домов с земельным участком до 1,0 га.</w:t>
      </w:r>
      <w:r w:rsidR="00E07255">
        <w:rPr>
          <w:sz w:val="24"/>
          <w:szCs w:val="24"/>
        </w:rPr>
        <w:t xml:space="preserve"> </w:t>
      </w:r>
    </w:p>
    <w:p w:rsidR="00E07255" w:rsidRDefault="00E07255" w:rsidP="007E2EB4">
      <w:pPr>
        <w:pStyle w:val="ConsPlusNormal"/>
        <w:ind w:firstLine="0"/>
        <w:rPr>
          <w:sz w:val="24"/>
          <w:szCs w:val="24"/>
        </w:rPr>
      </w:pPr>
      <w:r>
        <w:rPr>
          <w:sz w:val="24"/>
          <w:szCs w:val="24"/>
        </w:rPr>
        <w:t xml:space="preserve"> Предоставление земельных участков бесплатно под строительство жилья многодетным семьям.</w:t>
      </w:r>
    </w:p>
    <w:p w:rsidR="00CA2B41" w:rsidRDefault="00CA2B41" w:rsidP="007E2EB4">
      <w:pPr>
        <w:pStyle w:val="ConsPlusNormal"/>
        <w:ind w:firstLine="0"/>
        <w:rPr>
          <w:sz w:val="24"/>
          <w:szCs w:val="24"/>
        </w:rPr>
      </w:pPr>
    </w:p>
    <w:p w:rsidR="00CA2B41" w:rsidRDefault="00E07255" w:rsidP="007E2EB4">
      <w:pPr>
        <w:pStyle w:val="ConsPlusNormal"/>
        <w:ind w:firstLine="0"/>
        <w:rPr>
          <w:sz w:val="24"/>
          <w:szCs w:val="24"/>
        </w:rPr>
      </w:pPr>
      <w:r>
        <w:rPr>
          <w:sz w:val="24"/>
          <w:szCs w:val="24"/>
        </w:rPr>
        <w:lastRenderedPageBreak/>
        <w:t>Основной ресур</w:t>
      </w:r>
      <w:proofErr w:type="gramStart"/>
      <w:r>
        <w:rPr>
          <w:sz w:val="24"/>
          <w:szCs w:val="24"/>
        </w:rPr>
        <w:t>с-</w:t>
      </w:r>
      <w:proofErr w:type="gramEnd"/>
      <w:r>
        <w:rPr>
          <w:sz w:val="24"/>
          <w:szCs w:val="24"/>
        </w:rPr>
        <w:t xml:space="preserve"> это трудоспособное население. На территории проживает  284 человека трудоспособного возраста, 206 человек не имеют постоянного места работы.</w:t>
      </w:r>
    </w:p>
    <w:p w:rsidR="00CA2B41" w:rsidRDefault="00CA2B41" w:rsidP="007E2EB4">
      <w:pPr>
        <w:pStyle w:val="ConsPlusNormal"/>
        <w:ind w:firstLine="0"/>
        <w:rPr>
          <w:sz w:val="24"/>
          <w:szCs w:val="24"/>
        </w:rPr>
      </w:pPr>
      <w:r>
        <w:rPr>
          <w:sz w:val="24"/>
          <w:szCs w:val="24"/>
        </w:rPr>
        <w:t>На территории сельского поселения</w:t>
      </w:r>
      <w:r w:rsidR="00382E67">
        <w:rPr>
          <w:sz w:val="24"/>
          <w:szCs w:val="24"/>
        </w:rPr>
        <w:t xml:space="preserve"> имеются месторождения   </w:t>
      </w:r>
      <w:proofErr w:type="gramStart"/>
      <w:r w:rsidR="00382E67">
        <w:rPr>
          <w:sz w:val="24"/>
          <w:szCs w:val="24"/>
        </w:rPr>
        <w:t>полезных</w:t>
      </w:r>
      <w:proofErr w:type="gramEnd"/>
      <w:r w:rsidR="00382E67">
        <w:rPr>
          <w:sz w:val="24"/>
          <w:szCs w:val="24"/>
        </w:rPr>
        <w:t xml:space="preserve"> ископаемый -  каменного угля.</w:t>
      </w:r>
    </w:p>
    <w:p w:rsidR="00382E67" w:rsidRDefault="00382E67" w:rsidP="007E2EB4">
      <w:pPr>
        <w:pStyle w:val="ConsPlusNormal"/>
        <w:ind w:firstLine="0"/>
        <w:rPr>
          <w:sz w:val="24"/>
          <w:szCs w:val="24"/>
        </w:rPr>
      </w:pPr>
      <w:r>
        <w:rPr>
          <w:sz w:val="24"/>
          <w:szCs w:val="24"/>
        </w:rPr>
        <w:t>Разработка месторождения  обеспечило бы занятость  населения  и доходы в местный бюджет.</w:t>
      </w:r>
    </w:p>
    <w:p w:rsidR="00825045" w:rsidRDefault="007E2EB4" w:rsidP="007E2EB4">
      <w:pPr>
        <w:pStyle w:val="ConsPlusNormal"/>
        <w:ind w:firstLine="0"/>
        <w:rPr>
          <w:sz w:val="24"/>
          <w:szCs w:val="24"/>
        </w:rPr>
      </w:pPr>
      <w:r>
        <w:rPr>
          <w:sz w:val="24"/>
          <w:szCs w:val="24"/>
        </w:rPr>
        <w:t>И</w:t>
      </w:r>
      <w:r w:rsidR="00825045" w:rsidRPr="007E2EB4">
        <w:rPr>
          <w:sz w:val="24"/>
          <w:szCs w:val="24"/>
        </w:rPr>
        <w:t>спользование  указанных резервов  может привести к  развитию территории</w:t>
      </w:r>
      <w:proofErr w:type="gramStart"/>
      <w:r w:rsidR="00825045" w:rsidRPr="007E2EB4">
        <w:rPr>
          <w:sz w:val="24"/>
          <w:szCs w:val="24"/>
        </w:rPr>
        <w:t xml:space="preserve"> ,</w:t>
      </w:r>
      <w:proofErr w:type="gramEnd"/>
      <w:r w:rsidR="00825045" w:rsidRPr="007E2EB4">
        <w:rPr>
          <w:sz w:val="24"/>
          <w:szCs w:val="24"/>
        </w:rPr>
        <w:t xml:space="preserve"> а значит  можно  прогнозировать увеличение  численности занятого населения ,и увеличению доходов   бюджета и жителей .  </w:t>
      </w:r>
    </w:p>
    <w:p w:rsidR="00346F00" w:rsidRPr="002B4356" w:rsidRDefault="00346F00" w:rsidP="001C11F9">
      <w:pPr>
        <w:jc w:val="both"/>
        <w:rPr>
          <w:rFonts w:ascii="Arial" w:hAnsi="Arial" w:cs="Arial"/>
          <w:b/>
        </w:rPr>
      </w:pPr>
    </w:p>
    <w:p w:rsidR="007E1641" w:rsidRPr="007E7CF2" w:rsidRDefault="00346F00" w:rsidP="007E7CF2">
      <w:pPr>
        <w:ind w:firstLine="709"/>
        <w:jc w:val="both"/>
        <w:rPr>
          <w:rFonts w:ascii="Arial" w:hAnsi="Arial" w:cs="Arial"/>
          <w:i/>
        </w:rPr>
      </w:pPr>
      <w:r w:rsidRPr="002B4356">
        <w:rPr>
          <w:rFonts w:ascii="Arial" w:hAnsi="Arial" w:cs="Arial"/>
          <w:b/>
        </w:rPr>
        <w:t xml:space="preserve">Раздел </w:t>
      </w:r>
      <w:r w:rsidRPr="002B4356">
        <w:rPr>
          <w:rFonts w:ascii="Arial" w:hAnsi="Arial" w:cs="Arial"/>
          <w:b/>
          <w:lang w:val="en-US"/>
        </w:rPr>
        <w:t>VI</w:t>
      </w:r>
      <w:r w:rsidRPr="002B4356">
        <w:rPr>
          <w:rFonts w:ascii="Arial" w:hAnsi="Arial" w:cs="Arial"/>
          <w:b/>
        </w:rPr>
        <w:t>.</w:t>
      </w:r>
      <w:r w:rsidRPr="002B4356">
        <w:rPr>
          <w:rFonts w:ascii="Arial" w:hAnsi="Arial" w:cs="Arial"/>
          <w:b/>
        </w:rPr>
        <w:tab/>
        <w:t>Миссия, стратегические цели, задачи и перечень наиболее крупных программных мероприятий и инвестиционных проектов, направленных на решение проблемных вопросов в Нижнебурбукском сельском поселении в долгосрочной перспективе, обозначенных в разделе 3 с учетом имеющихся ресурсов</w:t>
      </w:r>
    </w:p>
    <w:p w:rsidR="007E1641" w:rsidRPr="00623307" w:rsidRDefault="007E1641" w:rsidP="007E1641">
      <w:pPr>
        <w:pStyle w:val="12"/>
        <w:rPr>
          <w:sz w:val="28"/>
          <w:szCs w:val="28"/>
        </w:rPr>
      </w:pPr>
      <w:r w:rsidRPr="00623307">
        <w:rPr>
          <w:sz w:val="28"/>
          <w:szCs w:val="28"/>
        </w:rPr>
        <w:t>Основной целью стратегии является повышение уровня и качества жизни населения  Нижнебурбукского сельского поселения</w:t>
      </w:r>
    </w:p>
    <w:p w:rsidR="007E1641" w:rsidRPr="00623307" w:rsidRDefault="007E1641" w:rsidP="007E1641">
      <w:pPr>
        <w:widowControl/>
        <w:spacing w:before="60" w:after="60"/>
        <w:ind w:left="180"/>
        <w:rPr>
          <w:rFonts w:ascii="Times New Roman" w:hAnsi="Times New Roman" w:cs="Times New Roman"/>
          <w:color w:val="302030"/>
        </w:rPr>
      </w:pPr>
      <w:r w:rsidRPr="00623307">
        <w:rPr>
          <w:rFonts w:ascii="Times New Roman" w:hAnsi="Times New Roman" w:cs="Times New Roman"/>
          <w:color w:val="302030"/>
        </w:rPr>
        <w:t xml:space="preserve">Достижение поставленной цели возможно на основе устойчивого и качественного развития экономики </w:t>
      </w:r>
      <w:r w:rsidR="006E783C" w:rsidRPr="00623307">
        <w:rPr>
          <w:rFonts w:ascii="Times New Roman" w:hAnsi="Times New Roman" w:cs="Times New Roman"/>
          <w:color w:val="302030"/>
        </w:rPr>
        <w:t xml:space="preserve"> Нижнебурбукского </w:t>
      </w:r>
      <w:r w:rsidRPr="00623307">
        <w:rPr>
          <w:rFonts w:ascii="Times New Roman" w:hAnsi="Times New Roman" w:cs="Times New Roman"/>
          <w:color w:val="302030"/>
        </w:rPr>
        <w:t xml:space="preserve"> сельского поселения. Основным свидетельством достижения поставленной цели будет являться стабилизация численности населения к 2030 г</w:t>
      </w:r>
      <w:r w:rsidR="006E783C" w:rsidRPr="00623307">
        <w:rPr>
          <w:rFonts w:ascii="Times New Roman" w:hAnsi="Times New Roman" w:cs="Times New Roman"/>
          <w:color w:val="302030"/>
        </w:rPr>
        <w:t>оду</w:t>
      </w:r>
      <w:r w:rsidR="001C11F9">
        <w:rPr>
          <w:rFonts w:ascii="Times New Roman" w:hAnsi="Times New Roman" w:cs="Times New Roman"/>
          <w:color w:val="302030"/>
        </w:rPr>
        <w:t>.</w:t>
      </w:r>
      <w:r w:rsidR="006E783C" w:rsidRPr="00623307">
        <w:rPr>
          <w:rFonts w:ascii="Times New Roman" w:hAnsi="Times New Roman" w:cs="Times New Roman"/>
          <w:color w:val="302030"/>
        </w:rPr>
        <w:t xml:space="preserve"> </w:t>
      </w:r>
      <w:r w:rsidRPr="00623307">
        <w:rPr>
          <w:rFonts w:ascii="Times New Roman" w:hAnsi="Times New Roman" w:cs="Times New Roman"/>
          <w:color w:val="302030"/>
        </w:rPr>
        <w:t xml:space="preserve"> Достижение стратегической цели стратегии подразумевает решение системы стратегических задач, которые включают в себя тактические цели и задачи. Каждая тактическая задача предусматривает направления и механизмы ее реализации (план мероприятий и программы).</w:t>
      </w:r>
    </w:p>
    <w:p w:rsidR="007E1641" w:rsidRPr="00623307" w:rsidRDefault="007E1641" w:rsidP="007E1641">
      <w:pPr>
        <w:widowControl/>
        <w:spacing w:before="60" w:after="60"/>
        <w:ind w:left="180"/>
        <w:rPr>
          <w:rFonts w:ascii="Times New Roman" w:hAnsi="Times New Roman" w:cs="Times New Roman"/>
          <w:color w:val="302030"/>
        </w:rPr>
      </w:pPr>
      <w:r w:rsidRPr="00623307">
        <w:rPr>
          <w:rFonts w:ascii="Times New Roman" w:hAnsi="Times New Roman" w:cs="Times New Roman"/>
          <w:b/>
          <w:bCs/>
          <w:color w:val="302030"/>
        </w:rPr>
        <w:t>Стратегические задачи:</w:t>
      </w:r>
    </w:p>
    <w:p w:rsidR="007E1641" w:rsidRPr="00623307" w:rsidRDefault="006E783C" w:rsidP="007E1641">
      <w:pPr>
        <w:widowControl/>
        <w:spacing w:before="60" w:after="60"/>
        <w:ind w:left="180"/>
        <w:rPr>
          <w:rFonts w:ascii="Times New Roman" w:hAnsi="Times New Roman" w:cs="Times New Roman"/>
          <w:color w:val="302030"/>
        </w:rPr>
      </w:pPr>
      <w:r w:rsidRPr="00623307">
        <w:rPr>
          <w:rFonts w:ascii="Times New Roman" w:hAnsi="Times New Roman" w:cs="Times New Roman"/>
          <w:color w:val="302030"/>
        </w:rPr>
        <w:t xml:space="preserve">1. Развитие </w:t>
      </w:r>
      <w:r w:rsidR="007E1641" w:rsidRPr="00623307">
        <w:rPr>
          <w:rFonts w:ascii="Times New Roman" w:hAnsi="Times New Roman" w:cs="Times New Roman"/>
          <w:color w:val="302030"/>
        </w:rPr>
        <w:t xml:space="preserve"> социальной сферы.</w:t>
      </w:r>
    </w:p>
    <w:p w:rsidR="007E1641" w:rsidRPr="00623307" w:rsidRDefault="007E1641" w:rsidP="007E1641">
      <w:pPr>
        <w:widowControl/>
        <w:spacing w:before="60" w:after="60"/>
        <w:ind w:left="180"/>
        <w:rPr>
          <w:rFonts w:ascii="Times New Roman" w:hAnsi="Times New Roman" w:cs="Times New Roman"/>
          <w:color w:val="302030"/>
        </w:rPr>
      </w:pPr>
      <w:r w:rsidRPr="00623307">
        <w:rPr>
          <w:rFonts w:ascii="Times New Roman" w:hAnsi="Times New Roman" w:cs="Times New Roman"/>
          <w:color w:val="302030"/>
        </w:rPr>
        <w:t>2. Развитие инфраструктуры и обеспечение условий жизнедеятельности.</w:t>
      </w:r>
    </w:p>
    <w:p w:rsidR="007E1641" w:rsidRPr="00623307" w:rsidRDefault="007E1641" w:rsidP="007E1641">
      <w:pPr>
        <w:widowControl/>
        <w:spacing w:before="60" w:after="60"/>
        <w:ind w:left="180"/>
        <w:rPr>
          <w:rFonts w:ascii="Times New Roman" w:hAnsi="Times New Roman" w:cs="Times New Roman"/>
          <w:color w:val="302030"/>
        </w:rPr>
      </w:pPr>
      <w:r w:rsidRPr="00623307">
        <w:rPr>
          <w:rFonts w:ascii="Times New Roman" w:hAnsi="Times New Roman" w:cs="Times New Roman"/>
          <w:color w:val="302030"/>
        </w:rPr>
        <w:t>3. Обеспечение высоких темпов экономического роста.</w:t>
      </w:r>
    </w:p>
    <w:p w:rsidR="007E1641" w:rsidRPr="00623307" w:rsidRDefault="007E1641" w:rsidP="007E1641">
      <w:pPr>
        <w:widowControl/>
        <w:spacing w:before="60" w:after="60"/>
        <w:ind w:left="180"/>
        <w:rPr>
          <w:rFonts w:ascii="Times New Roman" w:hAnsi="Times New Roman" w:cs="Times New Roman"/>
          <w:color w:val="302030"/>
        </w:rPr>
      </w:pPr>
      <w:r w:rsidRPr="00623307">
        <w:rPr>
          <w:rFonts w:ascii="Times New Roman" w:hAnsi="Times New Roman" w:cs="Times New Roman"/>
          <w:color w:val="302030"/>
        </w:rPr>
        <w:t>4. Законодательное регулирование, контроль и представление интересов населения.</w:t>
      </w:r>
    </w:p>
    <w:p w:rsidR="007E1641" w:rsidRPr="00623307" w:rsidRDefault="007E1641" w:rsidP="007E1641">
      <w:pPr>
        <w:widowControl/>
        <w:spacing w:before="60" w:after="60"/>
        <w:ind w:left="180"/>
        <w:rPr>
          <w:rFonts w:ascii="Times New Roman" w:hAnsi="Times New Roman" w:cs="Times New Roman"/>
          <w:color w:val="302030"/>
        </w:rPr>
      </w:pPr>
      <w:r w:rsidRPr="00623307">
        <w:rPr>
          <w:rFonts w:ascii="Times New Roman" w:hAnsi="Times New Roman" w:cs="Times New Roman"/>
          <w:color w:val="302030"/>
        </w:rPr>
        <w:t> </w:t>
      </w:r>
    </w:p>
    <w:p w:rsidR="007E1641" w:rsidRPr="00623307" w:rsidRDefault="006E783C" w:rsidP="007E1641">
      <w:pPr>
        <w:widowControl/>
        <w:spacing w:before="60" w:after="60"/>
        <w:ind w:left="180"/>
        <w:rPr>
          <w:rFonts w:ascii="Times New Roman" w:hAnsi="Times New Roman" w:cs="Times New Roman"/>
          <w:color w:val="302030"/>
        </w:rPr>
      </w:pPr>
      <w:r w:rsidRPr="00623307">
        <w:rPr>
          <w:rFonts w:ascii="Times New Roman" w:hAnsi="Times New Roman" w:cs="Times New Roman"/>
          <w:color w:val="302030"/>
        </w:rPr>
        <w:t xml:space="preserve">Развитие </w:t>
      </w:r>
      <w:r w:rsidR="007E1641" w:rsidRPr="00623307">
        <w:rPr>
          <w:rFonts w:ascii="Times New Roman" w:hAnsi="Times New Roman" w:cs="Times New Roman"/>
          <w:color w:val="302030"/>
        </w:rPr>
        <w:t xml:space="preserve"> социальной сферы </w:t>
      </w:r>
      <w:r w:rsidR="007E1641" w:rsidRPr="00623307">
        <w:rPr>
          <w:rFonts w:ascii="Times New Roman" w:hAnsi="Times New Roman" w:cs="Times New Roman"/>
          <w:b/>
          <w:bCs/>
          <w:color w:val="302030"/>
        </w:rPr>
        <w:t>предусматривает комплекс  целей и задач:</w:t>
      </w:r>
    </w:p>
    <w:p w:rsidR="007E1641" w:rsidRPr="00623307" w:rsidRDefault="007E1641" w:rsidP="007E1641">
      <w:pPr>
        <w:widowControl/>
        <w:spacing w:before="60" w:after="60"/>
        <w:ind w:left="180"/>
        <w:rPr>
          <w:rFonts w:ascii="Times New Roman" w:hAnsi="Times New Roman" w:cs="Times New Roman"/>
          <w:color w:val="302030"/>
        </w:rPr>
      </w:pPr>
      <w:r w:rsidRPr="00623307">
        <w:rPr>
          <w:rFonts w:ascii="Times New Roman" w:hAnsi="Times New Roman" w:cs="Times New Roman"/>
          <w:b/>
          <w:bCs/>
          <w:color w:val="302030"/>
        </w:rPr>
        <w:t xml:space="preserve"> цель 1.  –</w:t>
      </w:r>
      <w:r w:rsidRPr="00623307">
        <w:rPr>
          <w:rFonts w:ascii="Times New Roman" w:hAnsi="Times New Roman" w:cs="Times New Roman"/>
          <w:color w:val="302030"/>
        </w:rPr>
        <w:t xml:space="preserve"> повышение доступности качественного образования, обеспечение его соответствия потребностям социально-экономического развития.</w:t>
      </w:r>
    </w:p>
    <w:p w:rsidR="007E1641" w:rsidRPr="00623307" w:rsidRDefault="007E1641" w:rsidP="007E1641">
      <w:pPr>
        <w:widowControl/>
        <w:spacing w:before="60" w:after="60"/>
        <w:rPr>
          <w:rFonts w:ascii="Times New Roman" w:hAnsi="Times New Roman" w:cs="Times New Roman"/>
          <w:color w:val="302030"/>
        </w:rPr>
      </w:pPr>
      <w:r w:rsidRPr="00623307">
        <w:rPr>
          <w:rFonts w:ascii="Times New Roman" w:hAnsi="Times New Roman" w:cs="Times New Roman"/>
          <w:b/>
          <w:bCs/>
          <w:color w:val="302030"/>
        </w:rPr>
        <w:t xml:space="preserve">   задача </w:t>
      </w:r>
      <w:proofErr w:type="gramStart"/>
      <w:r w:rsidR="00E42C5C">
        <w:rPr>
          <w:rFonts w:ascii="Times New Roman" w:hAnsi="Times New Roman" w:cs="Times New Roman"/>
          <w:b/>
          <w:bCs/>
          <w:color w:val="302030"/>
        </w:rPr>
        <w:t>–</w:t>
      </w:r>
      <w:r w:rsidR="00E42C5C">
        <w:rPr>
          <w:rFonts w:ascii="Times New Roman" w:hAnsi="Times New Roman" w:cs="Times New Roman"/>
          <w:color w:val="302030"/>
        </w:rPr>
        <w:t>О</w:t>
      </w:r>
      <w:proofErr w:type="gramEnd"/>
      <w:r w:rsidR="00E42C5C">
        <w:rPr>
          <w:rFonts w:ascii="Times New Roman" w:hAnsi="Times New Roman" w:cs="Times New Roman"/>
          <w:color w:val="302030"/>
        </w:rPr>
        <w:t xml:space="preserve">беспечение </w:t>
      </w:r>
      <w:r w:rsidRPr="00623307">
        <w:rPr>
          <w:rFonts w:ascii="Times New Roman" w:hAnsi="Times New Roman" w:cs="Times New Roman"/>
          <w:color w:val="302030"/>
        </w:rPr>
        <w:t xml:space="preserve"> гарантий доступности и качества образования.</w:t>
      </w:r>
    </w:p>
    <w:p w:rsidR="007E1641" w:rsidRPr="00623307" w:rsidRDefault="007E1641" w:rsidP="007E1641">
      <w:pPr>
        <w:widowControl/>
        <w:spacing w:before="60" w:after="60"/>
        <w:ind w:left="180"/>
        <w:rPr>
          <w:rFonts w:ascii="Times New Roman" w:hAnsi="Times New Roman" w:cs="Times New Roman"/>
          <w:color w:val="302030"/>
        </w:rPr>
      </w:pPr>
      <w:r w:rsidRPr="00623307">
        <w:rPr>
          <w:rFonts w:ascii="Times New Roman" w:hAnsi="Times New Roman" w:cs="Times New Roman"/>
          <w:b/>
          <w:bCs/>
          <w:color w:val="302030"/>
        </w:rPr>
        <w:t>Направления реализации задачи:</w:t>
      </w:r>
    </w:p>
    <w:p w:rsidR="007E1641" w:rsidRPr="00623307" w:rsidRDefault="007E1641" w:rsidP="007E1641">
      <w:pPr>
        <w:widowControl/>
        <w:spacing w:before="60" w:after="60"/>
        <w:ind w:left="180"/>
        <w:rPr>
          <w:rFonts w:ascii="Times New Roman" w:hAnsi="Times New Roman" w:cs="Times New Roman"/>
          <w:color w:val="302030"/>
        </w:rPr>
      </w:pPr>
      <w:r w:rsidRPr="00623307">
        <w:rPr>
          <w:rFonts w:ascii="Times New Roman" w:hAnsi="Times New Roman" w:cs="Times New Roman"/>
          <w:color w:val="302030"/>
        </w:rPr>
        <w:t xml:space="preserve">Развитие общего и дошкольного образования на территории </w:t>
      </w:r>
      <w:r w:rsidR="006E783C" w:rsidRPr="00623307">
        <w:rPr>
          <w:rFonts w:ascii="Times New Roman" w:hAnsi="Times New Roman" w:cs="Times New Roman"/>
          <w:color w:val="302030"/>
        </w:rPr>
        <w:t xml:space="preserve">Нижнебурбукского </w:t>
      </w:r>
      <w:r w:rsidRPr="00623307">
        <w:rPr>
          <w:rFonts w:ascii="Times New Roman" w:hAnsi="Times New Roman" w:cs="Times New Roman"/>
          <w:color w:val="302030"/>
        </w:rPr>
        <w:t xml:space="preserve"> сельского поселения.</w:t>
      </w:r>
    </w:p>
    <w:p w:rsidR="006E783C" w:rsidRPr="00623307" w:rsidRDefault="006E783C" w:rsidP="007E1641">
      <w:pPr>
        <w:widowControl/>
        <w:spacing w:before="60" w:after="60"/>
        <w:ind w:left="180"/>
        <w:rPr>
          <w:rFonts w:ascii="Times New Roman" w:hAnsi="Times New Roman" w:cs="Times New Roman"/>
          <w:color w:val="302030"/>
        </w:rPr>
      </w:pPr>
      <w:r w:rsidRPr="00623307">
        <w:rPr>
          <w:rFonts w:ascii="Times New Roman" w:hAnsi="Times New Roman" w:cs="Times New Roman"/>
          <w:color w:val="302030"/>
        </w:rPr>
        <w:t>Для реализации  данной задачи необходимо</w:t>
      </w:r>
      <w:r w:rsidR="00F2175F" w:rsidRPr="00623307">
        <w:rPr>
          <w:rFonts w:ascii="Times New Roman" w:hAnsi="Times New Roman" w:cs="Times New Roman"/>
          <w:color w:val="302030"/>
        </w:rPr>
        <w:t xml:space="preserve"> капитально отремонтировать  школу,  сформировать  коллектив преподавателей, заинтересованных в предоставлении качественных образовательных услуг.</w:t>
      </w:r>
    </w:p>
    <w:p w:rsidR="00DB664B" w:rsidRPr="00623307" w:rsidRDefault="00DB664B" w:rsidP="00DB664B">
      <w:pPr>
        <w:outlineLvl w:val="0"/>
        <w:rPr>
          <w:rFonts w:ascii="Times New Roman" w:hAnsi="Times New Roman" w:cs="Times New Roman"/>
        </w:rPr>
      </w:pPr>
      <w:r w:rsidRPr="00623307">
        <w:rPr>
          <w:rFonts w:ascii="Times New Roman" w:hAnsi="Times New Roman" w:cs="Times New Roman"/>
          <w:color w:val="302030"/>
        </w:rPr>
        <w:t xml:space="preserve"> В </w:t>
      </w:r>
      <w:r w:rsidRPr="00623307">
        <w:rPr>
          <w:rFonts w:ascii="Times New Roman" w:hAnsi="Times New Roman" w:cs="Times New Roman"/>
        </w:rPr>
        <w:t xml:space="preserve">  сельском поселении отсутствует учреждение дошкольного образования, по статистике на 01.01.2017 года детей  в возрасте от 0 до 6 лет  на территории сельского поселения    проживает 45  человек.</w:t>
      </w:r>
    </w:p>
    <w:p w:rsidR="00F2175F" w:rsidRPr="00623307" w:rsidRDefault="00623307" w:rsidP="00623307">
      <w:pPr>
        <w:outlineLvl w:val="0"/>
        <w:rPr>
          <w:rFonts w:ascii="Times New Roman" w:hAnsi="Times New Roman" w:cs="Times New Roman"/>
        </w:rPr>
      </w:pPr>
      <w:r w:rsidRPr="00623307">
        <w:rPr>
          <w:rFonts w:ascii="Times New Roman" w:hAnsi="Times New Roman" w:cs="Times New Roman"/>
        </w:rPr>
        <w:t xml:space="preserve"> </w:t>
      </w:r>
      <w:proofErr w:type="gramStart"/>
      <w:r w:rsidR="00DB664B" w:rsidRPr="00623307">
        <w:rPr>
          <w:rFonts w:ascii="Times New Roman" w:hAnsi="Times New Roman" w:cs="Times New Roman"/>
        </w:rPr>
        <w:t>Исходя из настоящего положения возникает</w:t>
      </w:r>
      <w:proofErr w:type="gramEnd"/>
      <w:r w:rsidR="00DB664B" w:rsidRPr="00623307">
        <w:rPr>
          <w:rFonts w:ascii="Times New Roman" w:hAnsi="Times New Roman" w:cs="Times New Roman"/>
        </w:rPr>
        <w:t xml:space="preserve"> потребность в строительстве детского сада.</w:t>
      </w:r>
    </w:p>
    <w:p w:rsidR="00E42C5C" w:rsidRDefault="007E1641" w:rsidP="007E1641">
      <w:pPr>
        <w:widowControl/>
        <w:spacing w:before="60" w:after="60"/>
        <w:ind w:left="180"/>
        <w:rPr>
          <w:rFonts w:ascii="Times New Roman" w:hAnsi="Times New Roman" w:cs="Times New Roman"/>
          <w:color w:val="302030"/>
        </w:rPr>
      </w:pPr>
      <w:r w:rsidRPr="00623307">
        <w:rPr>
          <w:rFonts w:ascii="Times New Roman" w:hAnsi="Times New Roman" w:cs="Times New Roman"/>
          <w:b/>
          <w:bCs/>
          <w:color w:val="302030"/>
        </w:rPr>
        <w:t>цель 2. –</w:t>
      </w:r>
      <w:r w:rsidRPr="00623307">
        <w:rPr>
          <w:rFonts w:ascii="Times New Roman" w:hAnsi="Times New Roman" w:cs="Times New Roman"/>
          <w:color w:val="302030"/>
        </w:rPr>
        <w:t>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w:t>
      </w:r>
    </w:p>
    <w:p w:rsidR="007E1641" w:rsidRPr="00623307" w:rsidRDefault="007E1641" w:rsidP="007E1641">
      <w:pPr>
        <w:widowControl/>
        <w:spacing w:before="60" w:after="60"/>
        <w:ind w:left="180"/>
        <w:rPr>
          <w:rFonts w:ascii="Times New Roman" w:hAnsi="Times New Roman" w:cs="Times New Roman"/>
          <w:color w:val="302030"/>
        </w:rPr>
      </w:pPr>
      <w:r w:rsidRPr="00623307">
        <w:rPr>
          <w:rFonts w:ascii="Times New Roman" w:hAnsi="Times New Roman" w:cs="Times New Roman"/>
          <w:b/>
          <w:bCs/>
          <w:color w:val="302030"/>
        </w:rPr>
        <w:t xml:space="preserve"> задача</w:t>
      </w:r>
      <w:r w:rsidR="00623307">
        <w:rPr>
          <w:rFonts w:ascii="Times New Roman" w:hAnsi="Times New Roman" w:cs="Times New Roman"/>
          <w:b/>
          <w:bCs/>
          <w:color w:val="302030"/>
        </w:rPr>
        <w:t xml:space="preserve"> 2.1.</w:t>
      </w:r>
      <w:r w:rsidRPr="00623307">
        <w:rPr>
          <w:rFonts w:ascii="Times New Roman" w:hAnsi="Times New Roman" w:cs="Times New Roman"/>
          <w:b/>
          <w:bCs/>
          <w:color w:val="302030"/>
        </w:rPr>
        <w:t xml:space="preserve"> </w:t>
      </w:r>
      <w:r w:rsidRPr="00623307">
        <w:rPr>
          <w:rFonts w:ascii="Times New Roman" w:hAnsi="Times New Roman" w:cs="Times New Roman"/>
          <w:color w:val="302030"/>
        </w:rPr>
        <w:t>Повышение доступности и качества предоставления первичной медико-санитарной помощи.</w:t>
      </w:r>
    </w:p>
    <w:p w:rsidR="007E1641" w:rsidRPr="00623307" w:rsidRDefault="007E1641" w:rsidP="007E1641">
      <w:pPr>
        <w:widowControl/>
        <w:spacing w:before="60" w:after="60"/>
        <w:ind w:left="180"/>
        <w:rPr>
          <w:rFonts w:ascii="Times New Roman" w:hAnsi="Times New Roman" w:cs="Times New Roman"/>
          <w:color w:val="302030"/>
        </w:rPr>
      </w:pPr>
      <w:r w:rsidRPr="00623307">
        <w:rPr>
          <w:rFonts w:ascii="Times New Roman" w:hAnsi="Times New Roman" w:cs="Times New Roman"/>
          <w:b/>
          <w:bCs/>
          <w:color w:val="302030"/>
        </w:rPr>
        <w:t>Направления реализации задачи:</w:t>
      </w:r>
    </w:p>
    <w:p w:rsidR="007E1641" w:rsidRPr="00623307" w:rsidRDefault="007E1641" w:rsidP="007E1641">
      <w:pPr>
        <w:widowControl/>
        <w:spacing w:before="60" w:after="60"/>
        <w:ind w:left="180"/>
        <w:rPr>
          <w:rFonts w:ascii="Times New Roman" w:hAnsi="Times New Roman" w:cs="Times New Roman"/>
          <w:color w:val="302030"/>
        </w:rPr>
      </w:pPr>
      <w:r w:rsidRPr="00623307">
        <w:rPr>
          <w:rFonts w:ascii="Times New Roman" w:hAnsi="Times New Roman" w:cs="Times New Roman"/>
          <w:color w:val="302030"/>
        </w:rPr>
        <w:lastRenderedPageBreak/>
        <w:t>Обеспечение оптимальной сбалансированности объемов первичной медицинской помощи в соответствии с имеющимися ресурсами и потребностями населения.</w:t>
      </w:r>
    </w:p>
    <w:p w:rsidR="00623307" w:rsidRPr="00623307" w:rsidRDefault="00623307" w:rsidP="00E42C5C">
      <w:pPr>
        <w:widowControl/>
        <w:spacing w:before="60" w:after="60"/>
        <w:ind w:left="180"/>
        <w:rPr>
          <w:rFonts w:ascii="Times New Roman" w:hAnsi="Times New Roman" w:cs="Times New Roman"/>
          <w:color w:val="302030"/>
        </w:rPr>
      </w:pPr>
      <w:r w:rsidRPr="00623307">
        <w:rPr>
          <w:rFonts w:ascii="Times New Roman" w:hAnsi="Times New Roman" w:cs="Times New Roman"/>
          <w:color w:val="302030"/>
        </w:rPr>
        <w:t>В д</w:t>
      </w:r>
      <w:proofErr w:type="gramStart"/>
      <w:r w:rsidRPr="00623307">
        <w:rPr>
          <w:rFonts w:ascii="Times New Roman" w:hAnsi="Times New Roman" w:cs="Times New Roman"/>
          <w:color w:val="302030"/>
        </w:rPr>
        <w:t>.Н</w:t>
      </w:r>
      <w:proofErr w:type="gramEnd"/>
      <w:r w:rsidRPr="00623307">
        <w:rPr>
          <w:rFonts w:ascii="Times New Roman" w:hAnsi="Times New Roman" w:cs="Times New Roman"/>
          <w:color w:val="302030"/>
        </w:rPr>
        <w:t xml:space="preserve">ижний Бурбук строится ФАП,  для работы данного учреждения необходим  фельдшер, в настоящее время </w:t>
      </w:r>
      <w:r w:rsidR="00E42C5C">
        <w:rPr>
          <w:rFonts w:ascii="Times New Roman" w:hAnsi="Times New Roman" w:cs="Times New Roman"/>
          <w:color w:val="302030"/>
        </w:rPr>
        <w:t xml:space="preserve"> необходимо  решить кадровый вопрос.</w:t>
      </w:r>
    </w:p>
    <w:p w:rsidR="00DB664B" w:rsidRPr="00623307" w:rsidRDefault="00DB664B" w:rsidP="00DB664B">
      <w:pPr>
        <w:pStyle w:val="af3"/>
        <w:keepNext/>
        <w:tabs>
          <w:tab w:val="left" w:pos="247"/>
          <w:tab w:val="left" w:pos="567"/>
          <w:tab w:val="left" w:pos="1134"/>
        </w:tabs>
        <w:spacing w:after="0"/>
        <w:ind w:left="0"/>
        <w:jc w:val="both"/>
        <w:rPr>
          <w:rFonts w:ascii="Times New Roman" w:hAnsi="Times New Roman"/>
          <w:sz w:val="24"/>
          <w:szCs w:val="24"/>
        </w:rPr>
      </w:pPr>
      <w:r>
        <w:rPr>
          <w:rFonts w:ascii="Verdana" w:hAnsi="Verdana"/>
          <w:color w:val="302030"/>
          <w:sz w:val="24"/>
          <w:szCs w:val="24"/>
          <w:lang w:eastAsia="ru-RU"/>
        </w:rPr>
        <w:t xml:space="preserve">  </w:t>
      </w:r>
      <w:r>
        <w:rPr>
          <w:rFonts w:ascii="Times New Roman" w:hAnsi="Times New Roman"/>
          <w:b/>
          <w:sz w:val="28"/>
          <w:szCs w:val="26"/>
        </w:rPr>
        <w:t xml:space="preserve"> </w:t>
      </w:r>
      <w:r w:rsidRPr="00623307">
        <w:rPr>
          <w:rFonts w:ascii="Times New Roman" w:hAnsi="Times New Roman"/>
          <w:b/>
          <w:sz w:val="24"/>
          <w:szCs w:val="24"/>
        </w:rPr>
        <w:t xml:space="preserve">цель </w:t>
      </w:r>
      <w:r w:rsidR="006E783C" w:rsidRPr="00623307">
        <w:rPr>
          <w:rFonts w:ascii="Times New Roman" w:hAnsi="Times New Roman"/>
          <w:b/>
          <w:sz w:val="24"/>
          <w:szCs w:val="24"/>
        </w:rPr>
        <w:t>3</w:t>
      </w:r>
      <w:r w:rsidRPr="00623307">
        <w:rPr>
          <w:rFonts w:ascii="Times New Roman" w:hAnsi="Times New Roman"/>
          <w:b/>
          <w:sz w:val="24"/>
          <w:szCs w:val="24"/>
        </w:rPr>
        <w:t>.</w:t>
      </w:r>
      <w:r w:rsidR="006E783C" w:rsidRPr="00623307">
        <w:rPr>
          <w:rFonts w:ascii="Times New Roman" w:hAnsi="Times New Roman"/>
          <w:b/>
          <w:sz w:val="24"/>
          <w:szCs w:val="24"/>
        </w:rPr>
        <w:t xml:space="preserve"> – </w:t>
      </w:r>
      <w:r w:rsidR="006E783C" w:rsidRPr="00623307">
        <w:rPr>
          <w:rFonts w:ascii="Times New Roman" w:hAnsi="Times New Roman"/>
          <w:sz w:val="24"/>
          <w:szCs w:val="24"/>
        </w:rPr>
        <w:t xml:space="preserve">создание условий, обеспечивающих возможность гражданам систематически заниматься физической культурой </w:t>
      </w:r>
    </w:p>
    <w:p w:rsidR="006E783C" w:rsidRPr="00623307" w:rsidRDefault="006E783C" w:rsidP="00DB664B">
      <w:pPr>
        <w:pStyle w:val="af3"/>
        <w:keepNext/>
        <w:tabs>
          <w:tab w:val="left" w:pos="247"/>
          <w:tab w:val="left" w:pos="567"/>
          <w:tab w:val="left" w:pos="1134"/>
        </w:tabs>
        <w:spacing w:after="0"/>
        <w:ind w:left="0"/>
        <w:jc w:val="both"/>
        <w:rPr>
          <w:rFonts w:ascii="Times New Roman" w:hAnsi="Times New Roman"/>
          <w:b/>
          <w:sz w:val="24"/>
          <w:szCs w:val="24"/>
        </w:rPr>
      </w:pPr>
      <w:r w:rsidRPr="00623307">
        <w:rPr>
          <w:rFonts w:ascii="Times New Roman" w:hAnsi="Times New Roman"/>
          <w:b/>
          <w:sz w:val="24"/>
          <w:szCs w:val="24"/>
        </w:rPr>
        <w:t xml:space="preserve"> задача</w:t>
      </w:r>
      <w:r w:rsidR="00DB664B" w:rsidRPr="00623307">
        <w:rPr>
          <w:rFonts w:ascii="Times New Roman" w:hAnsi="Times New Roman"/>
          <w:b/>
          <w:sz w:val="24"/>
          <w:szCs w:val="24"/>
        </w:rPr>
        <w:t xml:space="preserve"> 3.1.</w:t>
      </w:r>
      <w:r w:rsidRPr="00623307">
        <w:rPr>
          <w:rFonts w:ascii="Times New Roman" w:hAnsi="Times New Roman"/>
          <w:b/>
          <w:sz w:val="24"/>
          <w:szCs w:val="24"/>
        </w:rPr>
        <w:t xml:space="preserve"> </w:t>
      </w:r>
      <w:r w:rsidR="00DB664B" w:rsidRPr="00623307">
        <w:rPr>
          <w:rFonts w:ascii="Times New Roman" w:hAnsi="Times New Roman"/>
          <w:b/>
          <w:sz w:val="24"/>
          <w:szCs w:val="24"/>
        </w:rPr>
        <w:t>-</w:t>
      </w:r>
      <w:r w:rsidRPr="00623307">
        <w:rPr>
          <w:rFonts w:ascii="Times New Roman" w:hAnsi="Times New Roman"/>
          <w:b/>
          <w:sz w:val="24"/>
          <w:szCs w:val="24"/>
        </w:rPr>
        <w:t xml:space="preserve"> </w:t>
      </w:r>
      <w:r w:rsidRPr="00623307">
        <w:rPr>
          <w:rFonts w:ascii="Times New Roman" w:hAnsi="Times New Roman"/>
          <w:sz w:val="24"/>
          <w:szCs w:val="24"/>
        </w:rPr>
        <w:t>Развитие массового и адаптивного спорта.</w:t>
      </w:r>
    </w:p>
    <w:p w:rsidR="006E783C" w:rsidRPr="00623307" w:rsidRDefault="006E783C" w:rsidP="006E783C">
      <w:pPr>
        <w:pStyle w:val="af3"/>
        <w:spacing w:after="0"/>
        <w:ind w:left="0" w:firstLine="567"/>
        <w:jc w:val="both"/>
        <w:rPr>
          <w:rFonts w:ascii="Times New Roman" w:hAnsi="Times New Roman"/>
          <w:b/>
          <w:sz w:val="24"/>
          <w:szCs w:val="24"/>
        </w:rPr>
      </w:pPr>
      <w:r w:rsidRPr="00623307">
        <w:rPr>
          <w:rFonts w:ascii="Times New Roman" w:hAnsi="Times New Roman"/>
          <w:b/>
          <w:sz w:val="24"/>
          <w:szCs w:val="24"/>
        </w:rPr>
        <w:t>Направления реализации задачи:</w:t>
      </w:r>
    </w:p>
    <w:p w:rsidR="006E783C" w:rsidRPr="00623307" w:rsidRDefault="006E783C" w:rsidP="006E783C">
      <w:pPr>
        <w:pStyle w:val="af3"/>
        <w:spacing w:after="0"/>
        <w:ind w:left="0" w:firstLine="567"/>
        <w:jc w:val="both"/>
        <w:rPr>
          <w:rFonts w:ascii="Times New Roman" w:hAnsi="Times New Roman"/>
          <w:sz w:val="24"/>
          <w:szCs w:val="24"/>
        </w:rPr>
      </w:pPr>
      <w:r w:rsidRPr="00623307">
        <w:rPr>
          <w:rFonts w:ascii="Times New Roman" w:hAnsi="Times New Roman"/>
          <w:sz w:val="24"/>
          <w:szCs w:val="24"/>
        </w:rPr>
        <w:t xml:space="preserve">Формирование устойчивой потребности ведения здорового образа жизни, регулярных занятий физической культурой и спортом у всех возрастных групп населения. </w:t>
      </w:r>
    </w:p>
    <w:p w:rsidR="006E783C" w:rsidRPr="00623307" w:rsidRDefault="006E783C" w:rsidP="006E783C">
      <w:pPr>
        <w:pStyle w:val="af3"/>
        <w:spacing w:after="0"/>
        <w:ind w:left="0" w:firstLine="567"/>
        <w:jc w:val="both"/>
        <w:rPr>
          <w:rFonts w:ascii="Times New Roman" w:hAnsi="Times New Roman"/>
          <w:sz w:val="24"/>
          <w:szCs w:val="24"/>
        </w:rPr>
      </w:pPr>
      <w:r w:rsidRPr="00623307">
        <w:rPr>
          <w:rFonts w:ascii="Times New Roman" w:hAnsi="Times New Roman"/>
          <w:sz w:val="24"/>
          <w:szCs w:val="24"/>
        </w:rPr>
        <w:t>Вовлечение инвалидов и лиц с ограниченными возможностями здоровья в регулярные занятия физической культурой и спортом.</w:t>
      </w:r>
    </w:p>
    <w:p w:rsidR="006E783C" w:rsidRPr="00623307" w:rsidRDefault="006E783C" w:rsidP="00DB664B">
      <w:pPr>
        <w:pStyle w:val="af3"/>
        <w:spacing w:after="0"/>
        <w:ind w:left="0"/>
        <w:jc w:val="both"/>
        <w:rPr>
          <w:rFonts w:ascii="Times New Roman" w:hAnsi="Times New Roman"/>
          <w:sz w:val="24"/>
          <w:szCs w:val="24"/>
        </w:rPr>
      </w:pPr>
      <w:r w:rsidRPr="00623307">
        <w:rPr>
          <w:rFonts w:ascii="Times New Roman" w:hAnsi="Times New Roman"/>
          <w:b/>
          <w:sz w:val="24"/>
          <w:szCs w:val="24"/>
        </w:rPr>
        <w:t xml:space="preserve"> задача </w:t>
      </w:r>
      <w:r w:rsidR="00DB664B" w:rsidRPr="00623307">
        <w:rPr>
          <w:rFonts w:ascii="Times New Roman" w:hAnsi="Times New Roman"/>
          <w:b/>
          <w:sz w:val="24"/>
          <w:szCs w:val="24"/>
        </w:rPr>
        <w:t xml:space="preserve"> 3.2.</w:t>
      </w:r>
      <w:r w:rsidRPr="00623307">
        <w:rPr>
          <w:rFonts w:ascii="Times New Roman" w:hAnsi="Times New Roman"/>
          <w:b/>
          <w:sz w:val="24"/>
          <w:szCs w:val="24"/>
        </w:rPr>
        <w:t xml:space="preserve"> </w:t>
      </w:r>
      <w:r w:rsidRPr="00623307">
        <w:rPr>
          <w:rFonts w:ascii="Times New Roman" w:hAnsi="Times New Roman"/>
          <w:sz w:val="24"/>
          <w:szCs w:val="24"/>
        </w:rPr>
        <w:t>Укрепление материально технической базы и развитие спортивной инфраструктуры.</w:t>
      </w:r>
    </w:p>
    <w:p w:rsidR="006E783C" w:rsidRPr="00623307" w:rsidRDefault="006E783C" w:rsidP="006E783C">
      <w:pPr>
        <w:pStyle w:val="af3"/>
        <w:spacing w:after="0"/>
        <w:ind w:left="0" w:firstLine="567"/>
        <w:jc w:val="both"/>
        <w:rPr>
          <w:rFonts w:ascii="Times New Roman" w:hAnsi="Times New Roman"/>
          <w:b/>
          <w:sz w:val="24"/>
          <w:szCs w:val="24"/>
        </w:rPr>
      </w:pPr>
      <w:r w:rsidRPr="00623307">
        <w:rPr>
          <w:rFonts w:ascii="Times New Roman" w:hAnsi="Times New Roman"/>
          <w:b/>
          <w:sz w:val="24"/>
          <w:szCs w:val="24"/>
        </w:rPr>
        <w:t>Направления реализации задачи:</w:t>
      </w:r>
    </w:p>
    <w:p w:rsidR="00DB664B" w:rsidRPr="00623307" w:rsidRDefault="006E783C" w:rsidP="00DB664B">
      <w:pPr>
        <w:pStyle w:val="af3"/>
        <w:spacing w:after="0"/>
        <w:ind w:left="0" w:firstLine="567"/>
        <w:jc w:val="both"/>
        <w:rPr>
          <w:rFonts w:ascii="Times New Roman" w:hAnsi="Times New Roman"/>
          <w:sz w:val="24"/>
          <w:szCs w:val="24"/>
        </w:rPr>
      </w:pPr>
      <w:r w:rsidRPr="00623307">
        <w:rPr>
          <w:rFonts w:ascii="Times New Roman" w:hAnsi="Times New Roman"/>
          <w:sz w:val="24"/>
          <w:szCs w:val="24"/>
        </w:rPr>
        <w:t>Содействие в оснащении необходимым спортивным оборудованием и инвентарем для занятий физической культурой и спортом.</w:t>
      </w:r>
    </w:p>
    <w:p w:rsidR="006E783C" w:rsidRPr="00D13BA8" w:rsidRDefault="006E783C" w:rsidP="00DB664B">
      <w:pPr>
        <w:pStyle w:val="af3"/>
        <w:spacing w:after="0"/>
        <w:ind w:left="0" w:firstLine="567"/>
        <w:jc w:val="both"/>
        <w:rPr>
          <w:rFonts w:ascii="Times New Roman" w:hAnsi="Times New Roman"/>
          <w:sz w:val="24"/>
          <w:szCs w:val="24"/>
        </w:rPr>
      </w:pPr>
      <w:r w:rsidRPr="00332A4E">
        <w:rPr>
          <w:rFonts w:ascii="Times New Roman" w:hAnsi="Times New Roman"/>
          <w:b/>
          <w:sz w:val="28"/>
          <w:szCs w:val="24"/>
        </w:rPr>
        <w:t xml:space="preserve"> </w:t>
      </w:r>
      <w:r w:rsidRPr="00D13BA8">
        <w:rPr>
          <w:rFonts w:ascii="Times New Roman" w:hAnsi="Times New Roman"/>
          <w:b/>
          <w:sz w:val="24"/>
          <w:szCs w:val="24"/>
        </w:rPr>
        <w:t>цель 4 –</w:t>
      </w:r>
      <w:r w:rsidRPr="00D13BA8">
        <w:rPr>
          <w:rFonts w:ascii="Times New Roman" w:hAnsi="Times New Roman"/>
          <w:sz w:val="24"/>
          <w:szCs w:val="24"/>
        </w:rPr>
        <w:t xml:space="preserve"> развитие культурного потенциала личности и общества в целом. </w:t>
      </w:r>
    </w:p>
    <w:p w:rsidR="006E783C" w:rsidRPr="00D13BA8" w:rsidRDefault="00DB664B" w:rsidP="00DB664B">
      <w:pPr>
        <w:tabs>
          <w:tab w:val="left" w:pos="247"/>
          <w:tab w:val="left" w:pos="567"/>
          <w:tab w:val="left" w:pos="1134"/>
        </w:tabs>
        <w:jc w:val="both"/>
        <w:rPr>
          <w:rFonts w:ascii="Times New Roman" w:hAnsi="Times New Roman" w:cs="Times New Roman"/>
        </w:rPr>
      </w:pPr>
      <w:r w:rsidRPr="00D13BA8">
        <w:rPr>
          <w:rFonts w:ascii="Times New Roman" w:hAnsi="Times New Roman" w:cs="Times New Roman"/>
          <w:b/>
        </w:rPr>
        <w:t xml:space="preserve">       </w:t>
      </w:r>
      <w:r w:rsidR="006E783C" w:rsidRPr="00D13BA8">
        <w:rPr>
          <w:rFonts w:ascii="Times New Roman" w:hAnsi="Times New Roman" w:cs="Times New Roman"/>
          <w:b/>
        </w:rPr>
        <w:t xml:space="preserve"> задача 4.1.</w:t>
      </w:r>
      <w:r w:rsidR="006E783C" w:rsidRPr="00D13BA8">
        <w:rPr>
          <w:rFonts w:ascii="Times New Roman" w:hAnsi="Times New Roman" w:cs="Times New Roman"/>
        </w:rPr>
        <w:t xml:space="preserve"> </w:t>
      </w:r>
      <w:r w:rsidR="006E783C" w:rsidRPr="00D13BA8">
        <w:rPr>
          <w:rStyle w:val="af0"/>
          <w:rFonts w:ascii="Times New Roman" w:hAnsi="Times New Roman" w:cs="Times New Roman"/>
          <w:b/>
          <w:sz w:val="24"/>
          <w:szCs w:val="24"/>
        </w:rPr>
        <w:t xml:space="preserve"> </w:t>
      </w:r>
      <w:r w:rsidR="005C00A3" w:rsidRPr="00D13BA8">
        <w:rPr>
          <w:rStyle w:val="afc"/>
          <w:rFonts w:ascii="Times New Roman" w:eastAsia="Calibri" w:hAnsi="Times New Roman" w:cs="Times New Roman"/>
          <w:b w:val="0"/>
        </w:rPr>
        <w:t xml:space="preserve">Укрепление </w:t>
      </w:r>
      <w:r w:rsidR="006E783C" w:rsidRPr="00D13BA8">
        <w:rPr>
          <w:rStyle w:val="afc"/>
          <w:rFonts w:ascii="Times New Roman" w:eastAsia="Calibri" w:hAnsi="Times New Roman" w:cs="Times New Roman"/>
          <w:b w:val="0"/>
        </w:rPr>
        <w:t xml:space="preserve"> муниципального сектора культуры и искусства</w:t>
      </w:r>
      <w:r w:rsidR="006E783C" w:rsidRPr="00D13BA8">
        <w:rPr>
          <w:rFonts w:ascii="Times New Roman" w:hAnsi="Times New Roman" w:cs="Times New Roman"/>
        </w:rPr>
        <w:t>.</w:t>
      </w:r>
    </w:p>
    <w:p w:rsidR="006E783C" w:rsidRPr="00D13BA8" w:rsidRDefault="006E783C" w:rsidP="006E783C">
      <w:pPr>
        <w:tabs>
          <w:tab w:val="left" w:pos="247"/>
          <w:tab w:val="left" w:pos="567"/>
          <w:tab w:val="left" w:pos="1134"/>
        </w:tabs>
        <w:ind w:firstLine="709"/>
        <w:jc w:val="both"/>
        <w:rPr>
          <w:rFonts w:ascii="Times New Roman" w:hAnsi="Times New Roman" w:cs="Times New Roman"/>
        </w:rPr>
      </w:pPr>
      <w:r w:rsidRPr="00D13BA8">
        <w:rPr>
          <w:rFonts w:ascii="Times New Roman" w:hAnsi="Times New Roman" w:cs="Times New Roman"/>
          <w:b/>
        </w:rPr>
        <w:t xml:space="preserve">Направления реализации задачи: </w:t>
      </w:r>
    </w:p>
    <w:p w:rsidR="006E783C" w:rsidRPr="00D13BA8" w:rsidRDefault="006E783C" w:rsidP="006E783C">
      <w:pPr>
        <w:suppressAutoHyphens/>
        <w:autoSpaceDE w:val="0"/>
        <w:autoSpaceDN w:val="0"/>
        <w:adjustRightInd w:val="0"/>
        <w:ind w:firstLine="726"/>
        <w:jc w:val="both"/>
        <w:rPr>
          <w:rFonts w:ascii="Times New Roman" w:eastAsia="Calibri" w:hAnsi="Times New Roman" w:cs="Times New Roman"/>
        </w:rPr>
      </w:pPr>
      <w:r w:rsidRPr="00D13BA8">
        <w:rPr>
          <w:rFonts w:ascii="Times New Roman" w:eastAsia="Calibri" w:hAnsi="Times New Roman" w:cs="Times New Roman"/>
        </w:rPr>
        <w:t>Укрепление материально-т</w:t>
      </w:r>
      <w:r w:rsidR="00DB664B" w:rsidRPr="00D13BA8">
        <w:rPr>
          <w:rFonts w:ascii="Times New Roman" w:eastAsia="Calibri" w:hAnsi="Times New Roman" w:cs="Times New Roman"/>
        </w:rPr>
        <w:t xml:space="preserve">ехнической базы </w:t>
      </w:r>
      <w:r w:rsidRPr="00D13BA8">
        <w:rPr>
          <w:rFonts w:ascii="Times New Roman" w:eastAsia="Calibri" w:hAnsi="Times New Roman" w:cs="Times New Roman"/>
        </w:rPr>
        <w:t xml:space="preserve"> муниципальных учреждений культуры.</w:t>
      </w:r>
    </w:p>
    <w:p w:rsidR="006E783C" w:rsidRPr="00D13BA8" w:rsidRDefault="006E783C" w:rsidP="006E783C">
      <w:pPr>
        <w:suppressAutoHyphens/>
        <w:autoSpaceDE w:val="0"/>
        <w:autoSpaceDN w:val="0"/>
        <w:adjustRightInd w:val="0"/>
        <w:ind w:firstLine="726"/>
        <w:jc w:val="both"/>
        <w:rPr>
          <w:rFonts w:ascii="Times New Roman" w:eastAsia="Calibri" w:hAnsi="Times New Roman" w:cs="Times New Roman"/>
        </w:rPr>
      </w:pPr>
      <w:r w:rsidRPr="00D13BA8">
        <w:rPr>
          <w:rFonts w:ascii="Times New Roman" w:eastAsia="Calibri" w:hAnsi="Times New Roman" w:cs="Times New Roman"/>
        </w:rPr>
        <w:t>Развитие системы дополнительного образования детей в сфере культуры и искусства.</w:t>
      </w:r>
    </w:p>
    <w:p w:rsidR="00DB664B" w:rsidRPr="00D13BA8" w:rsidRDefault="006E783C" w:rsidP="006E783C">
      <w:pPr>
        <w:suppressAutoHyphens/>
        <w:autoSpaceDE w:val="0"/>
        <w:autoSpaceDN w:val="0"/>
        <w:adjustRightInd w:val="0"/>
        <w:ind w:firstLine="726"/>
        <w:jc w:val="both"/>
        <w:rPr>
          <w:rFonts w:ascii="Times New Roman" w:eastAsia="Calibri" w:hAnsi="Times New Roman" w:cs="Times New Roman"/>
        </w:rPr>
      </w:pPr>
      <w:r w:rsidRPr="00D13BA8">
        <w:rPr>
          <w:rFonts w:ascii="Times New Roman" w:eastAsia="Calibri" w:hAnsi="Times New Roman" w:cs="Times New Roman"/>
        </w:rPr>
        <w:t>По</w:t>
      </w:r>
      <w:r w:rsidR="00DB664B" w:rsidRPr="00D13BA8">
        <w:rPr>
          <w:rFonts w:ascii="Times New Roman" w:eastAsia="Calibri" w:hAnsi="Times New Roman" w:cs="Times New Roman"/>
        </w:rPr>
        <w:t xml:space="preserve">полнение фондов </w:t>
      </w:r>
      <w:r w:rsidRPr="00D13BA8">
        <w:rPr>
          <w:rFonts w:ascii="Times New Roman" w:eastAsia="Calibri" w:hAnsi="Times New Roman" w:cs="Times New Roman"/>
        </w:rPr>
        <w:t>библиотек</w:t>
      </w:r>
      <w:r w:rsidR="00DB664B" w:rsidRPr="00D13BA8">
        <w:rPr>
          <w:rFonts w:ascii="Times New Roman" w:eastAsia="Calibri" w:hAnsi="Times New Roman" w:cs="Times New Roman"/>
        </w:rPr>
        <w:t>.</w:t>
      </w:r>
    </w:p>
    <w:p w:rsidR="006E783C" w:rsidRPr="00D13BA8" w:rsidRDefault="006E783C" w:rsidP="006E783C">
      <w:pPr>
        <w:suppressAutoHyphens/>
        <w:autoSpaceDE w:val="0"/>
        <w:autoSpaceDN w:val="0"/>
        <w:adjustRightInd w:val="0"/>
        <w:ind w:firstLine="726"/>
        <w:jc w:val="both"/>
        <w:rPr>
          <w:rFonts w:ascii="Times New Roman" w:eastAsia="Calibri" w:hAnsi="Times New Roman" w:cs="Times New Roman"/>
        </w:rPr>
      </w:pPr>
      <w:r w:rsidRPr="00D13BA8">
        <w:rPr>
          <w:rFonts w:ascii="Times New Roman" w:eastAsia="Calibri" w:hAnsi="Times New Roman" w:cs="Times New Roman"/>
        </w:rPr>
        <w:t>Поддержка творческих инициатив населения</w:t>
      </w:r>
      <w:r w:rsidR="00DB664B" w:rsidRPr="00D13BA8">
        <w:rPr>
          <w:rFonts w:ascii="Times New Roman" w:eastAsia="Calibri" w:hAnsi="Times New Roman" w:cs="Times New Roman"/>
        </w:rPr>
        <w:t>.</w:t>
      </w:r>
    </w:p>
    <w:p w:rsidR="006E783C" w:rsidRPr="00D13BA8" w:rsidRDefault="006E783C" w:rsidP="006E783C">
      <w:pPr>
        <w:tabs>
          <w:tab w:val="left" w:pos="0"/>
          <w:tab w:val="left" w:pos="1134"/>
        </w:tabs>
        <w:ind w:firstLine="709"/>
        <w:jc w:val="both"/>
        <w:rPr>
          <w:rFonts w:ascii="Times New Roman" w:hAnsi="Times New Roman" w:cs="Times New Roman"/>
        </w:rPr>
      </w:pPr>
      <w:r w:rsidRPr="00D13BA8">
        <w:rPr>
          <w:rFonts w:ascii="Times New Roman" w:hAnsi="Times New Roman" w:cs="Times New Roman"/>
          <w:b/>
        </w:rPr>
        <w:t xml:space="preserve"> задача </w:t>
      </w:r>
      <w:r w:rsidR="00DB664B" w:rsidRPr="00D13BA8">
        <w:rPr>
          <w:rFonts w:ascii="Times New Roman" w:hAnsi="Times New Roman" w:cs="Times New Roman"/>
          <w:b/>
        </w:rPr>
        <w:t xml:space="preserve"> </w:t>
      </w:r>
      <w:r w:rsidRPr="00D13BA8">
        <w:rPr>
          <w:rFonts w:ascii="Times New Roman" w:hAnsi="Times New Roman" w:cs="Times New Roman"/>
          <w:b/>
        </w:rPr>
        <w:t>4.2.</w:t>
      </w:r>
      <w:r w:rsidRPr="00D13BA8">
        <w:rPr>
          <w:rFonts w:ascii="Times New Roman" w:hAnsi="Times New Roman" w:cs="Times New Roman"/>
        </w:rPr>
        <w:t xml:space="preserve"> Сохранение и популяризация культурного наследия.</w:t>
      </w:r>
    </w:p>
    <w:p w:rsidR="006E783C" w:rsidRPr="00D13BA8" w:rsidRDefault="006E783C" w:rsidP="006E783C">
      <w:pPr>
        <w:tabs>
          <w:tab w:val="left" w:pos="247"/>
          <w:tab w:val="left" w:pos="567"/>
          <w:tab w:val="left" w:pos="1134"/>
        </w:tabs>
        <w:ind w:firstLine="709"/>
        <w:jc w:val="both"/>
        <w:rPr>
          <w:rFonts w:ascii="Times New Roman" w:eastAsia="Calibri" w:hAnsi="Times New Roman" w:cs="Times New Roman"/>
        </w:rPr>
      </w:pPr>
      <w:r w:rsidRPr="00D13BA8">
        <w:rPr>
          <w:rFonts w:ascii="Times New Roman" w:hAnsi="Times New Roman" w:cs="Times New Roman"/>
          <w:b/>
        </w:rPr>
        <w:t xml:space="preserve">Направления реализации задачи: </w:t>
      </w:r>
    </w:p>
    <w:p w:rsidR="006E783C" w:rsidRPr="00D13BA8" w:rsidRDefault="006E783C" w:rsidP="00DB664B">
      <w:pPr>
        <w:suppressAutoHyphens/>
        <w:jc w:val="both"/>
        <w:rPr>
          <w:rFonts w:ascii="Times New Roman" w:eastAsia="Calibri" w:hAnsi="Times New Roman" w:cs="Times New Roman"/>
        </w:rPr>
      </w:pPr>
      <w:r w:rsidRPr="00D13BA8">
        <w:rPr>
          <w:rFonts w:ascii="Times New Roman" w:eastAsia="Calibri" w:hAnsi="Times New Roman" w:cs="Times New Roman"/>
        </w:rPr>
        <w:t xml:space="preserve"> приведения в нормативное состояние объектов культурного наследия </w:t>
      </w:r>
      <w:r w:rsidRPr="00D13BA8">
        <w:rPr>
          <w:rFonts w:ascii="Times New Roman" w:hAnsi="Times New Roman" w:cs="Times New Roman"/>
          <w:bCs/>
        </w:rPr>
        <w:t>(памятников</w:t>
      </w:r>
      <w:r w:rsidR="005C00A3" w:rsidRPr="00D13BA8">
        <w:rPr>
          <w:rFonts w:ascii="Times New Roman" w:hAnsi="Times New Roman" w:cs="Times New Roman"/>
          <w:bCs/>
        </w:rPr>
        <w:t xml:space="preserve">  погибшим в ВОВ)</w:t>
      </w:r>
      <w:r w:rsidRPr="00D13BA8">
        <w:rPr>
          <w:rFonts w:ascii="Times New Roman" w:eastAsia="Calibri" w:hAnsi="Times New Roman" w:cs="Times New Roman"/>
        </w:rPr>
        <w:t>.</w:t>
      </w:r>
    </w:p>
    <w:p w:rsidR="006E783C" w:rsidRPr="00D13BA8" w:rsidRDefault="005C00A3" w:rsidP="005C00A3">
      <w:pPr>
        <w:keepNext/>
        <w:tabs>
          <w:tab w:val="left" w:pos="247"/>
          <w:tab w:val="left" w:pos="567"/>
          <w:tab w:val="left" w:pos="1134"/>
        </w:tabs>
        <w:jc w:val="both"/>
        <w:rPr>
          <w:rFonts w:ascii="Times New Roman" w:hAnsi="Times New Roman" w:cs="Times New Roman"/>
        </w:rPr>
      </w:pPr>
      <w:r w:rsidRPr="00D13BA8">
        <w:rPr>
          <w:rFonts w:ascii="Times New Roman" w:hAnsi="Times New Roman" w:cs="Times New Roman"/>
          <w:b/>
        </w:rPr>
        <w:t xml:space="preserve">         </w:t>
      </w:r>
      <w:r w:rsidR="006E783C" w:rsidRPr="00D13BA8">
        <w:rPr>
          <w:rFonts w:ascii="Times New Roman" w:hAnsi="Times New Roman" w:cs="Times New Roman"/>
          <w:b/>
        </w:rPr>
        <w:t xml:space="preserve">цель 5 </w:t>
      </w:r>
      <w:r w:rsidR="006E783C" w:rsidRPr="00D13BA8">
        <w:rPr>
          <w:rFonts w:ascii="Times New Roman" w:hAnsi="Times New Roman" w:cs="Times New Roman"/>
        </w:rPr>
        <w:t>– обеспечение успешной социализации и эффективной самореализации молодежи.</w:t>
      </w:r>
    </w:p>
    <w:p w:rsidR="006E783C" w:rsidRPr="00D13BA8" w:rsidRDefault="005C00A3" w:rsidP="005C00A3">
      <w:pPr>
        <w:pStyle w:val="ConsPlusNormal"/>
        <w:spacing w:line="276" w:lineRule="auto"/>
        <w:ind w:firstLine="0"/>
        <w:jc w:val="both"/>
        <w:rPr>
          <w:sz w:val="24"/>
          <w:szCs w:val="24"/>
        </w:rPr>
      </w:pPr>
      <w:r w:rsidRPr="00D13BA8">
        <w:rPr>
          <w:b/>
          <w:sz w:val="24"/>
          <w:szCs w:val="24"/>
        </w:rPr>
        <w:t xml:space="preserve">    </w:t>
      </w:r>
      <w:r w:rsidR="006E783C" w:rsidRPr="00D13BA8">
        <w:rPr>
          <w:b/>
          <w:sz w:val="24"/>
          <w:szCs w:val="24"/>
        </w:rPr>
        <w:t xml:space="preserve">задача </w:t>
      </w:r>
      <w:r w:rsidRPr="00D13BA8">
        <w:rPr>
          <w:b/>
          <w:sz w:val="24"/>
          <w:szCs w:val="24"/>
        </w:rPr>
        <w:t xml:space="preserve"> </w:t>
      </w:r>
      <w:r w:rsidR="00D13BA8" w:rsidRPr="00D13BA8">
        <w:rPr>
          <w:b/>
          <w:sz w:val="24"/>
          <w:szCs w:val="24"/>
        </w:rPr>
        <w:t>5.1.</w:t>
      </w:r>
      <w:r w:rsidRPr="00D13BA8">
        <w:rPr>
          <w:b/>
          <w:sz w:val="24"/>
          <w:szCs w:val="24"/>
        </w:rPr>
        <w:t>-</w:t>
      </w:r>
      <w:r w:rsidR="006E783C" w:rsidRPr="00D13BA8">
        <w:rPr>
          <w:sz w:val="24"/>
          <w:szCs w:val="24"/>
        </w:rPr>
        <w:t>Качественное развитие потенциала и воспитание молодежи, включая совершенствование системы трудового, духовно-нравственного и гражданско-патриотического воспитания и допризывной подготовки молодежи, и повышение эффективности реализации государственной молодежной политики.</w:t>
      </w:r>
    </w:p>
    <w:p w:rsidR="006E783C" w:rsidRPr="00D13BA8" w:rsidRDefault="006E783C" w:rsidP="006E783C">
      <w:pPr>
        <w:keepNext/>
        <w:tabs>
          <w:tab w:val="left" w:pos="247"/>
          <w:tab w:val="left" w:pos="567"/>
          <w:tab w:val="left" w:pos="1134"/>
        </w:tabs>
        <w:ind w:firstLine="709"/>
        <w:jc w:val="both"/>
        <w:rPr>
          <w:rFonts w:ascii="Times New Roman" w:hAnsi="Times New Roman" w:cs="Times New Roman"/>
          <w:b/>
        </w:rPr>
      </w:pPr>
      <w:r w:rsidRPr="00D13BA8">
        <w:rPr>
          <w:rFonts w:ascii="Times New Roman" w:hAnsi="Times New Roman" w:cs="Times New Roman"/>
          <w:b/>
        </w:rPr>
        <w:t>Направления реализации задачи:</w:t>
      </w:r>
    </w:p>
    <w:p w:rsidR="006E783C" w:rsidRPr="00D13BA8" w:rsidRDefault="006E783C" w:rsidP="006E783C">
      <w:pPr>
        <w:pStyle w:val="af3"/>
        <w:tabs>
          <w:tab w:val="left" w:pos="0"/>
          <w:tab w:val="left" w:pos="247"/>
          <w:tab w:val="left" w:pos="1134"/>
        </w:tabs>
        <w:spacing w:after="0"/>
        <w:ind w:left="0" w:firstLine="709"/>
        <w:jc w:val="both"/>
        <w:rPr>
          <w:rFonts w:ascii="Times New Roman" w:hAnsi="Times New Roman"/>
          <w:sz w:val="24"/>
          <w:szCs w:val="24"/>
        </w:rPr>
      </w:pPr>
      <w:r w:rsidRPr="00D13BA8">
        <w:rPr>
          <w:rFonts w:ascii="Times New Roman" w:hAnsi="Times New Roman"/>
          <w:sz w:val="24"/>
          <w:szCs w:val="24"/>
        </w:rPr>
        <w:t>Развитие трудовой и проектной активности молодежи путем совмещения учебной и трудовой деятельности (в том числе путем развития</w:t>
      </w:r>
      <w:r w:rsidR="005C00A3" w:rsidRPr="00D13BA8">
        <w:rPr>
          <w:rFonts w:ascii="Times New Roman" w:hAnsi="Times New Roman"/>
          <w:sz w:val="24"/>
          <w:szCs w:val="24"/>
        </w:rPr>
        <w:t xml:space="preserve">  </w:t>
      </w:r>
      <w:proofErr w:type="spellStart"/>
      <w:r w:rsidR="005C00A3" w:rsidRPr="00D13BA8">
        <w:rPr>
          <w:rFonts w:ascii="Times New Roman" w:hAnsi="Times New Roman"/>
          <w:sz w:val="24"/>
          <w:szCs w:val="24"/>
        </w:rPr>
        <w:t>волонтерства</w:t>
      </w:r>
      <w:proofErr w:type="spellEnd"/>
      <w:r w:rsidRPr="00D13BA8">
        <w:rPr>
          <w:rFonts w:ascii="Times New Roman" w:hAnsi="Times New Roman"/>
          <w:sz w:val="24"/>
          <w:szCs w:val="24"/>
        </w:rPr>
        <w:t>).</w:t>
      </w:r>
    </w:p>
    <w:p w:rsidR="006E783C" w:rsidRPr="00D13BA8" w:rsidRDefault="006E783C" w:rsidP="006E783C">
      <w:pPr>
        <w:tabs>
          <w:tab w:val="left" w:pos="142"/>
          <w:tab w:val="left" w:pos="247"/>
          <w:tab w:val="left" w:pos="1134"/>
        </w:tabs>
        <w:ind w:firstLine="709"/>
        <w:jc w:val="both"/>
        <w:rPr>
          <w:rFonts w:ascii="Times New Roman" w:eastAsia="Calibri" w:hAnsi="Times New Roman" w:cs="Times New Roman"/>
        </w:rPr>
      </w:pPr>
      <w:r w:rsidRPr="00D13BA8">
        <w:rPr>
          <w:rFonts w:ascii="Times New Roman" w:eastAsia="Calibri" w:hAnsi="Times New Roman" w:cs="Times New Roman"/>
        </w:rPr>
        <w:t>Поддержка молодежного предпринимательства.</w:t>
      </w:r>
    </w:p>
    <w:p w:rsidR="006E783C" w:rsidRPr="00D13BA8" w:rsidRDefault="006E783C" w:rsidP="006E783C">
      <w:pPr>
        <w:pStyle w:val="af3"/>
        <w:tabs>
          <w:tab w:val="left" w:pos="0"/>
          <w:tab w:val="left" w:pos="247"/>
          <w:tab w:val="left" w:pos="1134"/>
        </w:tabs>
        <w:spacing w:after="0"/>
        <w:ind w:left="0" w:firstLine="709"/>
        <w:jc w:val="both"/>
        <w:rPr>
          <w:rFonts w:ascii="Times New Roman" w:hAnsi="Times New Roman"/>
          <w:sz w:val="24"/>
          <w:szCs w:val="24"/>
        </w:rPr>
      </w:pPr>
      <w:r w:rsidRPr="00D13BA8">
        <w:rPr>
          <w:rFonts w:ascii="Times New Roman" w:hAnsi="Times New Roman"/>
          <w:sz w:val="24"/>
          <w:szCs w:val="24"/>
        </w:rPr>
        <w:t>Содействие в профессиональном самоопределении молодежи и построении эффективной траектории профессионального развития.</w:t>
      </w:r>
    </w:p>
    <w:p w:rsidR="006E783C" w:rsidRPr="00D13BA8" w:rsidRDefault="006E783C" w:rsidP="006E783C">
      <w:pPr>
        <w:tabs>
          <w:tab w:val="left" w:pos="142"/>
          <w:tab w:val="left" w:pos="247"/>
          <w:tab w:val="left" w:pos="1134"/>
        </w:tabs>
        <w:ind w:firstLine="709"/>
        <w:jc w:val="both"/>
        <w:rPr>
          <w:rFonts w:ascii="Times New Roman" w:eastAsia="Calibri" w:hAnsi="Times New Roman" w:cs="Times New Roman"/>
        </w:rPr>
      </w:pPr>
      <w:r w:rsidRPr="00D13BA8">
        <w:rPr>
          <w:rFonts w:ascii="Times New Roman" w:eastAsia="Calibri" w:hAnsi="Times New Roman" w:cs="Times New Roman"/>
        </w:rPr>
        <w:t>Выявление, поддержка и обеспечение самореализации талантливой и социально активной молодежи.</w:t>
      </w:r>
    </w:p>
    <w:p w:rsidR="006E783C" w:rsidRPr="00D13BA8" w:rsidRDefault="006E783C" w:rsidP="006E783C">
      <w:pPr>
        <w:tabs>
          <w:tab w:val="left" w:pos="142"/>
          <w:tab w:val="left" w:pos="247"/>
          <w:tab w:val="left" w:pos="1134"/>
        </w:tabs>
        <w:ind w:firstLine="709"/>
        <w:jc w:val="both"/>
        <w:rPr>
          <w:rFonts w:ascii="Times New Roman" w:hAnsi="Times New Roman" w:cs="Times New Roman"/>
        </w:rPr>
      </w:pPr>
      <w:r w:rsidRPr="00D13BA8">
        <w:rPr>
          <w:rFonts w:ascii="Times New Roman" w:hAnsi="Times New Roman" w:cs="Times New Roman"/>
        </w:rPr>
        <w:t xml:space="preserve">Поддержка молодых семей, формирование у молодежи позитивного отношения к институту семьи, ответственного </w:t>
      </w:r>
      <w:proofErr w:type="spellStart"/>
      <w:r w:rsidRPr="00D13BA8">
        <w:rPr>
          <w:rFonts w:ascii="Times New Roman" w:hAnsi="Times New Roman" w:cs="Times New Roman"/>
        </w:rPr>
        <w:t>родительства</w:t>
      </w:r>
      <w:proofErr w:type="spellEnd"/>
      <w:r w:rsidRPr="00D13BA8">
        <w:rPr>
          <w:rFonts w:ascii="Times New Roman" w:hAnsi="Times New Roman" w:cs="Times New Roman"/>
        </w:rPr>
        <w:t>.</w:t>
      </w:r>
    </w:p>
    <w:p w:rsidR="005C00A3" w:rsidRPr="00D13BA8" w:rsidRDefault="005C00A3" w:rsidP="006E783C">
      <w:pPr>
        <w:tabs>
          <w:tab w:val="left" w:pos="142"/>
          <w:tab w:val="left" w:pos="247"/>
          <w:tab w:val="left" w:pos="1134"/>
        </w:tabs>
        <w:ind w:firstLine="709"/>
        <w:jc w:val="both"/>
        <w:rPr>
          <w:rFonts w:ascii="Times New Roman" w:hAnsi="Times New Roman" w:cs="Times New Roman"/>
        </w:rPr>
      </w:pPr>
    </w:p>
    <w:p w:rsidR="006E783C" w:rsidRPr="00D13BA8" w:rsidRDefault="006E783C" w:rsidP="005C00A3">
      <w:pPr>
        <w:pStyle w:val="af3"/>
        <w:tabs>
          <w:tab w:val="left" w:pos="0"/>
          <w:tab w:val="left" w:pos="247"/>
          <w:tab w:val="left" w:pos="1134"/>
        </w:tabs>
        <w:spacing w:after="0"/>
        <w:ind w:left="0"/>
        <w:jc w:val="both"/>
        <w:rPr>
          <w:rFonts w:ascii="Times New Roman" w:hAnsi="Times New Roman"/>
          <w:sz w:val="24"/>
          <w:szCs w:val="24"/>
        </w:rPr>
      </w:pPr>
      <w:r w:rsidRPr="00D13BA8">
        <w:rPr>
          <w:rFonts w:ascii="Times New Roman" w:hAnsi="Times New Roman"/>
          <w:b/>
          <w:sz w:val="24"/>
          <w:szCs w:val="24"/>
        </w:rPr>
        <w:t xml:space="preserve"> задача 5.2. </w:t>
      </w:r>
      <w:r w:rsidRPr="00D13BA8">
        <w:rPr>
          <w:rFonts w:ascii="Times New Roman" w:hAnsi="Times New Roman"/>
          <w:sz w:val="24"/>
          <w:szCs w:val="24"/>
        </w:rPr>
        <w:t>Профилактика и минимизация социально-негативных явлений в молодежной среде.</w:t>
      </w:r>
    </w:p>
    <w:p w:rsidR="006E783C" w:rsidRPr="00D13BA8" w:rsidRDefault="006E783C" w:rsidP="006E783C">
      <w:pPr>
        <w:pStyle w:val="af3"/>
        <w:tabs>
          <w:tab w:val="left" w:pos="0"/>
          <w:tab w:val="left" w:pos="247"/>
          <w:tab w:val="left" w:pos="1134"/>
        </w:tabs>
        <w:spacing w:after="0"/>
        <w:ind w:left="0" w:firstLine="709"/>
        <w:jc w:val="both"/>
        <w:rPr>
          <w:rFonts w:ascii="Times New Roman" w:hAnsi="Times New Roman"/>
          <w:b/>
          <w:sz w:val="24"/>
          <w:szCs w:val="24"/>
        </w:rPr>
      </w:pPr>
      <w:r w:rsidRPr="00D13BA8">
        <w:rPr>
          <w:rFonts w:ascii="Times New Roman" w:hAnsi="Times New Roman"/>
          <w:b/>
          <w:sz w:val="24"/>
          <w:szCs w:val="24"/>
        </w:rPr>
        <w:t>Направления реализации задачи:</w:t>
      </w:r>
    </w:p>
    <w:p w:rsidR="006E783C" w:rsidRPr="00D13BA8" w:rsidRDefault="006E783C" w:rsidP="006E783C">
      <w:pPr>
        <w:pStyle w:val="af3"/>
        <w:tabs>
          <w:tab w:val="left" w:pos="142"/>
          <w:tab w:val="left" w:pos="247"/>
          <w:tab w:val="left" w:pos="1134"/>
        </w:tabs>
        <w:spacing w:after="0"/>
        <w:ind w:left="0" w:firstLine="709"/>
        <w:jc w:val="both"/>
        <w:rPr>
          <w:rFonts w:ascii="Times New Roman" w:hAnsi="Times New Roman"/>
          <w:sz w:val="24"/>
          <w:szCs w:val="24"/>
        </w:rPr>
      </w:pPr>
      <w:r w:rsidRPr="00D13BA8">
        <w:rPr>
          <w:rFonts w:ascii="Times New Roman" w:hAnsi="Times New Roman"/>
          <w:sz w:val="24"/>
          <w:szCs w:val="24"/>
        </w:rPr>
        <w:t>Пропаганда здорового образа жизни, жизни без наркотиков, алкоголя и курения и профилактика правонарушений среди молодежи.</w:t>
      </w:r>
    </w:p>
    <w:p w:rsidR="006E783C" w:rsidRPr="00D13BA8" w:rsidRDefault="006E783C" w:rsidP="006E783C">
      <w:pPr>
        <w:pStyle w:val="af3"/>
        <w:tabs>
          <w:tab w:val="left" w:pos="142"/>
          <w:tab w:val="left" w:pos="247"/>
          <w:tab w:val="left" w:pos="1134"/>
        </w:tabs>
        <w:spacing w:after="0"/>
        <w:ind w:left="0" w:firstLine="709"/>
        <w:jc w:val="both"/>
        <w:rPr>
          <w:rFonts w:ascii="Times New Roman" w:hAnsi="Times New Roman"/>
          <w:sz w:val="24"/>
          <w:szCs w:val="24"/>
        </w:rPr>
      </w:pPr>
      <w:r w:rsidRPr="00D13BA8">
        <w:rPr>
          <w:rFonts w:ascii="Times New Roman" w:hAnsi="Times New Roman"/>
          <w:sz w:val="24"/>
          <w:szCs w:val="24"/>
        </w:rPr>
        <w:t>Профилактика немедицинского потребления наркотических и психотропных веществ, формирование негативного отношения к незаконному обороту и потреблению наркотиков и существенное снижение спроса на них.</w:t>
      </w:r>
    </w:p>
    <w:p w:rsidR="005C00A3" w:rsidRPr="00D13BA8" w:rsidRDefault="006E783C" w:rsidP="005C00A3">
      <w:pPr>
        <w:pStyle w:val="af3"/>
        <w:tabs>
          <w:tab w:val="left" w:pos="142"/>
          <w:tab w:val="left" w:pos="247"/>
          <w:tab w:val="left" w:pos="1134"/>
        </w:tabs>
        <w:spacing w:after="0"/>
        <w:ind w:left="0" w:firstLine="709"/>
        <w:jc w:val="both"/>
        <w:rPr>
          <w:rFonts w:ascii="Times New Roman" w:hAnsi="Times New Roman"/>
          <w:sz w:val="24"/>
          <w:szCs w:val="24"/>
        </w:rPr>
      </w:pPr>
      <w:r w:rsidRPr="00D13BA8">
        <w:rPr>
          <w:rFonts w:ascii="Times New Roman" w:hAnsi="Times New Roman"/>
          <w:sz w:val="24"/>
          <w:szCs w:val="24"/>
        </w:rPr>
        <w:lastRenderedPageBreak/>
        <w:t>Формирование духовно-нравственных ценностей и гражданского патриотизма молодежи</w:t>
      </w:r>
      <w:r w:rsidR="005C00A3" w:rsidRPr="00D13BA8">
        <w:rPr>
          <w:rFonts w:ascii="Times New Roman" w:hAnsi="Times New Roman"/>
          <w:sz w:val="24"/>
          <w:szCs w:val="24"/>
        </w:rPr>
        <w:t>.</w:t>
      </w:r>
    </w:p>
    <w:p w:rsidR="006E783C" w:rsidRPr="00D13BA8" w:rsidRDefault="006E783C" w:rsidP="00D13BA8">
      <w:pPr>
        <w:pStyle w:val="ab"/>
        <w:rPr>
          <w:rFonts w:ascii="Times New Roman" w:hAnsi="Times New Roman" w:cs="Times New Roman"/>
        </w:rPr>
      </w:pPr>
      <w:r w:rsidRPr="00D13BA8">
        <w:rPr>
          <w:rFonts w:ascii="Times New Roman" w:hAnsi="Times New Roman" w:cs="Times New Roman"/>
          <w:b/>
        </w:rPr>
        <w:t xml:space="preserve"> цель 6</w:t>
      </w:r>
      <w:r w:rsidRPr="00D13BA8">
        <w:rPr>
          <w:rFonts w:ascii="Times New Roman" w:hAnsi="Times New Roman" w:cs="Times New Roman"/>
        </w:rPr>
        <w:t xml:space="preserve"> – повышение эффективности системы социального обслуживания и предоставления мер социальной поддержки населению</w:t>
      </w:r>
      <w:proofErr w:type="gramStart"/>
      <w:r w:rsidRPr="00D13BA8">
        <w:rPr>
          <w:rFonts w:ascii="Times New Roman" w:hAnsi="Times New Roman" w:cs="Times New Roman"/>
        </w:rPr>
        <w:t xml:space="preserve"> </w:t>
      </w:r>
      <w:r w:rsidR="005C00A3" w:rsidRPr="00D13BA8">
        <w:rPr>
          <w:rFonts w:ascii="Times New Roman" w:hAnsi="Times New Roman" w:cs="Times New Roman"/>
        </w:rPr>
        <w:t>.</w:t>
      </w:r>
      <w:proofErr w:type="gramEnd"/>
    </w:p>
    <w:p w:rsidR="006E783C" w:rsidRPr="00D13BA8" w:rsidRDefault="006E783C" w:rsidP="00D13BA8">
      <w:pPr>
        <w:pStyle w:val="ab"/>
        <w:rPr>
          <w:rFonts w:ascii="Times New Roman" w:hAnsi="Times New Roman" w:cs="Times New Roman"/>
        </w:rPr>
      </w:pPr>
      <w:r w:rsidRPr="00D13BA8">
        <w:rPr>
          <w:rFonts w:ascii="Times New Roman" w:hAnsi="Times New Roman" w:cs="Times New Roman"/>
          <w:b/>
        </w:rPr>
        <w:t xml:space="preserve">задача </w:t>
      </w:r>
      <w:r w:rsidR="00783E8F" w:rsidRPr="00D13BA8">
        <w:rPr>
          <w:rFonts w:ascii="Times New Roman" w:hAnsi="Times New Roman" w:cs="Times New Roman"/>
          <w:b/>
        </w:rPr>
        <w:t>6.1.</w:t>
      </w:r>
      <w:r w:rsidR="005C00A3" w:rsidRPr="00D13BA8">
        <w:rPr>
          <w:rFonts w:ascii="Times New Roman" w:hAnsi="Times New Roman" w:cs="Times New Roman"/>
          <w:b/>
        </w:rPr>
        <w:t>-</w:t>
      </w:r>
      <w:r w:rsidRPr="00D13BA8">
        <w:rPr>
          <w:rFonts w:ascii="Times New Roman" w:hAnsi="Times New Roman" w:cs="Times New Roman"/>
        </w:rPr>
        <w:t xml:space="preserve"> Повышение качества предоставления социальных услуг.</w:t>
      </w:r>
    </w:p>
    <w:p w:rsidR="006E783C" w:rsidRPr="00D13BA8" w:rsidRDefault="006E783C" w:rsidP="00D13BA8">
      <w:pPr>
        <w:pStyle w:val="ab"/>
        <w:rPr>
          <w:rFonts w:ascii="Times New Roman" w:hAnsi="Times New Roman" w:cs="Times New Roman"/>
          <w:b/>
        </w:rPr>
      </w:pPr>
      <w:r w:rsidRPr="00D13BA8">
        <w:rPr>
          <w:rFonts w:ascii="Times New Roman" w:hAnsi="Times New Roman" w:cs="Times New Roman"/>
          <w:b/>
        </w:rPr>
        <w:t>Направления реализации задачи:</w:t>
      </w:r>
    </w:p>
    <w:p w:rsidR="005C00A3" w:rsidRPr="00D13BA8" w:rsidRDefault="006E783C" w:rsidP="00D13BA8">
      <w:pPr>
        <w:pStyle w:val="ab"/>
        <w:rPr>
          <w:rFonts w:ascii="Times New Roman" w:hAnsi="Times New Roman" w:cs="Times New Roman"/>
        </w:rPr>
      </w:pPr>
      <w:r w:rsidRPr="00D13BA8">
        <w:rPr>
          <w:rFonts w:ascii="Times New Roman" w:hAnsi="Times New Roman" w:cs="Times New Roman"/>
        </w:rPr>
        <w:t>Обеспечение доступности социальных услуг для населения</w:t>
      </w:r>
    </w:p>
    <w:p w:rsidR="006E783C" w:rsidRPr="00D13BA8" w:rsidRDefault="006E783C" w:rsidP="00D13BA8">
      <w:pPr>
        <w:pStyle w:val="ab"/>
        <w:rPr>
          <w:rFonts w:ascii="Times New Roman" w:hAnsi="Times New Roman" w:cs="Times New Roman"/>
        </w:rPr>
      </w:pPr>
      <w:r w:rsidRPr="00D13BA8">
        <w:rPr>
          <w:rFonts w:ascii="Times New Roman" w:hAnsi="Times New Roman" w:cs="Times New Roman"/>
        </w:rPr>
        <w:t xml:space="preserve">Усиление адресного подхода при оказании социальных услуг посредством применения критериев нуждаемости. </w:t>
      </w:r>
    </w:p>
    <w:p w:rsidR="006E783C" w:rsidRPr="00D13BA8" w:rsidRDefault="006E783C" w:rsidP="00D13BA8">
      <w:pPr>
        <w:pStyle w:val="ab"/>
        <w:rPr>
          <w:rFonts w:ascii="Times New Roman" w:hAnsi="Times New Roman" w:cs="Times New Roman"/>
        </w:rPr>
      </w:pPr>
      <w:r w:rsidRPr="00D13BA8">
        <w:rPr>
          <w:rFonts w:ascii="Times New Roman" w:hAnsi="Times New Roman" w:cs="Times New Roman"/>
          <w:b/>
        </w:rPr>
        <w:t xml:space="preserve">задача 6.2. </w:t>
      </w:r>
      <w:r w:rsidRPr="00D13BA8">
        <w:rPr>
          <w:rFonts w:ascii="Times New Roman" w:hAnsi="Times New Roman" w:cs="Times New Roman"/>
        </w:rPr>
        <w:t>Обеспечение благополучного и защищенного детства.</w:t>
      </w:r>
    </w:p>
    <w:p w:rsidR="006E783C" w:rsidRPr="00D13BA8" w:rsidRDefault="006E783C" w:rsidP="00D13BA8">
      <w:pPr>
        <w:pStyle w:val="ab"/>
        <w:rPr>
          <w:rFonts w:ascii="Times New Roman" w:hAnsi="Times New Roman" w:cs="Times New Roman"/>
          <w:b/>
        </w:rPr>
      </w:pPr>
      <w:r w:rsidRPr="00D13BA8">
        <w:rPr>
          <w:rFonts w:ascii="Times New Roman" w:hAnsi="Times New Roman" w:cs="Times New Roman"/>
          <w:b/>
        </w:rPr>
        <w:t>Направления реализации задачи:</w:t>
      </w:r>
    </w:p>
    <w:p w:rsidR="00783E8F" w:rsidRPr="00D13BA8" w:rsidRDefault="006E783C" w:rsidP="00D13BA8">
      <w:pPr>
        <w:pStyle w:val="ab"/>
        <w:rPr>
          <w:rFonts w:ascii="Times New Roman" w:hAnsi="Times New Roman" w:cs="Times New Roman"/>
        </w:rPr>
      </w:pPr>
      <w:r w:rsidRPr="00D13BA8">
        <w:rPr>
          <w:rFonts w:ascii="Times New Roman" w:hAnsi="Times New Roman" w:cs="Times New Roman"/>
        </w:rPr>
        <w:t>Развитие системы социального сопровождения и социального обслуживания семей и детей.</w:t>
      </w:r>
    </w:p>
    <w:p w:rsidR="006E783C" w:rsidRPr="00D13BA8" w:rsidRDefault="006E783C" w:rsidP="00D13BA8">
      <w:pPr>
        <w:pStyle w:val="ab"/>
        <w:rPr>
          <w:rFonts w:ascii="Times New Roman" w:hAnsi="Times New Roman" w:cs="Times New Roman"/>
        </w:rPr>
      </w:pPr>
      <w:r w:rsidRPr="00D13BA8">
        <w:rPr>
          <w:rFonts w:ascii="Times New Roman" w:hAnsi="Times New Roman" w:cs="Times New Roman"/>
        </w:rPr>
        <w:t>Развитие волонтерства и добровольчества в системе социального обслуживания.</w:t>
      </w:r>
    </w:p>
    <w:p w:rsidR="006E783C" w:rsidRPr="00E42C5C" w:rsidRDefault="006E783C" w:rsidP="00D13BA8">
      <w:pPr>
        <w:pStyle w:val="ab"/>
        <w:rPr>
          <w:rFonts w:ascii="Times New Roman" w:hAnsi="Times New Roman" w:cs="Times New Roman"/>
        </w:rPr>
      </w:pPr>
      <w:r w:rsidRPr="00D13BA8">
        <w:rPr>
          <w:rFonts w:ascii="Times New Roman" w:hAnsi="Times New Roman" w:cs="Times New Roman"/>
          <w:b/>
        </w:rPr>
        <w:t xml:space="preserve">цель </w:t>
      </w:r>
      <w:r w:rsidR="00783E8F" w:rsidRPr="00D13BA8">
        <w:rPr>
          <w:rFonts w:ascii="Times New Roman" w:hAnsi="Times New Roman" w:cs="Times New Roman"/>
          <w:b/>
        </w:rPr>
        <w:t>7</w:t>
      </w:r>
      <w:r w:rsidRPr="00D13BA8">
        <w:rPr>
          <w:rFonts w:ascii="Times New Roman" w:hAnsi="Times New Roman" w:cs="Times New Roman"/>
        </w:rPr>
        <w:t xml:space="preserve"> – обеспечение комплексных мер противодействия чрезвычайным ситуациям и повышение общего уровня общественной</w:t>
      </w:r>
      <w:r w:rsidRPr="00332A4E">
        <w:t xml:space="preserve"> </w:t>
      </w:r>
      <w:r w:rsidRPr="00E42C5C">
        <w:rPr>
          <w:rFonts w:ascii="Times New Roman" w:hAnsi="Times New Roman" w:cs="Times New Roman"/>
        </w:rPr>
        <w:t>безопасности, правопорядка и безопасности среды обитания.</w:t>
      </w:r>
    </w:p>
    <w:p w:rsidR="006E783C" w:rsidRPr="00D13BA8" w:rsidRDefault="00783E8F" w:rsidP="00D13BA8">
      <w:pPr>
        <w:pStyle w:val="ab"/>
        <w:rPr>
          <w:rFonts w:ascii="Times New Roman" w:hAnsi="Times New Roman" w:cs="Times New Roman"/>
        </w:rPr>
      </w:pPr>
      <w:r w:rsidRPr="00D13BA8">
        <w:rPr>
          <w:rFonts w:ascii="Times New Roman" w:hAnsi="Times New Roman" w:cs="Times New Roman"/>
          <w:b/>
        </w:rPr>
        <w:t xml:space="preserve"> задача  </w:t>
      </w:r>
      <w:r w:rsidR="00D13BA8" w:rsidRPr="00D13BA8">
        <w:rPr>
          <w:rFonts w:ascii="Times New Roman" w:hAnsi="Times New Roman" w:cs="Times New Roman"/>
          <w:b/>
        </w:rPr>
        <w:t>7</w:t>
      </w:r>
      <w:r w:rsidR="006E783C" w:rsidRPr="00D13BA8">
        <w:rPr>
          <w:rFonts w:ascii="Times New Roman" w:hAnsi="Times New Roman" w:cs="Times New Roman"/>
          <w:b/>
        </w:rPr>
        <w:t>.1.</w:t>
      </w:r>
      <w:r w:rsidR="006E783C" w:rsidRPr="00D13BA8">
        <w:rPr>
          <w:rFonts w:ascii="Times New Roman" w:hAnsi="Times New Roman" w:cs="Times New Roman"/>
        </w:rPr>
        <w:t xml:space="preserve"> Снижение риска возникновения чрезвычайных ситуаций природного и техногенного характера.</w:t>
      </w:r>
    </w:p>
    <w:p w:rsidR="006E783C" w:rsidRPr="00D13BA8" w:rsidRDefault="006E783C" w:rsidP="00D13BA8">
      <w:pPr>
        <w:pStyle w:val="ab"/>
        <w:rPr>
          <w:rFonts w:ascii="Times New Roman" w:hAnsi="Times New Roman" w:cs="Times New Roman"/>
          <w:b/>
        </w:rPr>
      </w:pPr>
      <w:r w:rsidRPr="00D13BA8">
        <w:rPr>
          <w:rFonts w:ascii="Times New Roman" w:hAnsi="Times New Roman" w:cs="Times New Roman"/>
          <w:b/>
        </w:rPr>
        <w:t xml:space="preserve">Направления реализации задачи: </w:t>
      </w:r>
    </w:p>
    <w:p w:rsidR="00783E8F" w:rsidRPr="00D13BA8" w:rsidRDefault="006E783C" w:rsidP="00D13BA8">
      <w:pPr>
        <w:pStyle w:val="ab"/>
        <w:rPr>
          <w:rFonts w:ascii="Times New Roman" w:hAnsi="Times New Roman" w:cs="Times New Roman"/>
          <w:bCs/>
          <w:iCs/>
        </w:rPr>
      </w:pPr>
      <w:r w:rsidRPr="00D13BA8">
        <w:rPr>
          <w:rFonts w:ascii="Times New Roman" w:hAnsi="Times New Roman" w:cs="Times New Roman"/>
          <w:bCs/>
          <w:iCs/>
        </w:rPr>
        <w:t>Осуществление мер по поддержанию сил</w:t>
      </w:r>
      <w:r w:rsidR="00783E8F" w:rsidRPr="00D13BA8">
        <w:rPr>
          <w:rFonts w:ascii="Times New Roman" w:hAnsi="Times New Roman" w:cs="Times New Roman"/>
          <w:bCs/>
          <w:iCs/>
        </w:rPr>
        <w:t xml:space="preserve"> и сре</w:t>
      </w:r>
      <w:proofErr w:type="gramStart"/>
      <w:r w:rsidR="00783E8F" w:rsidRPr="00D13BA8">
        <w:rPr>
          <w:rFonts w:ascii="Times New Roman" w:hAnsi="Times New Roman" w:cs="Times New Roman"/>
          <w:bCs/>
          <w:iCs/>
        </w:rPr>
        <w:t>дств дл</w:t>
      </w:r>
      <w:proofErr w:type="gramEnd"/>
      <w:r w:rsidR="00783E8F" w:rsidRPr="00D13BA8">
        <w:rPr>
          <w:rFonts w:ascii="Times New Roman" w:hAnsi="Times New Roman" w:cs="Times New Roman"/>
          <w:bCs/>
          <w:iCs/>
        </w:rPr>
        <w:t>я защиты населения</w:t>
      </w:r>
      <w:r w:rsidRPr="00D13BA8">
        <w:rPr>
          <w:rFonts w:ascii="Times New Roman" w:hAnsi="Times New Roman" w:cs="Times New Roman"/>
          <w:bCs/>
          <w:iCs/>
        </w:rPr>
        <w:t xml:space="preserve"> и территории от чрезвычайных ситуаций </w:t>
      </w:r>
    </w:p>
    <w:p w:rsidR="006E783C" w:rsidRPr="00D13BA8" w:rsidRDefault="006E783C" w:rsidP="00D13BA8">
      <w:pPr>
        <w:pStyle w:val="ab"/>
        <w:rPr>
          <w:rFonts w:ascii="Times New Roman" w:hAnsi="Times New Roman" w:cs="Times New Roman"/>
          <w:bCs/>
          <w:iCs/>
        </w:rPr>
      </w:pPr>
      <w:r w:rsidRPr="00D13BA8">
        <w:rPr>
          <w:rFonts w:ascii="Times New Roman" w:hAnsi="Times New Roman" w:cs="Times New Roman"/>
          <w:bCs/>
          <w:iCs/>
        </w:rPr>
        <w:t>Количественное и качественное повышение уровня проведения мероприятий по организации обучения населения к действиям в условиях чрезвычайных ситуаций природного и техногенного характ</w:t>
      </w:r>
      <w:r w:rsidR="00E42C5C">
        <w:rPr>
          <w:rFonts w:ascii="Times New Roman" w:hAnsi="Times New Roman" w:cs="Times New Roman"/>
          <w:bCs/>
          <w:iCs/>
        </w:rPr>
        <w:t>ера.</w:t>
      </w:r>
    </w:p>
    <w:p w:rsidR="006E783C" w:rsidRPr="00D13BA8" w:rsidRDefault="00783E8F" w:rsidP="00D13BA8">
      <w:pPr>
        <w:pStyle w:val="ab"/>
        <w:rPr>
          <w:rFonts w:ascii="Times New Roman" w:hAnsi="Times New Roman" w:cs="Times New Roman"/>
        </w:rPr>
      </w:pPr>
      <w:r w:rsidRPr="00D13BA8">
        <w:rPr>
          <w:rFonts w:ascii="Times New Roman" w:hAnsi="Times New Roman" w:cs="Times New Roman"/>
          <w:b/>
        </w:rPr>
        <w:t xml:space="preserve"> задача </w:t>
      </w:r>
      <w:r w:rsidR="00D13BA8" w:rsidRPr="00D13BA8">
        <w:rPr>
          <w:rFonts w:ascii="Times New Roman" w:hAnsi="Times New Roman" w:cs="Times New Roman"/>
          <w:b/>
        </w:rPr>
        <w:t>7</w:t>
      </w:r>
      <w:r w:rsidR="006E783C" w:rsidRPr="00D13BA8">
        <w:rPr>
          <w:rFonts w:ascii="Times New Roman" w:hAnsi="Times New Roman" w:cs="Times New Roman"/>
          <w:b/>
        </w:rPr>
        <w:t xml:space="preserve">.2. </w:t>
      </w:r>
      <w:r w:rsidR="006E783C" w:rsidRPr="00D13BA8">
        <w:rPr>
          <w:rFonts w:ascii="Times New Roman" w:hAnsi="Times New Roman" w:cs="Times New Roman"/>
        </w:rPr>
        <w:t>Повышение эффективности системы обеспечения пожарной безопасности.</w:t>
      </w:r>
    </w:p>
    <w:p w:rsidR="006E783C" w:rsidRPr="00D13BA8" w:rsidRDefault="006E783C" w:rsidP="00D13BA8">
      <w:pPr>
        <w:pStyle w:val="ab"/>
        <w:rPr>
          <w:rFonts w:ascii="Times New Roman" w:hAnsi="Times New Roman" w:cs="Times New Roman"/>
          <w:b/>
        </w:rPr>
      </w:pPr>
      <w:r w:rsidRPr="00D13BA8">
        <w:rPr>
          <w:rFonts w:ascii="Times New Roman" w:hAnsi="Times New Roman" w:cs="Times New Roman"/>
          <w:b/>
        </w:rPr>
        <w:t xml:space="preserve">Направления реализации задачи: </w:t>
      </w:r>
    </w:p>
    <w:p w:rsidR="006C0DAF" w:rsidRPr="00D13BA8" w:rsidRDefault="00783E8F" w:rsidP="00D13BA8">
      <w:pPr>
        <w:pStyle w:val="ab"/>
        <w:rPr>
          <w:rFonts w:ascii="Times New Roman" w:hAnsi="Times New Roman" w:cs="Times New Roman"/>
          <w:bCs/>
          <w:iCs/>
        </w:rPr>
      </w:pPr>
      <w:r w:rsidRPr="00D13BA8">
        <w:rPr>
          <w:rFonts w:ascii="Times New Roman" w:hAnsi="Times New Roman" w:cs="Times New Roman"/>
          <w:bCs/>
          <w:iCs/>
        </w:rPr>
        <w:t xml:space="preserve">Содержание добровольных </w:t>
      </w:r>
      <w:r w:rsidR="006E783C" w:rsidRPr="00D13BA8">
        <w:rPr>
          <w:rFonts w:ascii="Times New Roman" w:hAnsi="Times New Roman" w:cs="Times New Roman"/>
          <w:bCs/>
          <w:iCs/>
        </w:rPr>
        <w:t xml:space="preserve"> пожарных подразделений для обеспечения пожарной безопасности населенных пунктов и объектов экономики</w:t>
      </w:r>
    </w:p>
    <w:p w:rsidR="006E783C" w:rsidRPr="00D13BA8" w:rsidRDefault="006E783C" w:rsidP="00D13BA8">
      <w:pPr>
        <w:pStyle w:val="ab"/>
        <w:rPr>
          <w:rFonts w:ascii="Times New Roman" w:hAnsi="Times New Roman" w:cs="Times New Roman"/>
          <w:bCs/>
          <w:iCs/>
        </w:rPr>
      </w:pPr>
      <w:r w:rsidRPr="00D13BA8">
        <w:rPr>
          <w:rFonts w:ascii="Times New Roman" w:hAnsi="Times New Roman" w:cs="Times New Roman"/>
          <w:bCs/>
          <w:iCs/>
        </w:rPr>
        <w:t>Обеспечение оперативности и эффективности при тушении пожаров.</w:t>
      </w:r>
    </w:p>
    <w:p w:rsidR="006E783C" w:rsidRPr="00D13BA8" w:rsidRDefault="006C0DAF" w:rsidP="00D13BA8">
      <w:pPr>
        <w:pStyle w:val="ab"/>
        <w:rPr>
          <w:rFonts w:ascii="Times New Roman" w:hAnsi="Times New Roman" w:cs="Times New Roman"/>
          <w:szCs w:val="26"/>
        </w:rPr>
      </w:pPr>
      <w:r w:rsidRPr="00D13BA8">
        <w:rPr>
          <w:rFonts w:ascii="Times New Roman" w:hAnsi="Times New Roman" w:cs="Times New Roman"/>
          <w:b/>
          <w:bCs/>
          <w:iCs/>
        </w:rPr>
        <w:t xml:space="preserve">задача </w:t>
      </w:r>
      <w:r w:rsidR="00D13BA8" w:rsidRPr="00D13BA8">
        <w:rPr>
          <w:rFonts w:ascii="Times New Roman" w:hAnsi="Times New Roman" w:cs="Times New Roman"/>
          <w:b/>
          <w:bCs/>
          <w:iCs/>
        </w:rPr>
        <w:t>7</w:t>
      </w:r>
      <w:r w:rsidR="006E783C" w:rsidRPr="00D13BA8">
        <w:rPr>
          <w:rFonts w:ascii="Times New Roman" w:hAnsi="Times New Roman" w:cs="Times New Roman"/>
          <w:b/>
          <w:bCs/>
          <w:iCs/>
        </w:rPr>
        <w:t>.3</w:t>
      </w:r>
      <w:r w:rsidR="006E783C" w:rsidRPr="00D13BA8">
        <w:rPr>
          <w:rFonts w:ascii="Times New Roman" w:hAnsi="Times New Roman" w:cs="Times New Roman"/>
          <w:i/>
          <w:szCs w:val="26"/>
        </w:rPr>
        <w:t xml:space="preserve">. </w:t>
      </w:r>
      <w:r w:rsidR="006E783C" w:rsidRPr="00D13BA8">
        <w:rPr>
          <w:rFonts w:ascii="Times New Roman" w:hAnsi="Times New Roman" w:cs="Times New Roman"/>
          <w:bCs/>
          <w:iCs/>
        </w:rPr>
        <w:t>Укрепление общественной безопасности и снижение уровня п</w:t>
      </w:r>
      <w:r w:rsidRPr="00D13BA8">
        <w:rPr>
          <w:rFonts w:ascii="Times New Roman" w:hAnsi="Times New Roman" w:cs="Times New Roman"/>
          <w:bCs/>
          <w:iCs/>
        </w:rPr>
        <w:t>реступности</w:t>
      </w:r>
      <w:proofErr w:type="gramStart"/>
      <w:r w:rsidRPr="00D13BA8">
        <w:rPr>
          <w:rFonts w:ascii="Times New Roman" w:hAnsi="Times New Roman" w:cs="Times New Roman"/>
          <w:bCs/>
          <w:iCs/>
        </w:rPr>
        <w:t xml:space="preserve"> </w:t>
      </w:r>
      <w:r w:rsidR="006E783C" w:rsidRPr="00D13BA8">
        <w:rPr>
          <w:rFonts w:ascii="Times New Roman" w:hAnsi="Times New Roman" w:cs="Times New Roman"/>
          <w:szCs w:val="26"/>
        </w:rPr>
        <w:t>.</w:t>
      </w:r>
      <w:proofErr w:type="gramEnd"/>
      <w:r w:rsidR="006E783C" w:rsidRPr="00D13BA8">
        <w:rPr>
          <w:rFonts w:ascii="Times New Roman" w:hAnsi="Times New Roman" w:cs="Times New Roman"/>
          <w:szCs w:val="26"/>
        </w:rPr>
        <w:t xml:space="preserve"> </w:t>
      </w:r>
    </w:p>
    <w:p w:rsidR="006E783C" w:rsidRPr="00D13BA8" w:rsidRDefault="006E783C" w:rsidP="00D13BA8">
      <w:pPr>
        <w:pStyle w:val="ab"/>
        <w:rPr>
          <w:rFonts w:ascii="Times New Roman" w:hAnsi="Times New Roman" w:cs="Times New Roman"/>
          <w:b/>
          <w:szCs w:val="26"/>
        </w:rPr>
      </w:pPr>
      <w:r w:rsidRPr="00D13BA8">
        <w:rPr>
          <w:rFonts w:ascii="Times New Roman" w:hAnsi="Times New Roman" w:cs="Times New Roman"/>
          <w:b/>
          <w:szCs w:val="26"/>
        </w:rPr>
        <w:t>Направления реализации задачи:</w:t>
      </w:r>
    </w:p>
    <w:p w:rsidR="00D13BA8" w:rsidRPr="00D13BA8" w:rsidRDefault="006E783C" w:rsidP="00D13BA8">
      <w:pPr>
        <w:pStyle w:val="ab"/>
        <w:rPr>
          <w:rFonts w:ascii="Times New Roman" w:hAnsi="Times New Roman" w:cs="Times New Roman"/>
          <w:szCs w:val="26"/>
        </w:rPr>
      </w:pPr>
      <w:r w:rsidRPr="00D13BA8">
        <w:rPr>
          <w:rFonts w:ascii="Times New Roman" w:hAnsi="Times New Roman" w:cs="Times New Roman"/>
          <w:szCs w:val="26"/>
        </w:rPr>
        <w:t>Реализация дополнительных мер по обеспечению общественного порядка и личной безопасности граждан на улицах и в общественных местах и создание условий комфортного и безопасного проживания населения.</w:t>
      </w:r>
    </w:p>
    <w:p w:rsidR="006E783C" w:rsidRPr="00D13BA8" w:rsidRDefault="006E783C" w:rsidP="00D13BA8">
      <w:pPr>
        <w:pStyle w:val="ab"/>
        <w:rPr>
          <w:rFonts w:ascii="Times New Roman" w:hAnsi="Times New Roman" w:cs="Times New Roman"/>
        </w:rPr>
      </w:pPr>
      <w:r w:rsidRPr="00D13BA8">
        <w:rPr>
          <w:rFonts w:ascii="Times New Roman" w:hAnsi="Times New Roman" w:cs="Times New Roman"/>
          <w:b/>
        </w:rPr>
        <w:t xml:space="preserve"> цель </w:t>
      </w:r>
      <w:r w:rsidR="00D13BA8" w:rsidRPr="00D13BA8">
        <w:rPr>
          <w:rFonts w:ascii="Times New Roman" w:hAnsi="Times New Roman" w:cs="Times New Roman"/>
          <w:b/>
        </w:rPr>
        <w:t>8</w:t>
      </w:r>
      <w:r w:rsidRPr="00D13BA8">
        <w:rPr>
          <w:rFonts w:ascii="Times New Roman" w:hAnsi="Times New Roman" w:cs="Times New Roman"/>
        </w:rPr>
        <w:t xml:space="preserve">– повышение качества предоставляемых жилищно-коммунальных услуг, модернизация и развитие жилищно-коммунального хозяйства. </w:t>
      </w:r>
    </w:p>
    <w:p w:rsidR="006E783C" w:rsidRPr="00D13BA8" w:rsidRDefault="006E783C" w:rsidP="00D13BA8">
      <w:pPr>
        <w:pStyle w:val="ab"/>
        <w:rPr>
          <w:rFonts w:ascii="Times New Roman" w:hAnsi="Times New Roman" w:cs="Times New Roman"/>
        </w:rPr>
      </w:pPr>
      <w:r w:rsidRPr="00D13BA8">
        <w:rPr>
          <w:rFonts w:ascii="Times New Roman" w:hAnsi="Times New Roman" w:cs="Times New Roman"/>
          <w:b/>
        </w:rPr>
        <w:t>задача</w:t>
      </w:r>
      <w:r w:rsidRPr="00D13BA8">
        <w:rPr>
          <w:rFonts w:ascii="Times New Roman" w:hAnsi="Times New Roman" w:cs="Times New Roman"/>
        </w:rPr>
        <w:t xml:space="preserve"> </w:t>
      </w:r>
      <w:r w:rsidR="00D13BA8" w:rsidRPr="00D13BA8">
        <w:rPr>
          <w:rFonts w:ascii="Times New Roman" w:hAnsi="Times New Roman" w:cs="Times New Roman"/>
          <w:b/>
        </w:rPr>
        <w:t>8</w:t>
      </w:r>
      <w:r w:rsidR="006C0DAF" w:rsidRPr="00D13BA8">
        <w:rPr>
          <w:rFonts w:ascii="Times New Roman" w:hAnsi="Times New Roman" w:cs="Times New Roman"/>
          <w:b/>
        </w:rPr>
        <w:t>.1</w:t>
      </w:r>
      <w:r w:rsidRPr="00D13BA8">
        <w:rPr>
          <w:rFonts w:ascii="Times New Roman" w:hAnsi="Times New Roman" w:cs="Times New Roman"/>
        </w:rPr>
        <w:t xml:space="preserve"> Повышение надежности функционирования жилищно-коммунальной сферы.</w:t>
      </w:r>
    </w:p>
    <w:p w:rsidR="006E783C" w:rsidRPr="00D13BA8" w:rsidRDefault="006E783C" w:rsidP="00D13BA8">
      <w:pPr>
        <w:pStyle w:val="ab"/>
        <w:rPr>
          <w:rFonts w:ascii="Times New Roman" w:hAnsi="Times New Roman" w:cs="Times New Roman"/>
          <w:b/>
        </w:rPr>
      </w:pPr>
      <w:r w:rsidRPr="00D13BA8">
        <w:rPr>
          <w:rFonts w:ascii="Times New Roman" w:hAnsi="Times New Roman" w:cs="Times New Roman"/>
          <w:b/>
        </w:rPr>
        <w:t>Направления реализации задачи:</w:t>
      </w:r>
    </w:p>
    <w:p w:rsidR="006E783C" w:rsidRPr="00D13BA8" w:rsidRDefault="006E783C" w:rsidP="00D13BA8">
      <w:pPr>
        <w:pStyle w:val="ab"/>
        <w:rPr>
          <w:rFonts w:ascii="Times New Roman" w:hAnsi="Times New Roman" w:cs="Times New Roman"/>
        </w:rPr>
      </w:pPr>
      <w:r w:rsidRPr="00D13BA8">
        <w:rPr>
          <w:rFonts w:ascii="Times New Roman" w:hAnsi="Times New Roman" w:cs="Times New Roman"/>
        </w:rPr>
        <w:t>Создание благоприятных условий для привлечения внебюджетных инвестиций</w:t>
      </w:r>
      <w:r w:rsidR="006C0DAF" w:rsidRPr="00D13BA8">
        <w:rPr>
          <w:rFonts w:ascii="Times New Roman" w:hAnsi="Times New Roman" w:cs="Times New Roman"/>
        </w:rPr>
        <w:t xml:space="preserve"> в сферу коммунального хозяйства </w:t>
      </w:r>
      <w:r w:rsidRPr="00D13BA8">
        <w:rPr>
          <w:rFonts w:ascii="Times New Roman" w:hAnsi="Times New Roman" w:cs="Times New Roman"/>
        </w:rPr>
        <w:t xml:space="preserve"> для</w:t>
      </w:r>
      <w:r w:rsidR="006C0DAF" w:rsidRPr="00D13BA8">
        <w:rPr>
          <w:rFonts w:ascii="Times New Roman" w:hAnsi="Times New Roman" w:cs="Times New Roman"/>
        </w:rPr>
        <w:t xml:space="preserve"> создания на  территории  централизованного отопления, водоснабжения, водоотведения и канализации.</w:t>
      </w:r>
    </w:p>
    <w:p w:rsidR="006E783C" w:rsidRPr="00D13BA8" w:rsidRDefault="006E783C" w:rsidP="00D13BA8">
      <w:pPr>
        <w:pStyle w:val="ab"/>
        <w:rPr>
          <w:rFonts w:ascii="Times New Roman" w:hAnsi="Times New Roman" w:cs="Times New Roman"/>
        </w:rPr>
      </w:pPr>
      <w:r w:rsidRPr="00D13BA8">
        <w:rPr>
          <w:rFonts w:ascii="Times New Roman" w:hAnsi="Times New Roman" w:cs="Times New Roman"/>
          <w:b/>
        </w:rPr>
        <w:t>задача</w:t>
      </w:r>
      <w:r w:rsidRPr="00D13BA8">
        <w:rPr>
          <w:rFonts w:ascii="Times New Roman" w:hAnsi="Times New Roman" w:cs="Times New Roman"/>
        </w:rPr>
        <w:t xml:space="preserve"> </w:t>
      </w:r>
      <w:r w:rsidR="006C0DAF" w:rsidRPr="00D13BA8">
        <w:rPr>
          <w:rFonts w:ascii="Times New Roman" w:hAnsi="Times New Roman" w:cs="Times New Roman"/>
          <w:b/>
        </w:rPr>
        <w:t>9.2</w:t>
      </w:r>
      <w:r w:rsidRPr="00D13BA8">
        <w:rPr>
          <w:rFonts w:ascii="Times New Roman" w:hAnsi="Times New Roman" w:cs="Times New Roman"/>
        </w:rPr>
        <w:t xml:space="preserve"> Повышен</w:t>
      </w:r>
      <w:r w:rsidR="006C0DAF" w:rsidRPr="00D13BA8">
        <w:rPr>
          <w:rFonts w:ascii="Times New Roman" w:hAnsi="Times New Roman" w:cs="Times New Roman"/>
        </w:rPr>
        <w:t xml:space="preserve">ие качества и комфорта </w:t>
      </w:r>
      <w:r w:rsidRPr="00D13BA8">
        <w:rPr>
          <w:rFonts w:ascii="Times New Roman" w:hAnsi="Times New Roman" w:cs="Times New Roman"/>
        </w:rPr>
        <w:t xml:space="preserve"> среды на территории </w:t>
      </w:r>
      <w:r w:rsidR="006C0DAF" w:rsidRPr="00D13BA8">
        <w:rPr>
          <w:rFonts w:ascii="Times New Roman" w:hAnsi="Times New Roman" w:cs="Times New Roman"/>
        </w:rPr>
        <w:t>сельского поселения</w:t>
      </w:r>
    </w:p>
    <w:p w:rsidR="006E783C" w:rsidRPr="00D13BA8" w:rsidRDefault="006E783C" w:rsidP="00D13BA8">
      <w:pPr>
        <w:pStyle w:val="ab"/>
        <w:rPr>
          <w:rFonts w:ascii="Times New Roman" w:hAnsi="Times New Roman" w:cs="Times New Roman"/>
        </w:rPr>
      </w:pPr>
      <w:r w:rsidRPr="00D13BA8">
        <w:rPr>
          <w:rFonts w:ascii="Times New Roman" w:hAnsi="Times New Roman" w:cs="Times New Roman"/>
        </w:rPr>
        <w:t>Приведение в качественное состояние элементов благоустройства территории</w:t>
      </w:r>
      <w:proofErr w:type="gramStart"/>
      <w:r w:rsidRPr="00D13BA8">
        <w:rPr>
          <w:rFonts w:ascii="Times New Roman" w:hAnsi="Times New Roman" w:cs="Times New Roman"/>
        </w:rPr>
        <w:t xml:space="preserve"> </w:t>
      </w:r>
      <w:r w:rsidR="006C0DAF" w:rsidRPr="00D13BA8">
        <w:rPr>
          <w:rFonts w:ascii="Times New Roman" w:hAnsi="Times New Roman" w:cs="Times New Roman"/>
        </w:rPr>
        <w:t>.</w:t>
      </w:r>
      <w:proofErr w:type="gramEnd"/>
    </w:p>
    <w:p w:rsidR="006E783C" w:rsidRPr="00D13BA8" w:rsidRDefault="006E783C" w:rsidP="00D13BA8">
      <w:pPr>
        <w:pStyle w:val="ab"/>
        <w:rPr>
          <w:rFonts w:ascii="Times New Roman" w:hAnsi="Times New Roman" w:cs="Times New Roman"/>
        </w:rPr>
      </w:pPr>
      <w:r w:rsidRPr="00D13BA8">
        <w:rPr>
          <w:rFonts w:ascii="Times New Roman" w:hAnsi="Times New Roman" w:cs="Times New Roman"/>
        </w:rPr>
        <w:t xml:space="preserve">Приведение в качественное состояние мест массового отдыха населения </w:t>
      </w:r>
    </w:p>
    <w:p w:rsidR="006E783C" w:rsidRPr="00044078" w:rsidRDefault="006E783C" w:rsidP="00044078">
      <w:pPr>
        <w:pStyle w:val="ab"/>
        <w:rPr>
          <w:rFonts w:ascii="Times New Roman" w:hAnsi="Times New Roman" w:cs="Times New Roman"/>
        </w:rPr>
      </w:pPr>
      <w:bookmarkStart w:id="0" w:name="_Toc498599203"/>
      <w:r w:rsidRPr="00044078">
        <w:rPr>
          <w:rStyle w:val="13"/>
          <w:rFonts w:eastAsia="Calibri"/>
          <w:sz w:val="24"/>
          <w:szCs w:val="24"/>
        </w:rPr>
        <w:t>Создание возможностей для работы и бизнеса</w:t>
      </w:r>
      <w:bookmarkEnd w:id="0"/>
      <w:r w:rsidRPr="00044078">
        <w:rPr>
          <w:rFonts w:ascii="Times New Roman" w:hAnsi="Times New Roman" w:cs="Times New Roman"/>
        </w:rPr>
        <w:t xml:space="preserve"> предусматривает решение комплекса тактических целей и задач:</w:t>
      </w:r>
    </w:p>
    <w:p w:rsidR="006E783C" w:rsidRPr="00044078" w:rsidRDefault="006E783C" w:rsidP="00044078">
      <w:pPr>
        <w:pStyle w:val="ab"/>
        <w:rPr>
          <w:rFonts w:ascii="Times New Roman" w:hAnsi="Times New Roman" w:cs="Times New Roman"/>
        </w:rPr>
      </w:pPr>
    </w:p>
    <w:p w:rsidR="006E783C" w:rsidRPr="00044078" w:rsidRDefault="006E783C" w:rsidP="00044078">
      <w:pPr>
        <w:pStyle w:val="ab"/>
        <w:rPr>
          <w:rFonts w:ascii="Times New Roman" w:hAnsi="Times New Roman" w:cs="Times New Roman"/>
        </w:rPr>
      </w:pPr>
      <w:r w:rsidRPr="00044078">
        <w:rPr>
          <w:rFonts w:ascii="Times New Roman" w:hAnsi="Times New Roman" w:cs="Times New Roman"/>
        </w:rPr>
        <w:t xml:space="preserve"> </w:t>
      </w:r>
      <w:r w:rsidRPr="00660D35">
        <w:rPr>
          <w:rFonts w:ascii="Times New Roman" w:hAnsi="Times New Roman" w:cs="Times New Roman"/>
          <w:b/>
        </w:rPr>
        <w:t>цель 2.1</w:t>
      </w:r>
      <w:r w:rsidRPr="00044078">
        <w:rPr>
          <w:rFonts w:ascii="Times New Roman" w:hAnsi="Times New Roman" w:cs="Times New Roman"/>
        </w:rPr>
        <w:t xml:space="preserve"> – развитие социально-трудовой сфер</w:t>
      </w:r>
      <w:r w:rsidR="00660D35">
        <w:rPr>
          <w:rFonts w:ascii="Times New Roman" w:hAnsi="Times New Roman" w:cs="Times New Roman"/>
        </w:rPr>
        <w:t xml:space="preserve">ы и обеспечение </w:t>
      </w:r>
      <w:r w:rsidRPr="00044078">
        <w:rPr>
          <w:rFonts w:ascii="Times New Roman" w:hAnsi="Times New Roman" w:cs="Times New Roman"/>
        </w:rPr>
        <w:t>гарантий в области содействия занятости населения.</w:t>
      </w:r>
    </w:p>
    <w:p w:rsidR="006E783C" w:rsidRPr="00044078" w:rsidRDefault="006E783C" w:rsidP="00044078">
      <w:pPr>
        <w:pStyle w:val="ab"/>
        <w:rPr>
          <w:rFonts w:ascii="Times New Roman" w:hAnsi="Times New Roman" w:cs="Times New Roman"/>
        </w:rPr>
      </w:pPr>
      <w:r w:rsidRPr="00660D35">
        <w:rPr>
          <w:rFonts w:ascii="Times New Roman" w:hAnsi="Times New Roman" w:cs="Times New Roman"/>
          <w:b/>
        </w:rPr>
        <w:t xml:space="preserve"> задача 2.1.1</w:t>
      </w:r>
      <w:r w:rsidRPr="00044078">
        <w:rPr>
          <w:rFonts w:ascii="Times New Roman" w:hAnsi="Times New Roman" w:cs="Times New Roman"/>
        </w:rPr>
        <w:t>. Обеспечение эко</w:t>
      </w:r>
      <w:r w:rsidR="00E63158" w:rsidRPr="00044078">
        <w:rPr>
          <w:rFonts w:ascii="Times New Roman" w:hAnsi="Times New Roman" w:cs="Times New Roman"/>
        </w:rPr>
        <w:t>номики сельского поселения</w:t>
      </w:r>
      <w:r w:rsidRPr="00044078">
        <w:rPr>
          <w:rFonts w:ascii="Times New Roman" w:hAnsi="Times New Roman" w:cs="Times New Roman"/>
        </w:rPr>
        <w:t xml:space="preserve"> трудовыми ресурсами, необходимыми для устойчивого социально-</w:t>
      </w:r>
      <w:r w:rsidR="00E63158" w:rsidRPr="00044078">
        <w:rPr>
          <w:rFonts w:ascii="Times New Roman" w:hAnsi="Times New Roman" w:cs="Times New Roman"/>
        </w:rPr>
        <w:t>экономического развития территории.</w:t>
      </w:r>
    </w:p>
    <w:p w:rsidR="006E783C" w:rsidRPr="00044078" w:rsidRDefault="006E783C" w:rsidP="00044078">
      <w:pPr>
        <w:pStyle w:val="ab"/>
        <w:rPr>
          <w:rFonts w:ascii="Times New Roman" w:hAnsi="Times New Roman" w:cs="Times New Roman"/>
        </w:rPr>
      </w:pPr>
      <w:r w:rsidRPr="00044078">
        <w:rPr>
          <w:rFonts w:ascii="Times New Roman" w:hAnsi="Times New Roman" w:cs="Times New Roman"/>
        </w:rPr>
        <w:t>Направления реализации задачи:</w:t>
      </w:r>
    </w:p>
    <w:p w:rsidR="006E783C" w:rsidRPr="00044078" w:rsidRDefault="006E783C" w:rsidP="00044078">
      <w:pPr>
        <w:pStyle w:val="ab"/>
        <w:rPr>
          <w:rFonts w:ascii="Times New Roman" w:hAnsi="Times New Roman" w:cs="Times New Roman"/>
          <w:spacing w:val="-2"/>
        </w:rPr>
      </w:pPr>
      <w:r w:rsidRPr="00044078">
        <w:rPr>
          <w:rFonts w:ascii="Times New Roman" w:hAnsi="Times New Roman" w:cs="Times New Roman"/>
        </w:rPr>
        <w:t xml:space="preserve">Обеспечение </w:t>
      </w:r>
      <w:r w:rsidR="00E63158" w:rsidRPr="00044078">
        <w:rPr>
          <w:rFonts w:ascii="Times New Roman" w:hAnsi="Times New Roman" w:cs="Times New Roman"/>
        </w:rPr>
        <w:t xml:space="preserve"> рабочими местами  специалистов  профессионально подготовленных для сельского хозяйства, образования, здравоохранения.</w:t>
      </w:r>
      <w:r w:rsidR="00E63158" w:rsidRPr="00044078">
        <w:rPr>
          <w:rFonts w:ascii="Times New Roman" w:hAnsi="Times New Roman" w:cs="Times New Roman"/>
          <w:spacing w:val="-2"/>
        </w:rPr>
        <w:t xml:space="preserve">  В</w:t>
      </w:r>
      <w:r w:rsidRPr="00044078">
        <w:rPr>
          <w:rFonts w:ascii="Times New Roman" w:hAnsi="Times New Roman" w:cs="Times New Roman"/>
          <w:spacing w:val="-2"/>
        </w:rPr>
        <w:t>заимодействия органов занятости населения и работодателей, направленной на обеспечение занятости безработных граждан.</w:t>
      </w:r>
    </w:p>
    <w:p w:rsidR="006E783C" w:rsidRPr="00044078" w:rsidRDefault="006E783C" w:rsidP="00044078">
      <w:pPr>
        <w:pStyle w:val="ab"/>
        <w:rPr>
          <w:rFonts w:ascii="Times New Roman" w:hAnsi="Times New Roman" w:cs="Times New Roman"/>
        </w:rPr>
      </w:pPr>
      <w:r w:rsidRPr="00044078">
        <w:rPr>
          <w:rFonts w:ascii="Times New Roman" w:hAnsi="Times New Roman" w:cs="Times New Roman"/>
        </w:rPr>
        <w:t xml:space="preserve"> </w:t>
      </w:r>
      <w:r w:rsidRPr="00660D35">
        <w:rPr>
          <w:rFonts w:ascii="Times New Roman" w:hAnsi="Times New Roman" w:cs="Times New Roman"/>
          <w:b/>
        </w:rPr>
        <w:t>задача 2.1.2</w:t>
      </w:r>
      <w:r w:rsidRPr="00044078">
        <w:rPr>
          <w:rFonts w:ascii="Times New Roman" w:hAnsi="Times New Roman" w:cs="Times New Roman"/>
        </w:rPr>
        <w:t xml:space="preserve">. Обеспечение соблюдения законных прав и государственных гарантий граждан в сфере труда и занятости. </w:t>
      </w:r>
    </w:p>
    <w:p w:rsidR="006E783C" w:rsidRPr="00044078" w:rsidRDefault="006E783C" w:rsidP="00044078">
      <w:pPr>
        <w:pStyle w:val="ab"/>
        <w:rPr>
          <w:rFonts w:ascii="Times New Roman" w:hAnsi="Times New Roman" w:cs="Times New Roman"/>
        </w:rPr>
      </w:pPr>
      <w:r w:rsidRPr="00044078">
        <w:rPr>
          <w:rFonts w:ascii="Times New Roman" w:hAnsi="Times New Roman" w:cs="Times New Roman"/>
        </w:rPr>
        <w:lastRenderedPageBreak/>
        <w:t>Направления реализации задачи:</w:t>
      </w:r>
    </w:p>
    <w:p w:rsidR="006E783C" w:rsidRPr="00044078" w:rsidRDefault="006E783C" w:rsidP="00044078">
      <w:pPr>
        <w:pStyle w:val="ab"/>
        <w:rPr>
          <w:rFonts w:ascii="Times New Roman" w:hAnsi="Times New Roman" w:cs="Times New Roman"/>
        </w:rPr>
      </w:pPr>
      <w:r w:rsidRPr="00044078">
        <w:rPr>
          <w:rFonts w:ascii="Times New Roman" w:hAnsi="Times New Roman" w:cs="Times New Roman"/>
        </w:rPr>
        <w:t>Содействие обеспечению прав граждан на вознаграждение за труд и обеспечение легализации трудовых отношений.</w:t>
      </w:r>
    </w:p>
    <w:p w:rsidR="006E783C" w:rsidRPr="00044078" w:rsidRDefault="006E783C" w:rsidP="00044078">
      <w:pPr>
        <w:pStyle w:val="ab"/>
        <w:rPr>
          <w:rFonts w:ascii="Times New Roman" w:hAnsi="Times New Roman" w:cs="Times New Roman"/>
        </w:rPr>
      </w:pPr>
      <w:r w:rsidRPr="00044078">
        <w:rPr>
          <w:rFonts w:ascii="Times New Roman" w:hAnsi="Times New Roman" w:cs="Times New Roman"/>
        </w:rPr>
        <w:t xml:space="preserve"> </w:t>
      </w:r>
      <w:r w:rsidRPr="00660D35">
        <w:rPr>
          <w:rFonts w:ascii="Times New Roman" w:hAnsi="Times New Roman" w:cs="Times New Roman"/>
          <w:b/>
        </w:rPr>
        <w:t>задача 2.1.3</w:t>
      </w:r>
      <w:r w:rsidRPr="00044078">
        <w:rPr>
          <w:rFonts w:ascii="Times New Roman" w:hAnsi="Times New Roman" w:cs="Times New Roman"/>
        </w:rPr>
        <w:t>. Улучшение условий и охраны труда на производстве.</w:t>
      </w:r>
    </w:p>
    <w:p w:rsidR="006E783C" w:rsidRPr="00044078" w:rsidRDefault="006E783C" w:rsidP="00044078">
      <w:pPr>
        <w:pStyle w:val="ab"/>
        <w:rPr>
          <w:rFonts w:ascii="Times New Roman" w:hAnsi="Times New Roman" w:cs="Times New Roman"/>
        </w:rPr>
      </w:pPr>
      <w:r w:rsidRPr="00044078">
        <w:rPr>
          <w:rFonts w:ascii="Times New Roman" w:hAnsi="Times New Roman" w:cs="Times New Roman"/>
        </w:rPr>
        <w:t>Направления реализации задачи:</w:t>
      </w:r>
    </w:p>
    <w:p w:rsidR="006E783C" w:rsidRPr="00044078" w:rsidRDefault="006E783C" w:rsidP="00044078">
      <w:pPr>
        <w:pStyle w:val="ab"/>
        <w:rPr>
          <w:rFonts w:ascii="Times New Roman" w:hAnsi="Times New Roman" w:cs="Times New Roman"/>
        </w:rPr>
      </w:pPr>
      <w:r w:rsidRPr="00044078">
        <w:rPr>
          <w:rFonts w:ascii="Times New Roman" w:hAnsi="Times New Roman" w:cs="Times New Roman"/>
        </w:rPr>
        <w:t>Содействие снижению общего производственного травматизма и травматизма со смертельным исходом</w:t>
      </w:r>
      <w:r w:rsidR="00660D35">
        <w:rPr>
          <w:rFonts w:ascii="Times New Roman" w:hAnsi="Times New Roman" w:cs="Times New Roman"/>
        </w:rPr>
        <w:t xml:space="preserve"> за счет реализации </w:t>
      </w:r>
      <w:r w:rsidRPr="00044078">
        <w:rPr>
          <w:rFonts w:ascii="Times New Roman" w:hAnsi="Times New Roman" w:cs="Times New Roman"/>
        </w:rPr>
        <w:t xml:space="preserve"> мер, направленных на улучшение условий труда, снижение уровня производственного травматизма и профессиональной заболеваемости.</w:t>
      </w:r>
    </w:p>
    <w:p w:rsidR="006E783C" w:rsidRPr="00044078" w:rsidRDefault="006E783C" w:rsidP="00044078">
      <w:pPr>
        <w:pStyle w:val="ab"/>
        <w:rPr>
          <w:rFonts w:ascii="Times New Roman" w:hAnsi="Times New Roman" w:cs="Times New Roman"/>
        </w:rPr>
      </w:pPr>
      <w:r w:rsidRPr="00044078">
        <w:rPr>
          <w:rFonts w:ascii="Times New Roman" w:hAnsi="Times New Roman" w:cs="Times New Roman"/>
        </w:rPr>
        <w:t xml:space="preserve">Обеспечение </w:t>
      </w:r>
      <w:proofErr w:type="gramStart"/>
      <w:r w:rsidRPr="00044078">
        <w:rPr>
          <w:rFonts w:ascii="Times New Roman" w:hAnsi="Times New Roman" w:cs="Times New Roman"/>
        </w:rPr>
        <w:t>проведения специальной оценки условий труда работников</w:t>
      </w:r>
      <w:proofErr w:type="gramEnd"/>
      <w:r w:rsidRPr="00044078">
        <w:rPr>
          <w:rFonts w:ascii="Times New Roman" w:hAnsi="Times New Roman" w:cs="Times New Roman"/>
        </w:rPr>
        <w:t xml:space="preserve"> и получение работниками объективной информации о состоянии условий труда на рабочих местах.</w:t>
      </w:r>
    </w:p>
    <w:p w:rsidR="006E783C" w:rsidRPr="00044078" w:rsidRDefault="006E783C" w:rsidP="00044078">
      <w:pPr>
        <w:pStyle w:val="ab"/>
        <w:rPr>
          <w:rFonts w:ascii="Times New Roman" w:hAnsi="Times New Roman" w:cs="Times New Roman"/>
        </w:rPr>
      </w:pPr>
      <w:r w:rsidRPr="00044078">
        <w:rPr>
          <w:rFonts w:ascii="Times New Roman" w:hAnsi="Times New Roman" w:cs="Times New Roman"/>
          <w:b/>
          <w:szCs w:val="26"/>
        </w:rPr>
        <w:t xml:space="preserve"> цель 2.2 – </w:t>
      </w:r>
      <w:r w:rsidRPr="00044078">
        <w:rPr>
          <w:rFonts w:ascii="Times New Roman" w:hAnsi="Times New Roman" w:cs="Times New Roman"/>
        </w:rPr>
        <w:t>развитие сферы малого и среднего предпринимательства как одного из факторов улучшения отраслевой структуры экономики, социального развития и обеспечения стабильно высокого уровня занятости.</w:t>
      </w:r>
    </w:p>
    <w:p w:rsidR="006E783C" w:rsidRPr="00044078" w:rsidRDefault="006E783C" w:rsidP="00044078">
      <w:pPr>
        <w:pStyle w:val="ab"/>
        <w:rPr>
          <w:rFonts w:ascii="Times New Roman" w:hAnsi="Times New Roman" w:cs="Times New Roman"/>
          <w:spacing w:val="-2"/>
          <w:szCs w:val="20"/>
        </w:rPr>
      </w:pPr>
      <w:r w:rsidRPr="00044078">
        <w:rPr>
          <w:rFonts w:ascii="Times New Roman" w:hAnsi="Times New Roman" w:cs="Times New Roman"/>
          <w:b/>
          <w:spacing w:val="-2"/>
          <w:szCs w:val="26"/>
        </w:rPr>
        <w:t xml:space="preserve"> задача 2.2.1. </w:t>
      </w:r>
      <w:r w:rsidRPr="00044078">
        <w:rPr>
          <w:rFonts w:ascii="Times New Roman" w:hAnsi="Times New Roman" w:cs="Times New Roman"/>
          <w:spacing w:val="-2"/>
          <w:szCs w:val="28"/>
        </w:rPr>
        <w:t xml:space="preserve">Содействие инвестиционному развитию, повышению конкурентоспособности субъектов малого и среднего предпринимательства </w:t>
      </w:r>
    </w:p>
    <w:p w:rsidR="006E783C" w:rsidRPr="00044078" w:rsidRDefault="006E783C" w:rsidP="00044078">
      <w:pPr>
        <w:pStyle w:val="ab"/>
        <w:rPr>
          <w:rFonts w:ascii="Times New Roman" w:hAnsi="Times New Roman" w:cs="Times New Roman"/>
          <w:b/>
        </w:rPr>
      </w:pPr>
      <w:r w:rsidRPr="00044078">
        <w:rPr>
          <w:rFonts w:ascii="Times New Roman" w:hAnsi="Times New Roman" w:cs="Times New Roman"/>
          <w:b/>
        </w:rPr>
        <w:t>Направления реализации задачи:</w:t>
      </w:r>
    </w:p>
    <w:p w:rsidR="006E783C" w:rsidRPr="00044078" w:rsidRDefault="00044078" w:rsidP="00044078">
      <w:pPr>
        <w:pStyle w:val="ab"/>
        <w:rPr>
          <w:rFonts w:ascii="Times New Roman" w:hAnsi="Times New Roman" w:cs="Times New Roman"/>
          <w:szCs w:val="20"/>
        </w:rPr>
      </w:pPr>
      <w:r w:rsidRPr="00044078">
        <w:rPr>
          <w:rFonts w:ascii="Times New Roman" w:hAnsi="Times New Roman" w:cs="Times New Roman"/>
          <w:szCs w:val="20"/>
        </w:rPr>
        <w:t xml:space="preserve"> П</w:t>
      </w:r>
      <w:r w:rsidR="006E783C" w:rsidRPr="00044078">
        <w:rPr>
          <w:rFonts w:ascii="Times New Roman" w:hAnsi="Times New Roman" w:cs="Times New Roman"/>
          <w:szCs w:val="20"/>
        </w:rPr>
        <w:t>оддержки малого и среднего предпринимательства.</w:t>
      </w:r>
    </w:p>
    <w:p w:rsidR="006E783C" w:rsidRPr="00044078" w:rsidRDefault="006E783C" w:rsidP="00044078">
      <w:pPr>
        <w:pStyle w:val="ab"/>
        <w:rPr>
          <w:rFonts w:ascii="Times New Roman" w:hAnsi="Times New Roman" w:cs="Times New Roman"/>
          <w:szCs w:val="20"/>
        </w:rPr>
      </w:pPr>
      <w:r w:rsidRPr="00044078">
        <w:rPr>
          <w:rFonts w:ascii="Times New Roman" w:hAnsi="Times New Roman" w:cs="Times New Roman"/>
          <w:szCs w:val="20"/>
        </w:rPr>
        <w:t>Стимулирование спроса на продукцию малых и средних предприятий.</w:t>
      </w:r>
    </w:p>
    <w:p w:rsidR="006E783C" w:rsidRPr="00044078" w:rsidRDefault="006E783C" w:rsidP="00044078">
      <w:pPr>
        <w:pStyle w:val="ab"/>
        <w:rPr>
          <w:rFonts w:ascii="Times New Roman" w:hAnsi="Times New Roman" w:cs="Times New Roman"/>
          <w:szCs w:val="20"/>
        </w:rPr>
      </w:pPr>
      <w:r w:rsidRPr="00044078">
        <w:rPr>
          <w:rFonts w:ascii="Times New Roman" w:hAnsi="Times New Roman" w:cs="Times New Roman"/>
          <w:szCs w:val="20"/>
        </w:rPr>
        <w:t>Создание условий для повышения производительности труда на малых и средних предприятиях.</w:t>
      </w:r>
    </w:p>
    <w:p w:rsidR="006E783C" w:rsidRPr="00044078" w:rsidRDefault="006E783C" w:rsidP="00044078">
      <w:pPr>
        <w:pStyle w:val="ab"/>
        <w:rPr>
          <w:rFonts w:ascii="Times New Roman" w:hAnsi="Times New Roman" w:cs="Times New Roman"/>
          <w:szCs w:val="20"/>
        </w:rPr>
      </w:pPr>
      <w:r w:rsidRPr="00044078">
        <w:rPr>
          <w:rFonts w:ascii="Times New Roman" w:hAnsi="Times New Roman" w:cs="Times New Roman"/>
          <w:szCs w:val="20"/>
        </w:rPr>
        <w:t>Обеспечение доступности финансовых ресурсов для малых и средних предприятий.</w:t>
      </w:r>
    </w:p>
    <w:p w:rsidR="006E783C" w:rsidRPr="00044078" w:rsidRDefault="006E783C" w:rsidP="00044078">
      <w:pPr>
        <w:pStyle w:val="ab"/>
        <w:rPr>
          <w:rFonts w:ascii="Times New Roman" w:hAnsi="Times New Roman" w:cs="Times New Roman"/>
          <w:szCs w:val="20"/>
        </w:rPr>
      </w:pPr>
      <w:r w:rsidRPr="00044078">
        <w:rPr>
          <w:rFonts w:ascii="Times New Roman" w:hAnsi="Times New Roman" w:cs="Times New Roman"/>
          <w:szCs w:val="20"/>
        </w:rPr>
        <w:t>Укрепление кадрового и предпринимательского потенциала.</w:t>
      </w:r>
    </w:p>
    <w:p w:rsidR="00044078" w:rsidRDefault="00044078" w:rsidP="00044078">
      <w:pPr>
        <w:tabs>
          <w:tab w:val="left" w:pos="247"/>
          <w:tab w:val="left" w:pos="567"/>
          <w:tab w:val="left" w:pos="1134"/>
        </w:tabs>
        <w:jc w:val="both"/>
        <w:rPr>
          <w:rFonts w:ascii="Times New Roman" w:hAnsi="Times New Roman"/>
          <w:b/>
          <w:sz w:val="28"/>
          <w:szCs w:val="26"/>
        </w:rPr>
      </w:pPr>
    </w:p>
    <w:p w:rsidR="006E783C" w:rsidRPr="00044078" w:rsidRDefault="006E783C" w:rsidP="00044078">
      <w:pPr>
        <w:pStyle w:val="ab"/>
        <w:rPr>
          <w:rFonts w:ascii="Times New Roman" w:hAnsi="Times New Roman" w:cs="Times New Roman"/>
        </w:rPr>
      </w:pPr>
      <w:r w:rsidRPr="00044078">
        <w:rPr>
          <w:rFonts w:ascii="Times New Roman" w:hAnsi="Times New Roman" w:cs="Times New Roman"/>
          <w:b/>
          <w:szCs w:val="26"/>
        </w:rPr>
        <w:t xml:space="preserve"> цель 2.3 – </w:t>
      </w:r>
      <w:r w:rsidRPr="00044078">
        <w:rPr>
          <w:rFonts w:ascii="Times New Roman" w:hAnsi="Times New Roman" w:cs="Times New Roman"/>
          <w:szCs w:val="26"/>
        </w:rPr>
        <w:t>по</w:t>
      </w:r>
      <w:r w:rsidRPr="00044078">
        <w:rPr>
          <w:rFonts w:ascii="Times New Roman" w:hAnsi="Times New Roman" w:cs="Times New Roman"/>
        </w:rPr>
        <w:t xml:space="preserve">вышение инвестиционной привлекательности </w:t>
      </w:r>
    </w:p>
    <w:p w:rsidR="006E783C" w:rsidRPr="00044078" w:rsidRDefault="006E783C" w:rsidP="00044078">
      <w:pPr>
        <w:pStyle w:val="ab"/>
        <w:rPr>
          <w:rFonts w:ascii="Times New Roman" w:hAnsi="Times New Roman" w:cs="Times New Roman"/>
          <w:szCs w:val="20"/>
        </w:rPr>
      </w:pPr>
      <w:r w:rsidRPr="00044078">
        <w:rPr>
          <w:rFonts w:ascii="Times New Roman" w:hAnsi="Times New Roman" w:cs="Times New Roman"/>
          <w:b/>
          <w:szCs w:val="26"/>
        </w:rPr>
        <w:t xml:space="preserve"> задача 2.3.1. </w:t>
      </w:r>
      <w:r w:rsidRPr="00044078">
        <w:rPr>
          <w:rFonts w:ascii="Times New Roman" w:hAnsi="Times New Roman" w:cs="Times New Roman"/>
          <w:szCs w:val="20"/>
        </w:rPr>
        <w:t>Инвестиционное развитие и повышение конкурентоспособности приоритетных видов экономической деятельности.</w:t>
      </w:r>
    </w:p>
    <w:p w:rsidR="006E783C" w:rsidRPr="00044078" w:rsidRDefault="006E783C" w:rsidP="00044078">
      <w:pPr>
        <w:pStyle w:val="ab"/>
        <w:rPr>
          <w:rFonts w:ascii="Times New Roman" w:hAnsi="Times New Roman" w:cs="Times New Roman"/>
          <w:b/>
        </w:rPr>
      </w:pPr>
      <w:r w:rsidRPr="00044078">
        <w:rPr>
          <w:rFonts w:ascii="Times New Roman" w:hAnsi="Times New Roman" w:cs="Times New Roman"/>
          <w:b/>
        </w:rPr>
        <w:t>Направления реализации задачи:</w:t>
      </w:r>
    </w:p>
    <w:p w:rsidR="006E783C" w:rsidRPr="00044078" w:rsidRDefault="006E783C" w:rsidP="00044078">
      <w:pPr>
        <w:pStyle w:val="ab"/>
        <w:rPr>
          <w:rFonts w:ascii="Times New Roman" w:hAnsi="Times New Roman" w:cs="Times New Roman"/>
          <w:spacing w:val="-2"/>
          <w:szCs w:val="20"/>
        </w:rPr>
      </w:pPr>
      <w:r w:rsidRPr="00044078">
        <w:rPr>
          <w:rFonts w:ascii="Times New Roman" w:hAnsi="Times New Roman" w:cs="Times New Roman"/>
          <w:szCs w:val="20"/>
        </w:rPr>
        <w:t>Реализация мероприятий по участию в федеральных</w:t>
      </w:r>
      <w:r w:rsidR="00044078" w:rsidRPr="00044078">
        <w:rPr>
          <w:rFonts w:ascii="Times New Roman" w:hAnsi="Times New Roman" w:cs="Times New Roman"/>
          <w:szCs w:val="20"/>
        </w:rPr>
        <w:t xml:space="preserve">, региональных и  муниципальных  программах, </w:t>
      </w:r>
      <w:r w:rsidRPr="00044078">
        <w:rPr>
          <w:rFonts w:ascii="Times New Roman" w:hAnsi="Times New Roman" w:cs="Times New Roman"/>
          <w:szCs w:val="20"/>
        </w:rPr>
        <w:t>направленных на под</w:t>
      </w:r>
      <w:r w:rsidR="00044078" w:rsidRPr="00044078">
        <w:rPr>
          <w:rFonts w:ascii="Times New Roman" w:hAnsi="Times New Roman" w:cs="Times New Roman"/>
          <w:szCs w:val="20"/>
        </w:rPr>
        <w:t xml:space="preserve">держку и развитие </w:t>
      </w:r>
      <w:r w:rsidRPr="00044078">
        <w:rPr>
          <w:rFonts w:ascii="Times New Roman" w:hAnsi="Times New Roman" w:cs="Times New Roman"/>
          <w:szCs w:val="20"/>
        </w:rPr>
        <w:t>производства</w:t>
      </w:r>
      <w:r w:rsidRPr="00044078" w:rsidDel="00076EDE">
        <w:rPr>
          <w:rFonts w:ascii="Times New Roman" w:hAnsi="Times New Roman" w:cs="Times New Roman"/>
          <w:spacing w:val="-2"/>
          <w:szCs w:val="20"/>
        </w:rPr>
        <w:t xml:space="preserve"> </w:t>
      </w:r>
    </w:p>
    <w:p w:rsidR="006E783C" w:rsidRPr="00044078" w:rsidRDefault="006E783C" w:rsidP="00044078">
      <w:pPr>
        <w:pStyle w:val="ab"/>
        <w:rPr>
          <w:rFonts w:ascii="Times New Roman" w:hAnsi="Times New Roman" w:cs="Times New Roman"/>
          <w:szCs w:val="20"/>
        </w:rPr>
      </w:pPr>
      <w:r w:rsidRPr="00044078">
        <w:rPr>
          <w:rFonts w:ascii="Times New Roman" w:hAnsi="Times New Roman" w:cs="Times New Roman"/>
          <w:szCs w:val="20"/>
        </w:rPr>
        <w:t>Содействие развитию субъектов малого и среднего предпринимательства.</w:t>
      </w:r>
    </w:p>
    <w:p w:rsidR="00044078" w:rsidRDefault="00044078" w:rsidP="006E783C">
      <w:pPr>
        <w:pStyle w:val="ConsPlusNormal"/>
        <w:spacing w:line="276" w:lineRule="auto"/>
        <w:ind w:firstLine="540"/>
        <w:jc w:val="both"/>
      </w:pPr>
    </w:p>
    <w:p w:rsidR="006E783C" w:rsidRPr="00660D35" w:rsidRDefault="006E783C" w:rsidP="006E783C">
      <w:pPr>
        <w:pStyle w:val="ConsPlusNormal"/>
        <w:spacing w:line="276" w:lineRule="auto"/>
        <w:ind w:firstLine="540"/>
        <w:jc w:val="both"/>
        <w:rPr>
          <w:sz w:val="24"/>
          <w:szCs w:val="24"/>
        </w:rPr>
      </w:pPr>
      <w:r w:rsidRPr="00660D35">
        <w:rPr>
          <w:sz w:val="24"/>
          <w:szCs w:val="24"/>
        </w:rPr>
        <w:t xml:space="preserve">Развитие и совершенствование инфраструктуры </w:t>
      </w:r>
    </w:p>
    <w:p w:rsidR="006E783C" w:rsidRPr="00660D35" w:rsidRDefault="006E783C" w:rsidP="00044078">
      <w:pPr>
        <w:jc w:val="both"/>
        <w:rPr>
          <w:rFonts w:ascii="Times New Roman" w:hAnsi="Times New Roman"/>
          <w:b/>
          <w:bCs/>
          <w:iCs/>
        </w:rPr>
      </w:pPr>
      <w:r w:rsidRPr="00660D35">
        <w:rPr>
          <w:rFonts w:ascii="Times New Roman" w:hAnsi="Times New Roman"/>
          <w:b/>
          <w:bCs/>
          <w:iCs/>
        </w:rPr>
        <w:t xml:space="preserve"> цель</w:t>
      </w:r>
      <w:r w:rsidRPr="00660D35">
        <w:rPr>
          <w:rFonts w:ascii="Times New Roman" w:hAnsi="Times New Roman"/>
          <w:bCs/>
          <w:iCs/>
        </w:rPr>
        <w:t xml:space="preserve"> </w:t>
      </w:r>
      <w:r w:rsidRPr="00660D35">
        <w:rPr>
          <w:rFonts w:ascii="Times New Roman" w:hAnsi="Times New Roman"/>
          <w:b/>
          <w:bCs/>
          <w:iCs/>
        </w:rPr>
        <w:t>2.</w:t>
      </w:r>
      <w:r w:rsidR="00044078" w:rsidRPr="00660D35">
        <w:rPr>
          <w:rFonts w:ascii="Times New Roman" w:hAnsi="Times New Roman"/>
          <w:b/>
          <w:bCs/>
          <w:iCs/>
        </w:rPr>
        <w:t>4</w:t>
      </w:r>
      <w:r w:rsidRPr="00660D35">
        <w:rPr>
          <w:rFonts w:ascii="Times New Roman" w:hAnsi="Times New Roman"/>
          <w:bCs/>
          <w:iCs/>
        </w:rPr>
        <w:t xml:space="preserve"> – обеспечение бесперебойного и безопасного функционирования дорожного хозяйства </w:t>
      </w:r>
    </w:p>
    <w:p w:rsidR="006E783C" w:rsidRPr="00660D35" w:rsidRDefault="00044078" w:rsidP="00044078">
      <w:pPr>
        <w:jc w:val="both"/>
        <w:rPr>
          <w:rFonts w:ascii="Times New Roman" w:hAnsi="Times New Roman"/>
          <w:b/>
          <w:bCs/>
          <w:iCs/>
        </w:rPr>
      </w:pPr>
      <w:r w:rsidRPr="00660D35">
        <w:rPr>
          <w:rFonts w:ascii="Times New Roman" w:hAnsi="Times New Roman"/>
          <w:b/>
          <w:bCs/>
          <w:iCs/>
        </w:rPr>
        <w:t xml:space="preserve"> задача 2.4</w:t>
      </w:r>
      <w:r w:rsidR="006E783C" w:rsidRPr="00660D35">
        <w:rPr>
          <w:rFonts w:ascii="Times New Roman" w:hAnsi="Times New Roman"/>
          <w:b/>
          <w:bCs/>
          <w:iCs/>
        </w:rPr>
        <w:t xml:space="preserve">.1. </w:t>
      </w:r>
      <w:r w:rsidRPr="00660D35">
        <w:rPr>
          <w:rFonts w:ascii="Times New Roman" w:hAnsi="Times New Roman"/>
        </w:rPr>
        <w:t xml:space="preserve"> Содержание </w:t>
      </w:r>
      <w:r w:rsidR="006E783C" w:rsidRPr="00660D35">
        <w:rPr>
          <w:rFonts w:ascii="Times New Roman" w:hAnsi="Times New Roman"/>
        </w:rPr>
        <w:t xml:space="preserve"> дорожной сети </w:t>
      </w:r>
      <w:r w:rsidRPr="00660D35">
        <w:rPr>
          <w:rFonts w:ascii="Times New Roman" w:hAnsi="Times New Roman"/>
        </w:rPr>
        <w:t xml:space="preserve"> на территории сельского поселения</w:t>
      </w:r>
    </w:p>
    <w:p w:rsidR="006E783C" w:rsidRPr="00660D35" w:rsidRDefault="006E783C" w:rsidP="006E783C">
      <w:pPr>
        <w:ind w:firstLine="567"/>
        <w:jc w:val="both"/>
        <w:rPr>
          <w:rFonts w:ascii="Times New Roman" w:hAnsi="Times New Roman"/>
          <w:b/>
          <w:bCs/>
          <w:iCs/>
        </w:rPr>
      </w:pPr>
      <w:r w:rsidRPr="00660D35">
        <w:rPr>
          <w:rFonts w:ascii="Times New Roman" w:hAnsi="Times New Roman"/>
          <w:b/>
          <w:bCs/>
          <w:iCs/>
        </w:rPr>
        <w:t>Направления решения задачи:</w:t>
      </w:r>
    </w:p>
    <w:p w:rsidR="006E783C" w:rsidRPr="00660D35" w:rsidRDefault="006E783C" w:rsidP="006E783C">
      <w:pPr>
        <w:ind w:firstLine="567"/>
        <w:jc w:val="both"/>
        <w:rPr>
          <w:rFonts w:ascii="Times New Roman" w:hAnsi="Times New Roman"/>
        </w:rPr>
      </w:pPr>
      <w:r w:rsidRPr="00660D35">
        <w:rPr>
          <w:rFonts w:ascii="Times New Roman" w:hAnsi="Times New Roman"/>
        </w:rPr>
        <w:t>Развитие сети дорог</w:t>
      </w:r>
      <w:r w:rsidR="00044078" w:rsidRPr="00660D35">
        <w:rPr>
          <w:rFonts w:ascii="Times New Roman" w:hAnsi="Times New Roman"/>
        </w:rPr>
        <w:t xml:space="preserve">, </w:t>
      </w:r>
      <w:r w:rsidRPr="00660D35">
        <w:rPr>
          <w:rFonts w:ascii="Times New Roman" w:hAnsi="Times New Roman"/>
        </w:rPr>
        <w:t xml:space="preserve"> реализаци</w:t>
      </w:r>
      <w:r w:rsidR="00044078" w:rsidRPr="00660D35">
        <w:rPr>
          <w:rFonts w:ascii="Times New Roman" w:hAnsi="Times New Roman"/>
        </w:rPr>
        <w:t>я</w:t>
      </w:r>
      <w:r w:rsidRPr="00660D35">
        <w:rPr>
          <w:rFonts w:ascii="Times New Roman" w:hAnsi="Times New Roman"/>
        </w:rPr>
        <w:t xml:space="preserve"> транспортных межмуниципальных связей </w:t>
      </w:r>
      <w:r w:rsidR="00095AD2" w:rsidRPr="00660D35">
        <w:rPr>
          <w:rFonts w:ascii="Times New Roman" w:hAnsi="Times New Roman"/>
          <w:b/>
        </w:rPr>
        <w:t xml:space="preserve"> задача 2.4</w:t>
      </w:r>
      <w:r w:rsidRPr="00660D35">
        <w:rPr>
          <w:rFonts w:ascii="Times New Roman" w:hAnsi="Times New Roman"/>
          <w:b/>
        </w:rPr>
        <w:t>.2.</w:t>
      </w:r>
      <w:r w:rsidRPr="00660D35">
        <w:rPr>
          <w:rFonts w:ascii="Times New Roman" w:hAnsi="Times New Roman"/>
        </w:rPr>
        <w:t xml:space="preserve"> Сбалансированное развитие транспортной инфрастр</w:t>
      </w:r>
      <w:r w:rsidR="00095AD2" w:rsidRPr="00660D35">
        <w:rPr>
          <w:rFonts w:ascii="Times New Roman" w:hAnsi="Times New Roman"/>
        </w:rPr>
        <w:t>уктуры</w:t>
      </w:r>
    </w:p>
    <w:p w:rsidR="006E783C" w:rsidRPr="00660D35" w:rsidRDefault="006E783C" w:rsidP="006E783C">
      <w:pPr>
        <w:ind w:firstLine="567"/>
        <w:jc w:val="both"/>
        <w:rPr>
          <w:rFonts w:ascii="Times New Roman" w:hAnsi="Times New Roman"/>
          <w:b/>
          <w:bCs/>
          <w:iCs/>
        </w:rPr>
      </w:pPr>
      <w:r w:rsidRPr="00660D35">
        <w:rPr>
          <w:rFonts w:ascii="Times New Roman" w:hAnsi="Times New Roman"/>
          <w:b/>
          <w:bCs/>
          <w:iCs/>
        </w:rPr>
        <w:t>Направления решения задачи:</w:t>
      </w:r>
    </w:p>
    <w:p w:rsidR="006E783C" w:rsidRPr="00660D35" w:rsidRDefault="006E783C" w:rsidP="006E783C">
      <w:pPr>
        <w:ind w:firstLine="567"/>
        <w:jc w:val="both"/>
        <w:rPr>
          <w:rFonts w:ascii="Times New Roman" w:hAnsi="Times New Roman"/>
        </w:rPr>
      </w:pPr>
      <w:r w:rsidRPr="00660D35">
        <w:rPr>
          <w:rFonts w:ascii="Times New Roman" w:hAnsi="Times New Roman"/>
        </w:rPr>
        <w:t>Обеспечение населённых пунктов постоянной связью с сетью автомобильных дорог.</w:t>
      </w:r>
    </w:p>
    <w:p w:rsidR="006E783C" w:rsidRPr="00660D35" w:rsidRDefault="006E783C" w:rsidP="006E783C">
      <w:pPr>
        <w:suppressAutoHyphens/>
        <w:ind w:firstLine="567"/>
        <w:contextualSpacing/>
        <w:jc w:val="both"/>
        <w:rPr>
          <w:rFonts w:ascii="Times New Roman" w:hAnsi="Times New Roman"/>
          <w:bCs/>
        </w:rPr>
      </w:pPr>
      <w:r w:rsidRPr="00660D35">
        <w:rPr>
          <w:rFonts w:ascii="Times New Roman" w:hAnsi="Times New Roman"/>
        </w:rPr>
        <w:t>Повышение транспортно-эксплуатационного состояния автомобильных дорог общего пользования в результате ремонта, капитального ремонта автомобильных дорог.</w:t>
      </w:r>
    </w:p>
    <w:p w:rsidR="006E783C" w:rsidRPr="00660D35" w:rsidRDefault="006E783C" w:rsidP="00095AD2">
      <w:pPr>
        <w:jc w:val="both"/>
        <w:rPr>
          <w:rFonts w:ascii="Times New Roman" w:hAnsi="Times New Roman"/>
          <w:b/>
        </w:rPr>
      </w:pPr>
      <w:r w:rsidRPr="00660D35">
        <w:rPr>
          <w:rFonts w:ascii="Times New Roman" w:hAnsi="Times New Roman"/>
          <w:b/>
        </w:rPr>
        <w:t xml:space="preserve"> цель 2.</w:t>
      </w:r>
      <w:r w:rsidR="00095AD2" w:rsidRPr="00660D35">
        <w:rPr>
          <w:rFonts w:ascii="Times New Roman" w:hAnsi="Times New Roman"/>
          <w:b/>
        </w:rPr>
        <w:t>5</w:t>
      </w:r>
      <w:r w:rsidRPr="00660D35">
        <w:rPr>
          <w:rFonts w:ascii="Times New Roman" w:hAnsi="Times New Roman"/>
        </w:rPr>
        <w:t xml:space="preserve"> – п</w:t>
      </w:r>
      <w:r w:rsidRPr="00660D35">
        <w:rPr>
          <w:rFonts w:ascii="Times New Roman" w:eastAsia="Calibri" w:hAnsi="Times New Roman"/>
        </w:rPr>
        <w:t>овышение доступности транспортных услуг</w:t>
      </w:r>
      <w:r w:rsidRPr="00660D35">
        <w:rPr>
          <w:rFonts w:ascii="Times New Roman" w:hAnsi="Times New Roman"/>
        </w:rPr>
        <w:t xml:space="preserve"> и услуг связи.</w:t>
      </w:r>
    </w:p>
    <w:p w:rsidR="006E783C" w:rsidRPr="00660D35" w:rsidRDefault="00095AD2" w:rsidP="00095AD2">
      <w:pPr>
        <w:suppressAutoHyphens/>
        <w:contextualSpacing/>
        <w:jc w:val="both"/>
        <w:rPr>
          <w:rFonts w:ascii="Times New Roman" w:hAnsi="Times New Roman"/>
        </w:rPr>
      </w:pPr>
      <w:r w:rsidRPr="00660D35">
        <w:rPr>
          <w:rFonts w:ascii="Times New Roman" w:hAnsi="Times New Roman"/>
          <w:b/>
        </w:rPr>
        <w:t xml:space="preserve"> задача 2.5</w:t>
      </w:r>
      <w:r w:rsidR="006E783C" w:rsidRPr="00660D35">
        <w:rPr>
          <w:rFonts w:ascii="Times New Roman" w:hAnsi="Times New Roman"/>
          <w:b/>
        </w:rPr>
        <w:t>.1.</w:t>
      </w:r>
      <w:r w:rsidR="006E783C" w:rsidRPr="00660D35">
        <w:rPr>
          <w:rFonts w:ascii="Times New Roman" w:hAnsi="Times New Roman"/>
        </w:rPr>
        <w:t xml:space="preserve"> Сокращение территориальных разрывов для населения.</w:t>
      </w:r>
    </w:p>
    <w:p w:rsidR="006E783C" w:rsidRPr="00660D35" w:rsidRDefault="006E783C" w:rsidP="006E783C">
      <w:pPr>
        <w:suppressAutoHyphens/>
        <w:ind w:firstLine="567"/>
        <w:contextualSpacing/>
        <w:jc w:val="both"/>
        <w:rPr>
          <w:rFonts w:ascii="Times New Roman" w:hAnsi="Times New Roman"/>
          <w:b/>
          <w:bCs/>
        </w:rPr>
      </w:pPr>
      <w:r w:rsidRPr="00660D35">
        <w:rPr>
          <w:rFonts w:ascii="Times New Roman" w:hAnsi="Times New Roman"/>
          <w:b/>
        </w:rPr>
        <w:t>Направления реализации задачи:</w:t>
      </w:r>
    </w:p>
    <w:p w:rsidR="006E783C" w:rsidRPr="00660D35" w:rsidRDefault="006E783C" w:rsidP="00095AD2">
      <w:pPr>
        <w:suppressAutoHyphens/>
        <w:ind w:firstLine="567"/>
        <w:contextualSpacing/>
        <w:jc w:val="both"/>
        <w:rPr>
          <w:rFonts w:ascii="Times New Roman" w:hAnsi="Times New Roman"/>
          <w:bCs/>
        </w:rPr>
      </w:pPr>
      <w:r w:rsidRPr="00660D35">
        <w:rPr>
          <w:rFonts w:ascii="Times New Roman" w:hAnsi="Times New Roman"/>
        </w:rPr>
        <w:t>В</w:t>
      </w:r>
      <w:r w:rsidRPr="00660D35">
        <w:rPr>
          <w:rFonts w:ascii="Times New Roman" w:hAnsi="Times New Roman"/>
          <w:bCs/>
        </w:rPr>
        <w:t xml:space="preserve">озобновление регулярных пассажирских перевозок </w:t>
      </w:r>
    </w:p>
    <w:p w:rsidR="006E783C" w:rsidRPr="00660D35" w:rsidRDefault="006E783C" w:rsidP="00095AD2">
      <w:pPr>
        <w:suppressAutoHyphens/>
        <w:ind w:firstLine="567"/>
        <w:contextualSpacing/>
        <w:jc w:val="both"/>
        <w:rPr>
          <w:rFonts w:ascii="Times New Roman" w:hAnsi="Times New Roman"/>
        </w:rPr>
      </w:pPr>
      <w:r w:rsidRPr="00660D35">
        <w:rPr>
          <w:rFonts w:ascii="Times New Roman" w:hAnsi="Times New Roman"/>
          <w:bCs/>
        </w:rPr>
        <w:t xml:space="preserve">Обеспечение доступности и качества транспортных услуг </w:t>
      </w:r>
    </w:p>
    <w:p w:rsidR="006E783C" w:rsidRPr="00660D35" w:rsidRDefault="00095AD2" w:rsidP="006E783C">
      <w:pPr>
        <w:suppressAutoHyphens/>
        <w:ind w:firstLine="567"/>
        <w:contextualSpacing/>
        <w:jc w:val="both"/>
        <w:rPr>
          <w:rFonts w:ascii="Times New Roman" w:hAnsi="Times New Roman"/>
          <w:bCs/>
        </w:rPr>
      </w:pPr>
      <w:r w:rsidRPr="00660D35">
        <w:rPr>
          <w:rFonts w:ascii="Times New Roman" w:hAnsi="Times New Roman"/>
          <w:b/>
          <w:bCs/>
        </w:rPr>
        <w:t xml:space="preserve"> задача 2.5</w:t>
      </w:r>
      <w:r w:rsidR="006E783C" w:rsidRPr="00660D35">
        <w:rPr>
          <w:rFonts w:ascii="Times New Roman" w:hAnsi="Times New Roman"/>
          <w:b/>
          <w:bCs/>
        </w:rPr>
        <w:t>.2.</w:t>
      </w:r>
      <w:r w:rsidR="006E783C" w:rsidRPr="00660D35">
        <w:rPr>
          <w:rFonts w:ascii="Times New Roman" w:hAnsi="Times New Roman"/>
          <w:bCs/>
        </w:rPr>
        <w:t xml:space="preserve"> Обеспечение безопасности дорожного движения.</w:t>
      </w:r>
    </w:p>
    <w:p w:rsidR="006E783C" w:rsidRPr="00660D35" w:rsidRDefault="006E783C" w:rsidP="006E783C">
      <w:pPr>
        <w:suppressAutoHyphens/>
        <w:ind w:firstLine="567"/>
        <w:contextualSpacing/>
        <w:jc w:val="both"/>
        <w:rPr>
          <w:rFonts w:ascii="Times New Roman" w:hAnsi="Times New Roman"/>
          <w:b/>
        </w:rPr>
      </w:pPr>
      <w:r w:rsidRPr="00660D35">
        <w:rPr>
          <w:rFonts w:ascii="Times New Roman" w:hAnsi="Times New Roman"/>
          <w:b/>
        </w:rPr>
        <w:t>Направления реализации задачи:</w:t>
      </w:r>
    </w:p>
    <w:p w:rsidR="00095AD2" w:rsidRPr="00660D35" w:rsidRDefault="006E783C" w:rsidP="00660D35">
      <w:pPr>
        <w:suppressAutoHyphens/>
        <w:ind w:firstLine="567"/>
        <w:contextualSpacing/>
        <w:jc w:val="both"/>
        <w:rPr>
          <w:rFonts w:ascii="Times New Roman" w:hAnsi="Times New Roman"/>
        </w:rPr>
      </w:pPr>
      <w:r w:rsidRPr="00660D35">
        <w:rPr>
          <w:rFonts w:ascii="Times New Roman" w:hAnsi="Times New Roman"/>
        </w:rPr>
        <w:t>Создание системы пропагандистского воздействия на население по формированию негативного отношения к правонарушениям в сфере дорожного движения.</w:t>
      </w:r>
    </w:p>
    <w:p w:rsidR="006E783C" w:rsidRPr="00660D35" w:rsidRDefault="00660D35" w:rsidP="00660D35">
      <w:pPr>
        <w:suppressAutoHyphens/>
        <w:contextualSpacing/>
        <w:jc w:val="both"/>
        <w:rPr>
          <w:rFonts w:ascii="Times New Roman" w:hAnsi="Times New Roman"/>
          <w:b/>
        </w:rPr>
      </w:pPr>
      <w:r w:rsidRPr="00660D35">
        <w:rPr>
          <w:rFonts w:ascii="Times New Roman" w:hAnsi="Times New Roman"/>
          <w:b/>
        </w:rPr>
        <w:t>задача 2.5</w:t>
      </w:r>
      <w:r w:rsidR="006E783C" w:rsidRPr="00660D35">
        <w:rPr>
          <w:rFonts w:ascii="Times New Roman" w:hAnsi="Times New Roman"/>
          <w:b/>
        </w:rPr>
        <w:t xml:space="preserve">.3. </w:t>
      </w:r>
      <w:r w:rsidR="006E783C" w:rsidRPr="00660D35">
        <w:rPr>
          <w:rFonts w:ascii="Times New Roman" w:hAnsi="Times New Roman"/>
        </w:rPr>
        <w:t>Развитие связи и информационных технологий.</w:t>
      </w:r>
    </w:p>
    <w:p w:rsidR="006E783C" w:rsidRPr="00660D35" w:rsidRDefault="006E783C" w:rsidP="006E783C">
      <w:pPr>
        <w:pStyle w:val="ConsPlusNormal"/>
        <w:spacing w:line="276" w:lineRule="auto"/>
        <w:ind w:firstLine="540"/>
        <w:jc w:val="both"/>
        <w:rPr>
          <w:b/>
          <w:bCs/>
          <w:sz w:val="24"/>
          <w:szCs w:val="24"/>
        </w:rPr>
      </w:pPr>
      <w:r w:rsidRPr="00660D35">
        <w:rPr>
          <w:b/>
          <w:bCs/>
          <w:sz w:val="24"/>
          <w:szCs w:val="24"/>
        </w:rPr>
        <w:t>Направления реализации задачи:</w:t>
      </w:r>
    </w:p>
    <w:p w:rsidR="006E783C" w:rsidRPr="00660D35" w:rsidRDefault="006E783C" w:rsidP="006E783C">
      <w:pPr>
        <w:autoSpaceDE w:val="0"/>
        <w:autoSpaceDN w:val="0"/>
        <w:adjustRightInd w:val="0"/>
        <w:ind w:firstLine="567"/>
        <w:jc w:val="both"/>
        <w:rPr>
          <w:rFonts w:ascii="Times New Roman" w:hAnsi="Times New Roman"/>
        </w:rPr>
      </w:pPr>
      <w:r w:rsidRPr="00660D35">
        <w:rPr>
          <w:rFonts w:ascii="Times New Roman" w:hAnsi="Times New Roman"/>
        </w:rPr>
        <w:t>Продолжение устранения «цифрового неравенства» посредством развития широкополосного доступа к сети «Интернет», зап</w:t>
      </w:r>
      <w:r w:rsidR="00095AD2" w:rsidRPr="00660D35">
        <w:rPr>
          <w:rFonts w:ascii="Times New Roman" w:hAnsi="Times New Roman"/>
        </w:rPr>
        <w:t xml:space="preserve">уска цифрового эфирного вещания, </w:t>
      </w:r>
      <w:r w:rsidRPr="00660D35">
        <w:rPr>
          <w:rFonts w:ascii="Times New Roman" w:hAnsi="Times New Roman"/>
        </w:rPr>
        <w:t xml:space="preserve">обеспечения широкой доступности телевидения с учетом новых технических возможностей. </w:t>
      </w:r>
      <w:r w:rsidRPr="00660D35">
        <w:rPr>
          <w:rFonts w:ascii="Times New Roman" w:hAnsi="Times New Roman"/>
        </w:rPr>
        <w:lastRenderedPageBreak/>
        <w:t>Повышение качества и доступности услуг почтовой связи на основе современных информационных технологий.</w:t>
      </w:r>
    </w:p>
    <w:p w:rsidR="00095AD2" w:rsidRPr="00660D35" w:rsidRDefault="006E783C" w:rsidP="006E783C">
      <w:pPr>
        <w:ind w:firstLine="567"/>
        <w:jc w:val="both"/>
        <w:rPr>
          <w:rFonts w:ascii="Times New Roman" w:hAnsi="Times New Roman"/>
        </w:rPr>
      </w:pPr>
      <w:r w:rsidRPr="00660D35">
        <w:rPr>
          <w:rFonts w:ascii="Times New Roman" w:hAnsi="Times New Roman"/>
        </w:rPr>
        <w:t>Повышение доступности для населения услуг связи</w:t>
      </w:r>
      <w:r w:rsidR="00095AD2" w:rsidRPr="00660D35">
        <w:rPr>
          <w:rFonts w:ascii="Times New Roman" w:hAnsi="Times New Roman"/>
        </w:rPr>
        <w:t>.</w:t>
      </w:r>
    </w:p>
    <w:p w:rsidR="006E783C" w:rsidRPr="00332A4E" w:rsidRDefault="00095AD2" w:rsidP="006E783C">
      <w:pPr>
        <w:ind w:firstLine="567"/>
        <w:jc w:val="both"/>
        <w:rPr>
          <w:rFonts w:ascii="Times New Roman" w:hAnsi="Times New Roman"/>
          <w:sz w:val="28"/>
        </w:rPr>
      </w:pPr>
      <w:r w:rsidRPr="00332A4E">
        <w:rPr>
          <w:rFonts w:ascii="Times New Roman" w:hAnsi="Times New Roman"/>
          <w:sz w:val="28"/>
        </w:rPr>
        <w:t xml:space="preserve"> </w:t>
      </w:r>
    </w:p>
    <w:p w:rsidR="006E783C" w:rsidRPr="00660D35" w:rsidRDefault="006E783C" w:rsidP="00660D35">
      <w:pPr>
        <w:pStyle w:val="af3"/>
        <w:tabs>
          <w:tab w:val="left" w:pos="851"/>
        </w:tabs>
        <w:autoSpaceDE w:val="0"/>
        <w:autoSpaceDN w:val="0"/>
        <w:adjustRightInd w:val="0"/>
        <w:spacing w:after="0"/>
        <w:ind w:left="0"/>
        <w:jc w:val="both"/>
        <w:rPr>
          <w:rFonts w:ascii="Times New Roman" w:hAnsi="Times New Roman"/>
          <w:b/>
          <w:sz w:val="24"/>
          <w:szCs w:val="24"/>
        </w:rPr>
      </w:pPr>
      <w:bookmarkStart w:id="1" w:name="_Toc498599204"/>
      <w:r w:rsidRPr="00660D35">
        <w:rPr>
          <w:rStyle w:val="13"/>
          <w:rFonts w:eastAsia="Calibri"/>
          <w:sz w:val="24"/>
          <w:szCs w:val="24"/>
        </w:rPr>
        <w:t>Повышени</w:t>
      </w:r>
      <w:r w:rsidR="00095AD2" w:rsidRPr="00660D35">
        <w:rPr>
          <w:rStyle w:val="13"/>
          <w:rFonts w:eastAsia="Calibri"/>
          <w:sz w:val="24"/>
          <w:szCs w:val="24"/>
        </w:rPr>
        <w:t>е эффективности муниципального</w:t>
      </w:r>
      <w:r w:rsidRPr="00660D35">
        <w:rPr>
          <w:rStyle w:val="13"/>
          <w:rFonts w:eastAsia="Calibri"/>
          <w:sz w:val="24"/>
          <w:szCs w:val="24"/>
        </w:rPr>
        <w:t xml:space="preserve"> управления</w:t>
      </w:r>
      <w:bookmarkEnd w:id="1"/>
      <w:r w:rsidRPr="00660D35">
        <w:rPr>
          <w:rFonts w:ascii="Times New Roman" w:hAnsi="Times New Roman"/>
          <w:b/>
          <w:sz w:val="24"/>
          <w:szCs w:val="24"/>
        </w:rPr>
        <w:t xml:space="preserve"> предусматривает решение комплекса тактических целей и задач: </w:t>
      </w:r>
    </w:p>
    <w:p w:rsidR="006E783C" w:rsidRPr="00660D35" w:rsidRDefault="006E783C" w:rsidP="00095AD2">
      <w:pPr>
        <w:autoSpaceDE w:val="0"/>
        <w:autoSpaceDN w:val="0"/>
        <w:adjustRightInd w:val="0"/>
        <w:jc w:val="both"/>
        <w:rPr>
          <w:rFonts w:ascii="Times New Roman" w:hAnsi="Times New Roman"/>
          <w:bCs/>
          <w:iCs/>
        </w:rPr>
      </w:pPr>
      <w:r w:rsidRPr="00660D35">
        <w:rPr>
          <w:rFonts w:ascii="Times New Roman" w:hAnsi="Times New Roman"/>
          <w:b/>
        </w:rPr>
        <w:t xml:space="preserve"> цель 3.1 – </w:t>
      </w:r>
      <w:r w:rsidRPr="00660D35">
        <w:rPr>
          <w:rFonts w:ascii="Times New Roman" w:hAnsi="Times New Roman"/>
          <w:bCs/>
          <w:iCs/>
        </w:rPr>
        <w:t>с</w:t>
      </w:r>
      <w:r w:rsidRPr="00660D35">
        <w:rPr>
          <w:rFonts w:ascii="Times New Roman" w:eastAsia="Calibri" w:hAnsi="Times New Roman"/>
        </w:rPr>
        <w:t>ове</w:t>
      </w:r>
      <w:r w:rsidR="00095AD2" w:rsidRPr="00660D35">
        <w:rPr>
          <w:rFonts w:ascii="Times New Roman" w:eastAsia="Calibri" w:hAnsi="Times New Roman"/>
        </w:rPr>
        <w:t xml:space="preserve">ршенствование </w:t>
      </w:r>
      <w:r w:rsidRPr="00660D35">
        <w:rPr>
          <w:rFonts w:ascii="Times New Roman" w:eastAsia="Calibri" w:hAnsi="Times New Roman"/>
        </w:rPr>
        <w:t xml:space="preserve"> муниципального управления</w:t>
      </w:r>
      <w:r w:rsidRPr="00660D35">
        <w:rPr>
          <w:rFonts w:ascii="Times New Roman" w:hAnsi="Times New Roman"/>
          <w:bCs/>
          <w:iCs/>
        </w:rPr>
        <w:t xml:space="preserve">. </w:t>
      </w:r>
    </w:p>
    <w:p w:rsidR="006E783C" w:rsidRPr="00660D35" w:rsidRDefault="006E783C" w:rsidP="00095AD2">
      <w:pPr>
        <w:autoSpaceDE w:val="0"/>
        <w:autoSpaceDN w:val="0"/>
        <w:adjustRightInd w:val="0"/>
        <w:jc w:val="both"/>
        <w:rPr>
          <w:rFonts w:ascii="Times New Roman" w:eastAsia="Calibri" w:hAnsi="Times New Roman"/>
        </w:rPr>
      </w:pPr>
      <w:r w:rsidRPr="00660D35">
        <w:rPr>
          <w:rFonts w:ascii="Times New Roman" w:eastAsia="Calibri" w:hAnsi="Times New Roman"/>
          <w:b/>
        </w:rPr>
        <w:t xml:space="preserve"> задача 3.1.1. </w:t>
      </w:r>
      <w:r w:rsidRPr="00660D35">
        <w:rPr>
          <w:rFonts w:ascii="Times New Roman" w:eastAsia="Calibri" w:hAnsi="Times New Roman"/>
        </w:rPr>
        <w:t>Повышение эффективности механизмов управления экономическим развитием.</w:t>
      </w:r>
    </w:p>
    <w:p w:rsidR="006E783C" w:rsidRPr="00660D35" w:rsidRDefault="006E783C" w:rsidP="006E783C">
      <w:pPr>
        <w:autoSpaceDE w:val="0"/>
        <w:autoSpaceDN w:val="0"/>
        <w:adjustRightInd w:val="0"/>
        <w:ind w:firstLine="567"/>
        <w:jc w:val="both"/>
        <w:rPr>
          <w:rFonts w:ascii="Times New Roman" w:eastAsia="Calibri" w:hAnsi="Times New Roman"/>
          <w:b/>
        </w:rPr>
      </w:pPr>
      <w:r w:rsidRPr="00660D35">
        <w:rPr>
          <w:rFonts w:ascii="Times New Roman" w:eastAsia="Calibri" w:hAnsi="Times New Roman"/>
          <w:b/>
        </w:rPr>
        <w:t>Направления реализации задачи:</w:t>
      </w:r>
    </w:p>
    <w:p w:rsidR="006E783C" w:rsidRPr="00660D35" w:rsidRDefault="006E783C" w:rsidP="006E783C">
      <w:pPr>
        <w:autoSpaceDE w:val="0"/>
        <w:autoSpaceDN w:val="0"/>
        <w:adjustRightInd w:val="0"/>
        <w:ind w:firstLine="567"/>
        <w:jc w:val="both"/>
        <w:rPr>
          <w:rFonts w:ascii="Times New Roman" w:eastAsia="Calibri" w:hAnsi="Times New Roman"/>
        </w:rPr>
      </w:pPr>
      <w:r w:rsidRPr="00660D35">
        <w:rPr>
          <w:rFonts w:ascii="Times New Roman" w:eastAsia="Calibri" w:hAnsi="Times New Roman"/>
        </w:rPr>
        <w:t>Снижение административных барьеров.</w:t>
      </w:r>
    </w:p>
    <w:p w:rsidR="006E783C" w:rsidRPr="00660D35" w:rsidRDefault="006E783C" w:rsidP="006E783C">
      <w:pPr>
        <w:autoSpaceDE w:val="0"/>
        <w:autoSpaceDN w:val="0"/>
        <w:adjustRightInd w:val="0"/>
        <w:ind w:firstLine="567"/>
        <w:jc w:val="both"/>
        <w:rPr>
          <w:rFonts w:ascii="Times New Roman" w:eastAsia="Calibri" w:hAnsi="Times New Roman"/>
        </w:rPr>
      </w:pPr>
      <w:r w:rsidRPr="00660D35">
        <w:rPr>
          <w:rFonts w:ascii="Times New Roman" w:eastAsia="Calibri" w:hAnsi="Times New Roman"/>
        </w:rPr>
        <w:t>Повышение качества и доступности п</w:t>
      </w:r>
      <w:r w:rsidR="00095AD2" w:rsidRPr="00660D35">
        <w:rPr>
          <w:rFonts w:ascii="Times New Roman" w:eastAsia="Calibri" w:hAnsi="Times New Roman"/>
        </w:rPr>
        <w:t xml:space="preserve">редоставления государственных и </w:t>
      </w:r>
      <w:r w:rsidRPr="00660D35">
        <w:rPr>
          <w:rFonts w:ascii="Times New Roman" w:eastAsia="Calibri" w:hAnsi="Times New Roman"/>
        </w:rPr>
        <w:t>муниципа</w:t>
      </w:r>
      <w:r w:rsidR="00095AD2" w:rsidRPr="00660D35">
        <w:rPr>
          <w:rFonts w:ascii="Times New Roman" w:eastAsia="Calibri" w:hAnsi="Times New Roman"/>
        </w:rPr>
        <w:t xml:space="preserve">льных </w:t>
      </w:r>
      <w:proofErr w:type="gramStart"/>
      <w:r w:rsidR="00095AD2" w:rsidRPr="00660D35">
        <w:rPr>
          <w:rFonts w:ascii="Times New Roman" w:eastAsia="Calibri" w:hAnsi="Times New Roman"/>
        </w:rPr>
        <w:t>услуг</w:t>
      </w:r>
      <w:proofErr w:type="gramEnd"/>
      <w:r w:rsidR="00095AD2" w:rsidRPr="00660D35">
        <w:rPr>
          <w:rFonts w:ascii="Times New Roman" w:eastAsia="Calibri" w:hAnsi="Times New Roman"/>
        </w:rPr>
        <w:t xml:space="preserve"> </w:t>
      </w:r>
      <w:r w:rsidRPr="00660D35">
        <w:rPr>
          <w:rFonts w:ascii="Times New Roman" w:eastAsia="Calibri" w:hAnsi="Times New Roman"/>
        </w:rPr>
        <w:t xml:space="preserve"> в том числе в электронном виде. </w:t>
      </w:r>
    </w:p>
    <w:p w:rsidR="006E783C" w:rsidRPr="00660D35" w:rsidRDefault="00095AD2" w:rsidP="00095AD2">
      <w:pPr>
        <w:jc w:val="both"/>
        <w:rPr>
          <w:rFonts w:ascii="Times New Roman" w:hAnsi="Times New Roman"/>
          <w:b/>
        </w:rPr>
      </w:pPr>
      <w:r w:rsidRPr="00660D35">
        <w:rPr>
          <w:rFonts w:ascii="Times New Roman" w:hAnsi="Times New Roman"/>
        </w:rPr>
        <w:t xml:space="preserve"> Ф</w:t>
      </w:r>
      <w:r w:rsidR="006E783C" w:rsidRPr="00660D35">
        <w:rPr>
          <w:rFonts w:ascii="Times New Roman" w:hAnsi="Times New Roman"/>
        </w:rPr>
        <w:t>ормирование механизмов активного вовлечения гражданского сообщества в решение вопросов местного значения посредством реализации проектов народных инициатив.</w:t>
      </w:r>
    </w:p>
    <w:p w:rsidR="006E783C" w:rsidRPr="007E7CF2" w:rsidRDefault="006E783C" w:rsidP="00660D35">
      <w:pPr>
        <w:autoSpaceDE w:val="0"/>
        <w:autoSpaceDN w:val="0"/>
        <w:adjustRightInd w:val="0"/>
        <w:jc w:val="both"/>
        <w:rPr>
          <w:rFonts w:ascii="Times New Roman" w:hAnsi="Times New Roman"/>
          <w:bCs/>
          <w:iCs/>
        </w:rPr>
      </w:pPr>
      <w:r w:rsidRPr="00332A4E">
        <w:rPr>
          <w:rFonts w:ascii="Times New Roman" w:hAnsi="Times New Roman"/>
          <w:b/>
          <w:bCs/>
          <w:iCs/>
          <w:sz w:val="28"/>
        </w:rPr>
        <w:t xml:space="preserve"> </w:t>
      </w:r>
      <w:r w:rsidRPr="007E7CF2">
        <w:rPr>
          <w:rFonts w:ascii="Times New Roman" w:hAnsi="Times New Roman"/>
          <w:b/>
          <w:bCs/>
          <w:iCs/>
        </w:rPr>
        <w:t>цель 3.2</w:t>
      </w:r>
      <w:r w:rsidR="00660D35" w:rsidRPr="007E7CF2">
        <w:rPr>
          <w:rFonts w:ascii="Times New Roman" w:hAnsi="Times New Roman"/>
          <w:bCs/>
          <w:iCs/>
        </w:rPr>
        <w:t xml:space="preserve"> – </w:t>
      </w:r>
      <w:r w:rsidRPr="007E7CF2">
        <w:rPr>
          <w:rFonts w:ascii="Times New Roman" w:hAnsi="Times New Roman"/>
          <w:bCs/>
          <w:iCs/>
        </w:rPr>
        <w:t xml:space="preserve"> создание условий для эффективного и ответственного управления муниципальными финансами.</w:t>
      </w:r>
    </w:p>
    <w:p w:rsidR="006E783C" w:rsidRPr="007E7CF2" w:rsidRDefault="006E783C" w:rsidP="00660D35">
      <w:pPr>
        <w:autoSpaceDE w:val="0"/>
        <w:autoSpaceDN w:val="0"/>
        <w:adjustRightInd w:val="0"/>
        <w:jc w:val="both"/>
        <w:rPr>
          <w:rFonts w:ascii="Times New Roman" w:hAnsi="Times New Roman"/>
          <w:bCs/>
          <w:iCs/>
        </w:rPr>
      </w:pPr>
      <w:r w:rsidRPr="007E7CF2">
        <w:rPr>
          <w:rFonts w:ascii="Times New Roman" w:hAnsi="Times New Roman"/>
          <w:b/>
          <w:bCs/>
          <w:iCs/>
        </w:rPr>
        <w:t xml:space="preserve"> задача 3.2.1.</w:t>
      </w:r>
      <w:r w:rsidRPr="007E7CF2">
        <w:rPr>
          <w:rFonts w:ascii="Times New Roman" w:hAnsi="Times New Roman"/>
          <w:bCs/>
          <w:iCs/>
        </w:rPr>
        <w:t xml:space="preserve"> Обеспечение долгосрочной сбалансированности и устойчивости бюджетной системы, повышение качества управления государственными финансами.</w:t>
      </w:r>
    </w:p>
    <w:p w:rsidR="006E783C" w:rsidRPr="007E7CF2" w:rsidRDefault="006E783C" w:rsidP="006E783C">
      <w:pPr>
        <w:autoSpaceDE w:val="0"/>
        <w:autoSpaceDN w:val="0"/>
        <w:adjustRightInd w:val="0"/>
        <w:ind w:firstLine="567"/>
        <w:jc w:val="both"/>
        <w:rPr>
          <w:rFonts w:ascii="Times New Roman" w:hAnsi="Times New Roman"/>
          <w:b/>
        </w:rPr>
      </w:pPr>
      <w:r w:rsidRPr="007E7CF2">
        <w:rPr>
          <w:rFonts w:ascii="Times New Roman" w:hAnsi="Times New Roman"/>
          <w:b/>
          <w:bCs/>
          <w:iCs/>
        </w:rPr>
        <w:t xml:space="preserve">Направления реализации задачи: </w:t>
      </w:r>
    </w:p>
    <w:p w:rsidR="006E783C" w:rsidRPr="007E7CF2" w:rsidRDefault="006E783C" w:rsidP="006E783C">
      <w:pPr>
        <w:pStyle w:val="af3"/>
        <w:tabs>
          <w:tab w:val="left" w:pos="247"/>
          <w:tab w:val="left" w:pos="567"/>
          <w:tab w:val="left" w:pos="1134"/>
        </w:tabs>
        <w:spacing w:after="0"/>
        <w:ind w:left="-36" w:firstLine="603"/>
        <w:jc w:val="both"/>
        <w:rPr>
          <w:rFonts w:ascii="Times New Roman" w:hAnsi="Times New Roman"/>
          <w:sz w:val="24"/>
          <w:szCs w:val="24"/>
        </w:rPr>
      </w:pPr>
      <w:r w:rsidRPr="007E7CF2">
        <w:rPr>
          <w:rFonts w:ascii="Times New Roman" w:hAnsi="Times New Roman"/>
          <w:sz w:val="24"/>
          <w:szCs w:val="24"/>
        </w:rPr>
        <w:t>Совершенствование долгосрочного бюджетного планирования.</w:t>
      </w:r>
    </w:p>
    <w:p w:rsidR="006E783C" w:rsidRPr="007E7CF2" w:rsidRDefault="00660D35" w:rsidP="00660D35">
      <w:pPr>
        <w:pStyle w:val="af3"/>
        <w:tabs>
          <w:tab w:val="left" w:pos="247"/>
          <w:tab w:val="left" w:pos="567"/>
          <w:tab w:val="left" w:pos="1134"/>
        </w:tabs>
        <w:spacing w:after="0"/>
        <w:ind w:left="-36" w:firstLine="603"/>
        <w:jc w:val="both"/>
        <w:rPr>
          <w:rFonts w:ascii="Times New Roman" w:hAnsi="Times New Roman"/>
          <w:sz w:val="24"/>
          <w:szCs w:val="24"/>
        </w:rPr>
      </w:pPr>
      <w:r w:rsidRPr="007E7CF2">
        <w:rPr>
          <w:rFonts w:ascii="Times New Roman" w:hAnsi="Times New Roman"/>
          <w:sz w:val="24"/>
          <w:szCs w:val="24"/>
        </w:rPr>
        <w:t>О</w:t>
      </w:r>
      <w:r w:rsidR="006E783C" w:rsidRPr="007E7CF2">
        <w:rPr>
          <w:rFonts w:ascii="Times New Roman" w:hAnsi="Times New Roman"/>
          <w:sz w:val="24"/>
          <w:szCs w:val="24"/>
        </w:rPr>
        <w:t>беспечение прозрачности и открытости бюджетного п</w:t>
      </w:r>
      <w:r w:rsidRPr="007E7CF2">
        <w:rPr>
          <w:rFonts w:ascii="Times New Roman" w:hAnsi="Times New Roman"/>
          <w:sz w:val="24"/>
          <w:szCs w:val="24"/>
        </w:rPr>
        <w:t>роцесса.</w:t>
      </w:r>
    </w:p>
    <w:p w:rsidR="006E783C" w:rsidRPr="007E7CF2" w:rsidRDefault="006E783C" w:rsidP="006E783C">
      <w:pPr>
        <w:autoSpaceDE w:val="0"/>
        <w:autoSpaceDN w:val="0"/>
        <w:adjustRightInd w:val="0"/>
        <w:ind w:firstLine="567"/>
        <w:jc w:val="both"/>
        <w:rPr>
          <w:rFonts w:ascii="Times New Roman" w:hAnsi="Times New Roman"/>
          <w:bCs/>
          <w:iCs/>
        </w:rPr>
      </w:pPr>
      <w:r w:rsidRPr="007E7CF2">
        <w:rPr>
          <w:rFonts w:ascii="Times New Roman" w:hAnsi="Times New Roman"/>
          <w:b/>
          <w:bCs/>
          <w:iCs/>
        </w:rPr>
        <w:t xml:space="preserve"> цель 3.3</w:t>
      </w:r>
      <w:r w:rsidRPr="007E7CF2">
        <w:rPr>
          <w:rFonts w:ascii="Times New Roman" w:hAnsi="Times New Roman"/>
          <w:bCs/>
          <w:iCs/>
        </w:rPr>
        <w:t xml:space="preserve"> – </w:t>
      </w:r>
      <w:r w:rsidRPr="007E7CF2">
        <w:rPr>
          <w:rFonts w:ascii="Times New Roman" w:eastAsia="Calibri" w:hAnsi="Times New Roman"/>
        </w:rPr>
        <w:t>обеспечение законного и эффекти</w:t>
      </w:r>
      <w:r w:rsidR="00660D35" w:rsidRPr="007E7CF2">
        <w:rPr>
          <w:rFonts w:ascii="Times New Roman" w:eastAsia="Calibri" w:hAnsi="Times New Roman"/>
        </w:rPr>
        <w:t xml:space="preserve">вного управления муниципальным </w:t>
      </w:r>
      <w:r w:rsidRPr="007E7CF2">
        <w:rPr>
          <w:rFonts w:ascii="Times New Roman" w:eastAsia="Calibri" w:hAnsi="Times New Roman"/>
        </w:rPr>
        <w:t xml:space="preserve"> имуществом и земельными ресурсами</w:t>
      </w:r>
      <w:r w:rsidR="00660D35" w:rsidRPr="007E7CF2">
        <w:rPr>
          <w:rFonts w:ascii="Times New Roman" w:eastAsia="Calibri" w:hAnsi="Times New Roman"/>
        </w:rPr>
        <w:t xml:space="preserve"> на территории сельского поселения</w:t>
      </w:r>
      <w:r w:rsidRPr="007E7CF2">
        <w:rPr>
          <w:rFonts w:ascii="Times New Roman" w:eastAsia="Calibri" w:hAnsi="Times New Roman"/>
        </w:rPr>
        <w:t>.</w:t>
      </w:r>
    </w:p>
    <w:p w:rsidR="00660D35" w:rsidRPr="007E7CF2" w:rsidRDefault="006E783C" w:rsidP="006E783C">
      <w:pPr>
        <w:autoSpaceDE w:val="0"/>
        <w:autoSpaceDN w:val="0"/>
        <w:adjustRightInd w:val="0"/>
        <w:ind w:firstLine="567"/>
        <w:jc w:val="both"/>
        <w:rPr>
          <w:rFonts w:ascii="Times New Roman" w:eastAsia="Calibri" w:hAnsi="Times New Roman"/>
        </w:rPr>
      </w:pPr>
      <w:r w:rsidRPr="007E7CF2">
        <w:rPr>
          <w:rFonts w:ascii="Times New Roman" w:eastAsia="Calibri" w:hAnsi="Times New Roman"/>
          <w:b/>
        </w:rPr>
        <w:t>Тактическая задача 3.3.1.</w:t>
      </w:r>
      <w:r w:rsidRPr="007E7CF2">
        <w:rPr>
          <w:rFonts w:ascii="Arial" w:hAnsi="Arial" w:cs="Arial"/>
          <w:spacing w:val="2"/>
          <w:shd w:val="clear" w:color="auto" w:fill="FFFFFF"/>
        </w:rPr>
        <w:t xml:space="preserve"> </w:t>
      </w:r>
      <w:r w:rsidRPr="007E7CF2">
        <w:rPr>
          <w:rFonts w:ascii="Times New Roman" w:eastAsia="Calibri" w:hAnsi="Times New Roman"/>
        </w:rPr>
        <w:t>Обеспечение сохранности, надлежащего содержа</w:t>
      </w:r>
      <w:r w:rsidR="00660D35" w:rsidRPr="007E7CF2">
        <w:rPr>
          <w:rFonts w:ascii="Times New Roman" w:eastAsia="Calibri" w:hAnsi="Times New Roman"/>
        </w:rPr>
        <w:t xml:space="preserve">ния и управления муниципальной </w:t>
      </w:r>
      <w:r w:rsidRPr="007E7CF2">
        <w:rPr>
          <w:rFonts w:ascii="Times New Roman" w:eastAsia="Calibri" w:hAnsi="Times New Roman"/>
        </w:rPr>
        <w:t xml:space="preserve"> собственностью</w:t>
      </w:r>
      <w:r w:rsidR="00660D35" w:rsidRPr="007E7CF2">
        <w:rPr>
          <w:rFonts w:ascii="Times New Roman" w:eastAsia="Calibri" w:hAnsi="Times New Roman"/>
        </w:rPr>
        <w:t>.</w:t>
      </w:r>
      <w:r w:rsidRPr="007E7CF2">
        <w:rPr>
          <w:rFonts w:ascii="Times New Roman" w:eastAsia="Calibri" w:hAnsi="Times New Roman"/>
        </w:rPr>
        <w:t xml:space="preserve"> </w:t>
      </w:r>
    </w:p>
    <w:p w:rsidR="006E783C" w:rsidRPr="007E7CF2" w:rsidRDefault="006E783C" w:rsidP="006E783C">
      <w:pPr>
        <w:autoSpaceDE w:val="0"/>
        <w:autoSpaceDN w:val="0"/>
        <w:adjustRightInd w:val="0"/>
        <w:ind w:firstLine="567"/>
        <w:jc w:val="both"/>
        <w:rPr>
          <w:rFonts w:ascii="Times New Roman" w:eastAsia="Calibri" w:hAnsi="Times New Roman"/>
          <w:b/>
        </w:rPr>
      </w:pPr>
      <w:r w:rsidRPr="007E7CF2">
        <w:rPr>
          <w:rFonts w:ascii="Times New Roman" w:eastAsia="Calibri" w:hAnsi="Times New Roman"/>
          <w:b/>
        </w:rPr>
        <w:t>Направления реализации задачи:</w:t>
      </w:r>
    </w:p>
    <w:p w:rsidR="006E783C" w:rsidRPr="007E7CF2" w:rsidRDefault="006E783C" w:rsidP="006E783C">
      <w:pPr>
        <w:autoSpaceDE w:val="0"/>
        <w:autoSpaceDN w:val="0"/>
        <w:adjustRightInd w:val="0"/>
        <w:ind w:firstLine="567"/>
        <w:jc w:val="both"/>
        <w:rPr>
          <w:rFonts w:ascii="Times New Roman" w:eastAsia="Calibri" w:hAnsi="Times New Roman"/>
        </w:rPr>
      </w:pPr>
      <w:r w:rsidRPr="007E7CF2">
        <w:rPr>
          <w:rFonts w:ascii="Times New Roman" w:eastAsia="Calibri" w:hAnsi="Times New Roman"/>
        </w:rPr>
        <w:t>Совершенствован</w:t>
      </w:r>
      <w:r w:rsidR="00660D35" w:rsidRPr="007E7CF2">
        <w:rPr>
          <w:rFonts w:ascii="Times New Roman" w:eastAsia="Calibri" w:hAnsi="Times New Roman"/>
        </w:rPr>
        <w:t xml:space="preserve">ие системы учета муниципальной </w:t>
      </w:r>
      <w:r w:rsidRPr="007E7CF2">
        <w:rPr>
          <w:rFonts w:ascii="Times New Roman" w:eastAsia="Calibri" w:hAnsi="Times New Roman"/>
        </w:rPr>
        <w:t xml:space="preserve"> собственности </w:t>
      </w:r>
      <w:r w:rsidR="008870BB" w:rsidRPr="007E7CF2">
        <w:rPr>
          <w:rFonts w:ascii="Times New Roman" w:eastAsia="Calibri" w:hAnsi="Times New Roman"/>
        </w:rPr>
        <w:t xml:space="preserve">        </w:t>
      </w:r>
      <w:r w:rsidRPr="007E7CF2">
        <w:rPr>
          <w:rFonts w:ascii="Times New Roman" w:eastAsia="Calibri" w:hAnsi="Times New Roman"/>
        </w:rPr>
        <w:t>Улучшение землеустройства и землепользования.</w:t>
      </w:r>
    </w:p>
    <w:p w:rsidR="006E783C" w:rsidRPr="007E7CF2" w:rsidRDefault="006E783C" w:rsidP="008870BB">
      <w:pPr>
        <w:autoSpaceDE w:val="0"/>
        <w:autoSpaceDN w:val="0"/>
        <w:adjustRightInd w:val="0"/>
        <w:jc w:val="both"/>
        <w:rPr>
          <w:rFonts w:ascii="Times New Roman" w:hAnsi="Times New Roman"/>
          <w:bCs/>
          <w:iCs/>
        </w:rPr>
      </w:pPr>
      <w:r w:rsidRPr="007E7CF2">
        <w:rPr>
          <w:rFonts w:ascii="Times New Roman" w:hAnsi="Times New Roman"/>
          <w:b/>
        </w:rPr>
        <w:t xml:space="preserve"> цель 3.4 – </w:t>
      </w:r>
      <w:r w:rsidRPr="007E7CF2">
        <w:rPr>
          <w:rFonts w:ascii="Times New Roman" w:hAnsi="Times New Roman"/>
        </w:rPr>
        <w:t>обеспечение развития институтов гражданского общества, защиты прав, свобод и интересов населения.</w:t>
      </w:r>
    </w:p>
    <w:p w:rsidR="006E783C" w:rsidRPr="007E7CF2" w:rsidRDefault="006E783C" w:rsidP="008870BB">
      <w:pPr>
        <w:autoSpaceDE w:val="0"/>
        <w:autoSpaceDN w:val="0"/>
        <w:adjustRightInd w:val="0"/>
        <w:jc w:val="both"/>
        <w:rPr>
          <w:rFonts w:ascii="Times New Roman" w:hAnsi="Times New Roman"/>
          <w:bCs/>
          <w:iCs/>
        </w:rPr>
      </w:pPr>
      <w:r w:rsidRPr="007E7CF2">
        <w:rPr>
          <w:rFonts w:ascii="Times New Roman" w:hAnsi="Times New Roman"/>
          <w:b/>
          <w:bCs/>
          <w:iCs/>
        </w:rPr>
        <w:t xml:space="preserve"> задача 3.4.1.</w:t>
      </w:r>
      <w:r w:rsidRPr="007E7CF2">
        <w:rPr>
          <w:rFonts w:ascii="Times New Roman" w:hAnsi="Times New Roman"/>
          <w:bCs/>
          <w:iCs/>
        </w:rPr>
        <w:t xml:space="preserve"> </w:t>
      </w:r>
      <w:r w:rsidRPr="007E7CF2">
        <w:rPr>
          <w:rFonts w:ascii="Times New Roman" w:hAnsi="Times New Roman"/>
        </w:rPr>
        <w:t>Укрепление и развитие институтов самоорганизации граждан, их включенности в процессы социально- экономического преобразования, расширение гражданской инициативы.</w:t>
      </w:r>
    </w:p>
    <w:p w:rsidR="006E783C" w:rsidRPr="007E7CF2" w:rsidRDefault="006E783C" w:rsidP="006E783C">
      <w:pPr>
        <w:pStyle w:val="af3"/>
        <w:keepNext/>
        <w:tabs>
          <w:tab w:val="left" w:pos="247"/>
          <w:tab w:val="left" w:pos="567"/>
          <w:tab w:val="left" w:pos="1134"/>
        </w:tabs>
        <w:spacing w:after="0"/>
        <w:ind w:left="-34" w:firstLine="601"/>
        <w:jc w:val="both"/>
        <w:rPr>
          <w:rFonts w:ascii="Times New Roman" w:hAnsi="Times New Roman"/>
          <w:b/>
          <w:sz w:val="24"/>
          <w:szCs w:val="24"/>
        </w:rPr>
      </w:pPr>
      <w:r w:rsidRPr="007E7CF2">
        <w:rPr>
          <w:rFonts w:ascii="Times New Roman" w:hAnsi="Times New Roman"/>
          <w:b/>
          <w:sz w:val="24"/>
          <w:szCs w:val="24"/>
        </w:rPr>
        <w:t>Направления реализации задачи:</w:t>
      </w:r>
    </w:p>
    <w:p w:rsidR="006E783C" w:rsidRPr="007E7CF2" w:rsidRDefault="006E783C" w:rsidP="006E783C">
      <w:pPr>
        <w:suppressAutoHyphens/>
        <w:ind w:firstLine="567"/>
        <w:jc w:val="both"/>
        <w:rPr>
          <w:rFonts w:ascii="Times New Roman" w:hAnsi="Times New Roman"/>
        </w:rPr>
      </w:pPr>
      <w:r w:rsidRPr="007E7CF2">
        <w:rPr>
          <w:rFonts w:ascii="Times New Roman" w:hAnsi="Times New Roman"/>
        </w:rPr>
        <w:t>Обеспечение поддержки гражданских инициатив, направленных на улучшение качества жи</w:t>
      </w:r>
      <w:r w:rsidR="008870BB" w:rsidRPr="007E7CF2">
        <w:rPr>
          <w:rFonts w:ascii="Times New Roman" w:hAnsi="Times New Roman"/>
        </w:rPr>
        <w:t>зни населения сельского поселения.</w:t>
      </w:r>
    </w:p>
    <w:p w:rsidR="006E783C" w:rsidRPr="007E7CF2" w:rsidRDefault="006E783C" w:rsidP="006E783C">
      <w:pPr>
        <w:suppressAutoHyphens/>
        <w:ind w:firstLine="567"/>
        <w:jc w:val="both"/>
        <w:rPr>
          <w:rFonts w:ascii="Times New Roman" w:hAnsi="Times New Roman"/>
        </w:rPr>
      </w:pPr>
      <w:r w:rsidRPr="007E7CF2">
        <w:rPr>
          <w:rFonts w:ascii="Times New Roman" w:hAnsi="Times New Roman"/>
        </w:rPr>
        <w:t>Создание благоприятных условий для развития добровольчества и благотворительной деятельности.</w:t>
      </w:r>
    </w:p>
    <w:p w:rsidR="006E783C" w:rsidRPr="007E7CF2" w:rsidRDefault="006E783C" w:rsidP="006E783C">
      <w:pPr>
        <w:autoSpaceDE w:val="0"/>
        <w:autoSpaceDN w:val="0"/>
        <w:adjustRightInd w:val="0"/>
        <w:ind w:firstLine="567"/>
        <w:jc w:val="both"/>
        <w:rPr>
          <w:rFonts w:ascii="Times New Roman" w:hAnsi="Times New Roman"/>
          <w:bCs/>
          <w:iCs/>
        </w:rPr>
      </w:pPr>
      <w:r w:rsidRPr="007E7CF2">
        <w:rPr>
          <w:rFonts w:ascii="Times New Roman" w:hAnsi="Times New Roman"/>
          <w:b/>
          <w:bCs/>
          <w:iCs/>
        </w:rPr>
        <w:t>Тактическая задача 3.4.2.</w:t>
      </w:r>
      <w:r w:rsidRPr="007E7CF2">
        <w:rPr>
          <w:rFonts w:ascii="Times New Roman" w:hAnsi="Times New Roman"/>
          <w:bCs/>
          <w:iCs/>
        </w:rPr>
        <w:t xml:space="preserve"> </w:t>
      </w:r>
      <w:r w:rsidRPr="007E7CF2">
        <w:rPr>
          <w:rFonts w:ascii="Times New Roman" w:hAnsi="Times New Roman"/>
        </w:rPr>
        <w:t>Законодательное регулирование, контроль и представление интересов населения.</w:t>
      </w:r>
    </w:p>
    <w:p w:rsidR="006E783C" w:rsidRPr="007E7CF2" w:rsidRDefault="006E783C" w:rsidP="006E783C">
      <w:pPr>
        <w:pStyle w:val="af3"/>
        <w:keepNext/>
        <w:tabs>
          <w:tab w:val="left" w:pos="247"/>
          <w:tab w:val="left" w:pos="567"/>
          <w:tab w:val="left" w:pos="1134"/>
        </w:tabs>
        <w:spacing w:after="0"/>
        <w:ind w:left="-34" w:firstLine="601"/>
        <w:jc w:val="both"/>
        <w:rPr>
          <w:rFonts w:ascii="Times New Roman" w:hAnsi="Times New Roman"/>
          <w:b/>
          <w:sz w:val="24"/>
          <w:szCs w:val="24"/>
        </w:rPr>
      </w:pPr>
      <w:r w:rsidRPr="007E7CF2">
        <w:rPr>
          <w:rFonts w:ascii="Times New Roman" w:hAnsi="Times New Roman"/>
          <w:b/>
          <w:sz w:val="24"/>
          <w:szCs w:val="24"/>
        </w:rPr>
        <w:t>Направления реализации задачи:</w:t>
      </w:r>
    </w:p>
    <w:p w:rsidR="007E1641" w:rsidRPr="0054319B" w:rsidRDefault="008870BB" w:rsidP="0054319B">
      <w:pPr>
        <w:suppressAutoHyphens/>
        <w:ind w:firstLine="567"/>
        <w:jc w:val="both"/>
        <w:rPr>
          <w:rFonts w:ascii="Times New Roman" w:hAnsi="Times New Roman"/>
        </w:rPr>
      </w:pPr>
      <w:r w:rsidRPr="007E7CF2">
        <w:rPr>
          <w:rFonts w:ascii="Times New Roman" w:hAnsi="Times New Roman"/>
        </w:rPr>
        <w:t>О</w:t>
      </w:r>
      <w:r w:rsidR="006E783C" w:rsidRPr="007E7CF2">
        <w:rPr>
          <w:rFonts w:ascii="Times New Roman" w:hAnsi="Times New Roman"/>
        </w:rPr>
        <w:t>беспечение соответствия муниципальных нормативных правовых актов областному законодательству.</w:t>
      </w:r>
    </w:p>
    <w:p w:rsidR="00346F00" w:rsidRPr="002B4356" w:rsidRDefault="00346F00" w:rsidP="00346F00">
      <w:pPr>
        <w:ind w:firstLine="709"/>
        <w:jc w:val="both"/>
        <w:rPr>
          <w:rFonts w:ascii="Arial" w:hAnsi="Arial" w:cs="Arial"/>
          <w:b/>
        </w:rPr>
      </w:pPr>
    </w:p>
    <w:p w:rsidR="001C11F9" w:rsidRDefault="00346F00" w:rsidP="001C11F9">
      <w:pPr>
        <w:ind w:firstLine="709"/>
        <w:jc w:val="both"/>
        <w:rPr>
          <w:rFonts w:ascii="Arial" w:hAnsi="Arial" w:cs="Arial"/>
        </w:rPr>
      </w:pPr>
      <w:r w:rsidRPr="002B4356">
        <w:rPr>
          <w:rFonts w:ascii="Arial" w:hAnsi="Arial" w:cs="Arial"/>
          <w:b/>
        </w:rPr>
        <w:t xml:space="preserve">Раздел </w:t>
      </w:r>
      <w:r w:rsidRPr="002B4356">
        <w:rPr>
          <w:rFonts w:ascii="Arial" w:hAnsi="Arial" w:cs="Arial"/>
          <w:b/>
          <w:lang w:val="en-US"/>
        </w:rPr>
        <w:t>VII</w:t>
      </w:r>
      <w:r w:rsidRPr="002B4356">
        <w:rPr>
          <w:rFonts w:ascii="Arial" w:hAnsi="Arial" w:cs="Arial"/>
          <w:b/>
        </w:rPr>
        <w:t xml:space="preserve">. Ожидаемые результаты реализации Стратегии, </w:t>
      </w:r>
      <w:r w:rsidRPr="002B4356">
        <w:rPr>
          <w:rFonts w:ascii="Arial" w:hAnsi="Arial" w:cs="Arial"/>
        </w:rPr>
        <w:t>1 страница</w:t>
      </w:r>
    </w:p>
    <w:p w:rsidR="001C11F9" w:rsidRDefault="001C11F9" w:rsidP="001C11F9">
      <w:pPr>
        <w:ind w:firstLine="709"/>
        <w:jc w:val="both"/>
        <w:rPr>
          <w:rFonts w:ascii="Arial" w:hAnsi="Arial" w:cs="Arial"/>
        </w:rPr>
      </w:pPr>
    </w:p>
    <w:p w:rsidR="001C11F9" w:rsidRPr="00257FE7" w:rsidRDefault="00265D09" w:rsidP="001C11F9">
      <w:pPr>
        <w:ind w:firstLine="709"/>
        <w:jc w:val="both"/>
        <w:rPr>
          <w:rFonts w:ascii="Times New Roman" w:hAnsi="Times New Roman" w:cs="Times New Roman"/>
        </w:rPr>
      </w:pPr>
      <w:r w:rsidRPr="00257FE7">
        <w:rPr>
          <w:rFonts w:ascii="Times New Roman" w:hAnsi="Times New Roman" w:cs="Times New Roman"/>
        </w:rPr>
        <w:t>В результате реализации Стратегии ожидается  повышение качества и уровня жизни  населения сельского поселения.</w:t>
      </w:r>
    </w:p>
    <w:p w:rsidR="00265D09" w:rsidRPr="00257FE7" w:rsidRDefault="00265D09" w:rsidP="001C11F9">
      <w:pPr>
        <w:ind w:firstLine="709"/>
        <w:jc w:val="both"/>
        <w:rPr>
          <w:rFonts w:ascii="Times New Roman" w:hAnsi="Times New Roman" w:cs="Times New Roman"/>
        </w:rPr>
      </w:pPr>
      <w:r w:rsidRPr="00257FE7">
        <w:rPr>
          <w:rFonts w:ascii="Times New Roman" w:hAnsi="Times New Roman" w:cs="Times New Roman"/>
        </w:rPr>
        <w:t>Улучшится демографическая ситуация:</w:t>
      </w:r>
    </w:p>
    <w:p w:rsidR="00265D09" w:rsidRPr="00257FE7" w:rsidRDefault="00265D09" w:rsidP="001C11F9">
      <w:pPr>
        <w:ind w:firstLine="709"/>
        <w:jc w:val="both"/>
        <w:rPr>
          <w:rFonts w:ascii="Times New Roman" w:hAnsi="Times New Roman" w:cs="Times New Roman"/>
        </w:rPr>
      </w:pPr>
      <w:r w:rsidRPr="00257FE7">
        <w:rPr>
          <w:rFonts w:ascii="Times New Roman" w:hAnsi="Times New Roman" w:cs="Times New Roman"/>
        </w:rPr>
        <w:t xml:space="preserve">-снизится смертность населения и повысится продолжительность жизни </w:t>
      </w:r>
    </w:p>
    <w:p w:rsidR="00265D09" w:rsidRPr="00257FE7" w:rsidRDefault="00265D09" w:rsidP="00265D09">
      <w:pPr>
        <w:ind w:firstLine="709"/>
        <w:jc w:val="both"/>
        <w:rPr>
          <w:rFonts w:ascii="Times New Roman" w:hAnsi="Times New Roman" w:cs="Times New Roman"/>
        </w:rPr>
      </w:pPr>
      <w:r w:rsidRPr="00257FE7">
        <w:rPr>
          <w:rFonts w:ascii="Times New Roman" w:hAnsi="Times New Roman" w:cs="Times New Roman"/>
        </w:rPr>
        <w:t>мужчин до 77 лет</w:t>
      </w:r>
      <w:proofErr w:type="gramStart"/>
      <w:r w:rsidRPr="00257FE7">
        <w:rPr>
          <w:rFonts w:ascii="Times New Roman" w:hAnsi="Times New Roman" w:cs="Times New Roman"/>
        </w:rPr>
        <w:t xml:space="preserve"> ,</w:t>
      </w:r>
      <w:proofErr w:type="gramEnd"/>
      <w:r w:rsidRPr="00257FE7">
        <w:rPr>
          <w:rFonts w:ascii="Times New Roman" w:hAnsi="Times New Roman" w:cs="Times New Roman"/>
        </w:rPr>
        <w:t xml:space="preserve"> женщин до 80 лет;</w:t>
      </w:r>
    </w:p>
    <w:p w:rsidR="00265D09" w:rsidRPr="00257FE7" w:rsidRDefault="00265D09" w:rsidP="00265D09">
      <w:pPr>
        <w:ind w:firstLine="709"/>
        <w:jc w:val="both"/>
        <w:rPr>
          <w:rFonts w:ascii="Times New Roman" w:hAnsi="Times New Roman" w:cs="Times New Roman"/>
        </w:rPr>
      </w:pPr>
      <w:r w:rsidRPr="00257FE7">
        <w:rPr>
          <w:rFonts w:ascii="Times New Roman" w:hAnsi="Times New Roman" w:cs="Times New Roman"/>
        </w:rPr>
        <w:t>-повысится рождаемость  детей до 15 человек ежегодно.</w:t>
      </w:r>
    </w:p>
    <w:p w:rsidR="00265D09" w:rsidRPr="00257FE7" w:rsidRDefault="00265D09" w:rsidP="00265D09">
      <w:pPr>
        <w:ind w:firstLine="709"/>
        <w:jc w:val="both"/>
        <w:rPr>
          <w:rFonts w:ascii="Times New Roman" w:hAnsi="Times New Roman" w:cs="Times New Roman"/>
        </w:rPr>
      </w:pPr>
      <w:r w:rsidRPr="00257FE7">
        <w:rPr>
          <w:rFonts w:ascii="Times New Roman" w:hAnsi="Times New Roman" w:cs="Times New Roman"/>
        </w:rPr>
        <w:t>-снизится миграция населения.</w:t>
      </w:r>
    </w:p>
    <w:p w:rsidR="00265D09" w:rsidRPr="00257FE7" w:rsidRDefault="00265D09" w:rsidP="00265D09">
      <w:pPr>
        <w:ind w:firstLine="709"/>
        <w:jc w:val="both"/>
        <w:rPr>
          <w:rFonts w:ascii="Times New Roman" w:hAnsi="Times New Roman" w:cs="Times New Roman"/>
        </w:rPr>
      </w:pPr>
      <w:r w:rsidRPr="00257FE7">
        <w:rPr>
          <w:rFonts w:ascii="Times New Roman" w:hAnsi="Times New Roman" w:cs="Times New Roman"/>
        </w:rPr>
        <w:t>Будут созданы благоприятные условия для развития малого бизнеса, крестьянских и фермерских хозяйств, личных подсобных хозяй</w:t>
      </w:r>
      <w:proofErr w:type="gramStart"/>
      <w:r w:rsidRPr="00257FE7">
        <w:rPr>
          <w:rFonts w:ascii="Times New Roman" w:hAnsi="Times New Roman" w:cs="Times New Roman"/>
        </w:rPr>
        <w:t>ств  гр</w:t>
      </w:r>
      <w:proofErr w:type="gramEnd"/>
      <w:r w:rsidRPr="00257FE7">
        <w:rPr>
          <w:rFonts w:ascii="Times New Roman" w:hAnsi="Times New Roman" w:cs="Times New Roman"/>
        </w:rPr>
        <w:t>аждан.</w:t>
      </w:r>
    </w:p>
    <w:p w:rsidR="009672F1" w:rsidRPr="00257FE7" w:rsidRDefault="009672F1" w:rsidP="00265D09">
      <w:pPr>
        <w:ind w:firstLine="709"/>
        <w:jc w:val="both"/>
        <w:rPr>
          <w:rFonts w:ascii="Times New Roman" w:hAnsi="Times New Roman" w:cs="Times New Roman"/>
        </w:rPr>
      </w:pPr>
    </w:p>
    <w:p w:rsidR="009672F1" w:rsidRPr="00257FE7" w:rsidRDefault="009672F1" w:rsidP="00265D09">
      <w:pPr>
        <w:ind w:firstLine="709"/>
        <w:jc w:val="both"/>
        <w:rPr>
          <w:rFonts w:ascii="Times New Roman" w:hAnsi="Times New Roman" w:cs="Times New Roman"/>
        </w:rPr>
      </w:pPr>
      <w:r w:rsidRPr="00257FE7">
        <w:rPr>
          <w:rFonts w:ascii="Times New Roman" w:hAnsi="Times New Roman" w:cs="Times New Roman"/>
        </w:rPr>
        <w:t>С развитием бизнеса создадутся новые рабочие места, доля трудоспособного населения занятого в экономике значительно увеличится.</w:t>
      </w:r>
    </w:p>
    <w:p w:rsidR="009672F1" w:rsidRPr="00257FE7" w:rsidRDefault="009672F1" w:rsidP="00265D09">
      <w:pPr>
        <w:ind w:firstLine="709"/>
        <w:jc w:val="both"/>
        <w:rPr>
          <w:rFonts w:ascii="Times New Roman" w:hAnsi="Times New Roman" w:cs="Times New Roman"/>
        </w:rPr>
      </w:pPr>
      <w:r w:rsidRPr="00257FE7">
        <w:rPr>
          <w:rFonts w:ascii="Times New Roman" w:hAnsi="Times New Roman" w:cs="Times New Roman"/>
        </w:rPr>
        <w:t>Увеличатся денежные доходы на душу населения.</w:t>
      </w:r>
    </w:p>
    <w:p w:rsidR="00265D09" w:rsidRPr="00257FE7" w:rsidRDefault="009672F1" w:rsidP="009672F1">
      <w:pPr>
        <w:ind w:firstLine="709"/>
        <w:jc w:val="both"/>
        <w:rPr>
          <w:rFonts w:ascii="Times New Roman" w:hAnsi="Times New Roman" w:cs="Times New Roman"/>
        </w:rPr>
      </w:pPr>
      <w:r w:rsidRPr="00257FE7">
        <w:rPr>
          <w:rFonts w:ascii="Times New Roman" w:hAnsi="Times New Roman" w:cs="Times New Roman"/>
        </w:rPr>
        <w:t>С увеличение доходов населения увеличится оборот розничной торговли.</w:t>
      </w:r>
    </w:p>
    <w:p w:rsidR="009672F1" w:rsidRPr="00257FE7" w:rsidRDefault="009672F1" w:rsidP="009672F1">
      <w:pPr>
        <w:ind w:firstLine="709"/>
        <w:jc w:val="both"/>
        <w:rPr>
          <w:rFonts w:ascii="Times New Roman" w:hAnsi="Times New Roman" w:cs="Times New Roman"/>
        </w:rPr>
      </w:pPr>
      <w:r w:rsidRPr="00257FE7">
        <w:rPr>
          <w:rFonts w:ascii="Times New Roman" w:hAnsi="Times New Roman" w:cs="Times New Roman"/>
        </w:rPr>
        <w:t>Повысится доля собственных доходов в бюджет сельского поселения.</w:t>
      </w:r>
    </w:p>
    <w:p w:rsidR="00223ACE" w:rsidRPr="00257FE7" w:rsidRDefault="00265D09" w:rsidP="00D75CDF">
      <w:pPr>
        <w:ind w:firstLine="709"/>
        <w:jc w:val="both"/>
        <w:rPr>
          <w:rFonts w:ascii="Times New Roman" w:hAnsi="Times New Roman" w:cs="Times New Roman"/>
        </w:rPr>
      </w:pPr>
      <w:r w:rsidRPr="00257FE7">
        <w:rPr>
          <w:rFonts w:ascii="Times New Roman" w:hAnsi="Times New Roman" w:cs="Times New Roman"/>
        </w:rPr>
        <w:t>Появятся инвестиции в  строительство жилых домов, социальной, транспортной и коммунальной инфраструктуры.</w:t>
      </w:r>
    </w:p>
    <w:p w:rsidR="00223ACE" w:rsidRPr="006A5F37" w:rsidRDefault="00223ACE" w:rsidP="00265D09">
      <w:pPr>
        <w:ind w:firstLine="709"/>
        <w:jc w:val="both"/>
        <w:rPr>
          <w:rFonts w:ascii="Times New Roman" w:hAnsi="Times New Roman" w:cs="Times New Roman"/>
        </w:rPr>
      </w:pPr>
      <w:r w:rsidRPr="006A5F37">
        <w:rPr>
          <w:rFonts w:ascii="Times New Roman" w:hAnsi="Times New Roman" w:cs="Times New Roman"/>
        </w:rPr>
        <w:t>Образование будет качественным и доступным:</w:t>
      </w:r>
    </w:p>
    <w:p w:rsidR="00223ACE" w:rsidRPr="00623307" w:rsidRDefault="00223ACE" w:rsidP="00223ACE">
      <w:pPr>
        <w:widowControl/>
        <w:spacing w:before="60" w:after="60"/>
        <w:rPr>
          <w:rFonts w:ascii="Times New Roman" w:hAnsi="Times New Roman" w:cs="Times New Roman"/>
          <w:color w:val="302030"/>
        </w:rPr>
      </w:pPr>
      <w:r>
        <w:rPr>
          <w:rFonts w:ascii="Times New Roman" w:hAnsi="Times New Roman" w:cs="Times New Roman"/>
          <w:color w:val="302030"/>
        </w:rPr>
        <w:t xml:space="preserve">-капитально отремонтируют   школу,  сформируется </w:t>
      </w:r>
      <w:r w:rsidRPr="00623307">
        <w:rPr>
          <w:rFonts w:ascii="Times New Roman" w:hAnsi="Times New Roman" w:cs="Times New Roman"/>
          <w:color w:val="302030"/>
        </w:rPr>
        <w:t xml:space="preserve">  коллектив преподавателей, заинтересованных в предоставлении качественных образовательных услуг.</w:t>
      </w:r>
    </w:p>
    <w:p w:rsidR="00223ACE" w:rsidRPr="00623307" w:rsidRDefault="00223ACE" w:rsidP="00223ACE">
      <w:pPr>
        <w:outlineLvl w:val="0"/>
        <w:rPr>
          <w:rFonts w:ascii="Times New Roman" w:hAnsi="Times New Roman" w:cs="Times New Roman"/>
        </w:rPr>
      </w:pPr>
      <w:r w:rsidRPr="00623307">
        <w:rPr>
          <w:rFonts w:ascii="Times New Roman" w:hAnsi="Times New Roman" w:cs="Times New Roman"/>
          <w:color w:val="302030"/>
        </w:rPr>
        <w:t xml:space="preserve"> </w:t>
      </w:r>
      <w:r w:rsidRPr="00623307">
        <w:rPr>
          <w:rFonts w:ascii="Times New Roman" w:hAnsi="Times New Roman" w:cs="Times New Roman"/>
        </w:rPr>
        <w:t xml:space="preserve"> </w:t>
      </w:r>
      <w:r>
        <w:rPr>
          <w:rFonts w:ascii="Times New Roman" w:hAnsi="Times New Roman" w:cs="Times New Roman"/>
        </w:rPr>
        <w:t>будет построен ( реконструирован)  детский сад в д</w:t>
      </w:r>
      <w:proofErr w:type="gramStart"/>
      <w:r>
        <w:rPr>
          <w:rFonts w:ascii="Times New Roman" w:hAnsi="Times New Roman" w:cs="Times New Roman"/>
        </w:rPr>
        <w:t>.Н</w:t>
      </w:r>
      <w:proofErr w:type="gramEnd"/>
      <w:r>
        <w:rPr>
          <w:rFonts w:ascii="Times New Roman" w:hAnsi="Times New Roman" w:cs="Times New Roman"/>
        </w:rPr>
        <w:t>ижний Бурбук</w:t>
      </w:r>
      <w:r w:rsidRPr="00623307">
        <w:rPr>
          <w:rFonts w:ascii="Times New Roman" w:hAnsi="Times New Roman" w:cs="Times New Roman"/>
        </w:rPr>
        <w:t>.</w:t>
      </w:r>
    </w:p>
    <w:p w:rsidR="00223ACE" w:rsidRDefault="00223ACE" w:rsidP="00223ACE">
      <w:pPr>
        <w:widowControl/>
        <w:spacing w:before="60" w:after="60"/>
        <w:ind w:left="180"/>
        <w:rPr>
          <w:rFonts w:ascii="Times New Roman" w:hAnsi="Times New Roman" w:cs="Times New Roman"/>
          <w:color w:val="302030"/>
        </w:rPr>
      </w:pPr>
      <w:r>
        <w:rPr>
          <w:rFonts w:ascii="Times New Roman" w:hAnsi="Times New Roman" w:cs="Times New Roman"/>
          <w:color w:val="302030"/>
        </w:rPr>
        <w:t>Доступно  и качественно будет  предоставляться  первичная  медико-санитарная помощь:</w:t>
      </w:r>
    </w:p>
    <w:p w:rsidR="00223ACE" w:rsidRDefault="00223ACE" w:rsidP="00223ACE">
      <w:pPr>
        <w:widowControl/>
        <w:spacing w:before="60" w:after="60"/>
        <w:ind w:left="180"/>
        <w:rPr>
          <w:rFonts w:ascii="Times New Roman" w:hAnsi="Times New Roman" w:cs="Times New Roman"/>
          <w:color w:val="302030"/>
        </w:rPr>
      </w:pPr>
      <w:r>
        <w:rPr>
          <w:rFonts w:ascii="Times New Roman" w:hAnsi="Times New Roman" w:cs="Times New Roman"/>
          <w:color w:val="302030"/>
        </w:rPr>
        <w:t xml:space="preserve">будет введен в эксплуатацию </w:t>
      </w:r>
      <w:r w:rsidR="006A5F37">
        <w:rPr>
          <w:rFonts w:ascii="Times New Roman" w:hAnsi="Times New Roman" w:cs="Times New Roman"/>
          <w:color w:val="302030"/>
        </w:rPr>
        <w:t xml:space="preserve"> современный ФАП.</w:t>
      </w:r>
    </w:p>
    <w:p w:rsidR="006A5F37" w:rsidRDefault="006A5F37" w:rsidP="006A5F37">
      <w:pPr>
        <w:widowControl/>
        <w:spacing w:before="60" w:after="60"/>
        <w:ind w:left="180"/>
        <w:rPr>
          <w:rFonts w:ascii="Times New Roman" w:hAnsi="Times New Roman"/>
        </w:rPr>
      </w:pPr>
      <w:r>
        <w:rPr>
          <w:rFonts w:ascii="Times New Roman" w:hAnsi="Times New Roman" w:cs="Times New Roman"/>
          <w:color w:val="302030"/>
        </w:rPr>
        <w:t xml:space="preserve">Большая часть населения будет вести  здоровый  образ жизни, </w:t>
      </w:r>
      <w:r w:rsidR="00223ACE" w:rsidRPr="00623307">
        <w:rPr>
          <w:rFonts w:ascii="Times New Roman" w:hAnsi="Times New Roman"/>
        </w:rPr>
        <w:t xml:space="preserve"> систематически заниматься физической культурой </w:t>
      </w:r>
      <w:r>
        <w:rPr>
          <w:rFonts w:ascii="Times New Roman" w:hAnsi="Times New Roman"/>
        </w:rPr>
        <w:t xml:space="preserve"> и спортом. </w:t>
      </w:r>
    </w:p>
    <w:p w:rsidR="00223ACE" w:rsidRPr="006A5F37" w:rsidRDefault="006A5F37" w:rsidP="006A5F37">
      <w:pPr>
        <w:widowControl/>
        <w:spacing w:before="60" w:after="60"/>
        <w:ind w:left="180"/>
        <w:rPr>
          <w:rFonts w:ascii="Times New Roman" w:hAnsi="Times New Roman" w:cs="Times New Roman"/>
          <w:color w:val="302030"/>
        </w:rPr>
      </w:pPr>
      <w:r>
        <w:rPr>
          <w:rFonts w:ascii="Times New Roman" w:hAnsi="Times New Roman"/>
        </w:rPr>
        <w:t xml:space="preserve">На территории  будут построены объекты спортивной инфраструктуры </w:t>
      </w:r>
      <w:proofErr w:type="gramStart"/>
      <w:r>
        <w:rPr>
          <w:rFonts w:ascii="Times New Roman" w:hAnsi="Times New Roman"/>
        </w:rPr>
        <w:t xml:space="preserve">( </w:t>
      </w:r>
      <w:proofErr w:type="gramEnd"/>
      <w:r>
        <w:rPr>
          <w:rFonts w:ascii="Times New Roman" w:hAnsi="Times New Roman"/>
        </w:rPr>
        <w:t>спортивная площадка, корт), укреплена материально техническая база</w:t>
      </w:r>
      <w:r w:rsidR="00223ACE" w:rsidRPr="00623307">
        <w:rPr>
          <w:rFonts w:ascii="Times New Roman" w:hAnsi="Times New Roman"/>
        </w:rPr>
        <w:t>.</w:t>
      </w:r>
    </w:p>
    <w:p w:rsidR="006A5F37" w:rsidRDefault="006A5F37" w:rsidP="006A5F37">
      <w:pPr>
        <w:suppressAutoHyphens/>
        <w:autoSpaceDE w:val="0"/>
        <w:autoSpaceDN w:val="0"/>
        <w:adjustRightInd w:val="0"/>
        <w:ind w:firstLine="726"/>
        <w:jc w:val="both"/>
        <w:rPr>
          <w:rFonts w:ascii="Times New Roman" w:eastAsia="Calibri" w:hAnsi="Times New Roman" w:cs="Times New Roman"/>
        </w:rPr>
      </w:pPr>
      <w:r>
        <w:rPr>
          <w:rFonts w:ascii="Times New Roman" w:eastAsia="Calibri" w:hAnsi="Times New Roman" w:cs="Times New Roman"/>
        </w:rPr>
        <w:t>Получит развитие культура:</w:t>
      </w:r>
    </w:p>
    <w:p w:rsidR="00223ACE" w:rsidRPr="00D13BA8" w:rsidRDefault="006A5F37" w:rsidP="00223ACE">
      <w:pPr>
        <w:suppressAutoHyphens/>
        <w:autoSpaceDE w:val="0"/>
        <w:autoSpaceDN w:val="0"/>
        <w:adjustRightInd w:val="0"/>
        <w:ind w:firstLine="726"/>
        <w:jc w:val="both"/>
        <w:rPr>
          <w:rFonts w:ascii="Times New Roman" w:eastAsia="Calibri" w:hAnsi="Times New Roman" w:cs="Times New Roman"/>
        </w:rPr>
      </w:pPr>
      <w:r>
        <w:rPr>
          <w:rFonts w:ascii="Times New Roman" w:eastAsia="Calibri" w:hAnsi="Times New Roman" w:cs="Times New Roman"/>
        </w:rPr>
        <w:t xml:space="preserve">Укрепится </w:t>
      </w:r>
      <w:r w:rsidR="00223ACE" w:rsidRPr="00D13BA8">
        <w:rPr>
          <w:rFonts w:ascii="Times New Roman" w:eastAsia="Calibri" w:hAnsi="Times New Roman" w:cs="Times New Roman"/>
        </w:rPr>
        <w:t xml:space="preserve"> материально-т</w:t>
      </w:r>
      <w:r>
        <w:rPr>
          <w:rFonts w:ascii="Times New Roman" w:eastAsia="Calibri" w:hAnsi="Times New Roman" w:cs="Times New Roman"/>
        </w:rPr>
        <w:t>ехническая база</w:t>
      </w:r>
      <w:r w:rsidR="00223ACE" w:rsidRPr="00D13BA8">
        <w:rPr>
          <w:rFonts w:ascii="Times New Roman" w:eastAsia="Calibri" w:hAnsi="Times New Roman" w:cs="Times New Roman"/>
        </w:rPr>
        <w:t xml:space="preserve">  муниципальных учреждений культуры.</w:t>
      </w:r>
    </w:p>
    <w:p w:rsidR="00223ACE" w:rsidRPr="00D13BA8" w:rsidRDefault="00223ACE" w:rsidP="00223ACE">
      <w:pPr>
        <w:suppressAutoHyphens/>
        <w:autoSpaceDE w:val="0"/>
        <w:autoSpaceDN w:val="0"/>
        <w:adjustRightInd w:val="0"/>
        <w:ind w:firstLine="726"/>
        <w:jc w:val="both"/>
        <w:rPr>
          <w:rFonts w:ascii="Times New Roman" w:eastAsia="Calibri" w:hAnsi="Times New Roman" w:cs="Times New Roman"/>
        </w:rPr>
      </w:pPr>
      <w:r w:rsidRPr="00D13BA8">
        <w:rPr>
          <w:rFonts w:ascii="Times New Roman" w:eastAsia="Calibri" w:hAnsi="Times New Roman" w:cs="Times New Roman"/>
        </w:rPr>
        <w:t>По</w:t>
      </w:r>
      <w:r w:rsidR="006A5F37">
        <w:rPr>
          <w:rFonts w:ascii="Times New Roman" w:eastAsia="Calibri" w:hAnsi="Times New Roman" w:cs="Times New Roman"/>
        </w:rPr>
        <w:t>полнится  фонд</w:t>
      </w:r>
      <w:r w:rsidRPr="00D13BA8">
        <w:rPr>
          <w:rFonts w:ascii="Times New Roman" w:eastAsia="Calibri" w:hAnsi="Times New Roman" w:cs="Times New Roman"/>
        </w:rPr>
        <w:t xml:space="preserve"> библиотек.</w:t>
      </w:r>
    </w:p>
    <w:p w:rsidR="00223ACE" w:rsidRPr="00D13BA8" w:rsidRDefault="00223ACE" w:rsidP="00223ACE">
      <w:pPr>
        <w:suppressAutoHyphens/>
        <w:autoSpaceDE w:val="0"/>
        <w:autoSpaceDN w:val="0"/>
        <w:adjustRightInd w:val="0"/>
        <w:ind w:firstLine="726"/>
        <w:jc w:val="both"/>
        <w:rPr>
          <w:rFonts w:ascii="Times New Roman" w:eastAsia="Calibri" w:hAnsi="Times New Roman" w:cs="Times New Roman"/>
        </w:rPr>
      </w:pPr>
      <w:r w:rsidRPr="00D13BA8">
        <w:rPr>
          <w:rFonts w:ascii="Times New Roman" w:eastAsia="Calibri" w:hAnsi="Times New Roman" w:cs="Times New Roman"/>
        </w:rPr>
        <w:t>Поддержка творческих инициатив населения.</w:t>
      </w:r>
    </w:p>
    <w:p w:rsidR="00223ACE" w:rsidRPr="00D13BA8" w:rsidRDefault="00223ACE" w:rsidP="006A5F37">
      <w:pPr>
        <w:tabs>
          <w:tab w:val="left" w:pos="0"/>
          <w:tab w:val="left" w:pos="1134"/>
        </w:tabs>
        <w:ind w:firstLine="709"/>
        <w:jc w:val="both"/>
        <w:rPr>
          <w:rFonts w:ascii="Times New Roman" w:eastAsia="Calibri" w:hAnsi="Times New Roman" w:cs="Times New Roman"/>
        </w:rPr>
      </w:pPr>
      <w:r w:rsidRPr="00D13BA8">
        <w:rPr>
          <w:rFonts w:ascii="Times New Roman" w:hAnsi="Times New Roman" w:cs="Times New Roman"/>
          <w:b/>
        </w:rPr>
        <w:t xml:space="preserve"> </w:t>
      </w:r>
      <w:r w:rsidR="006A5F37">
        <w:rPr>
          <w:rFonts w:ascii="Times New Roman" w:eastAsia="Calibri" w:hAnsi="Times New Roman" w:cs="Times New Roman"/>
        </w:rPr>
        <w:t xml:space="preserve">Будут приведены </w:t>
      </w:r>
      <w:r w:rsidRPr="00D13BA8">
        <w:rPr>
          <w:rFonts w:ascii="Times New Roman" w:eastAsia="Calibri" w:hAnsi="Times New Roman" w:cs="Times New Roman"/>
        </w:rPr>
        <w:t xml:space="preserve"> </w:t>
      </w:r>
      <w:r w:rsidR="006A5F37">
        <w:rPr>
          <w:rFonts w:ascii="Times New Roman" w:eastAsia="Calibri" w:hAnsi="Times New Roman" w:cs="Times New Roman"/>
        </w:rPr>
        <w:t>в нормативное состояние объекты</w:t>
      </w:r>
      <w:r w:rsidRPr="00D13BA8">
        <w:rPr>
          <w:rFonts w:ascii="Times New Roman" w:eastAsia="Calibri" w:hAnsi="Times New Roman" w:cs="Times New Roman"/>
        </w:rPr>
        <w:t xml:space="preserve"> культурного наследия </w:t>
      </w:r>
      <w:r w:rsidRPr="00D13BA8">
        <w:rPr>
          <w:rFonts w:ascii="Times New Roman" w:hAnsi="Times New Roman" w:cs="Times New Roman"/>
          <w:bCs/>
        </w:rPr>
        <w:t>(памятников  погибшим в ВОВ)</w:t>
      </w:r>
      <w:r w:rsidRPr="00D13BA8">
        <w:rPr>
          <w:rFonts w:ascii="Times New Roman" w:eastAsia="Calibri" w:hAnsi="Times New Roman" w:cs="Times New Roman"/>
        </w:rPr>
        <w:t>.</w:t>
      </w:r>
    </w:p>
    <w:p w:rsidR="00223ACE" w:rsidRPr="00660D35" w:rsidRDefault="00D75CDF" w:rsidP="00223ACE">
      <w:pPr>
        <w:jc w:val="both"/>
        <w:rPr>
          <w:rFonts w:ascii="Times New Roman" w:hAnsi="Times New Roman"/>
          <w:b/>
          <w:bCs/>
          <w:iCs/>
        </w:rPr>
      </w:pPr>
      <w:r>
        <w:rPr>
          <w:rFonts w:ascii="Times New Roman" w:hAnsi="Times New Roman"/>
        </w:rPr>
        <w:t>дорожная сеть</w:t>
      </w:r>
      <w:r w:rsidR="00223ACE" w:rsidRPr="00660D35">
        <w:rPr>
          <w:rFonts w:ascii="Times New Roman" w:hAnsi="Times New Roman"/>
        </w:rPr>
        <w:t xml:space="preserve">  на территории сельского поселения</w:t>
      </w:r>
      <w:r>
        <w:rPr>
          <w:rFonts w:ascii="Times New Roman" w:hAnsi="Times New Roman"/>
        </w:rPr>
        <w:t xml:space="preserve"> будет отремонтирована</w:t>
      </w:r>
    </w:p>
    <w:p w:rsidR="00223ACE" w:rsidRPr="00660D35" w:rsidRDefault="00D75CDF" w:rsidP="00223ACE">
      <w:pPr>
        <w:suppressAutoHyphens/>
        <w:ind w:firstLine="567"/>
        <w:contextualSpacing/>
        <w:jc w:val="both"/>
        <w:rPr>
          <w:rFonts w:ascii="Times New Roman" w:hAnsi="Times New Roman"/>
          <w:bCs/>
        </w:rPr>
      </w:pPr>
      <w:r>
        <w:rPr>
          <w:rFonts w:ascii="Times New Roman" w:hAnsi="Times New Roman"/>
        </w:rPr>
        <w:t xml:space="preserve">Повысится </w:t>
      </w:r>
      <w:r w:rsidR="00223ACE" w:rsidRPr="00660D35">
        <w:rPr>
          <w:rFonts w:ascii="Times New Roman" w:hAnsi="Times New Roman"/>
        </w:rPr>
        <w:t xml:space="preserve"> транспортно-эксплуатационного состояния автомобильных дорог общего пользования в результате ремонта, капитального ремонта автомобильных дорог.</w:t>
      </w:r>
    </w:p>
    <w:p w:rsidR="00223ACE" w:rsidRPr="00660D35" w:rsidRDefault="00D75CDF" w:rsidP="00D75CDF">
      <w:pPr>
        <w:jc w:val="both"/>
        <w:rPr>
          <w:rFonts w:ascii="Times New Roman" w:hAnsi="Times New Roman"/>
        </w:rPr>
      </w:pPr>
      <w:r>
        <w:rPr>
          <w:rFonts w:ascii="Times New Roman" w:hAnsi="Times New Roman"/>
        </w:rPr>
        <w:t>П</w:t>
      </w:r>
      <w:r>
        <w:rPr>
          <w:rFonts w:ascii="Times New Roman" w:eastAsia="Calibri" w:hAnsi="Times New Roman"/>
        </w:rPr>
        <w:t>овысится доступность</w:t>
      </w:r>
      <w:r w:rsidR="00223ACE" w:rsidRPr="00660D35">
        <w:rPr>
          <w:rFonts w:ascii="Times New Roman" w:eastAsia="Calibri" w:hAnsi="Times New Roman"/>
        </w:rPr>
        <w:t xml:space="preserve"> транспортных услуг</w:t>
      </w:r>
      <w:r w:rsidR="00223ACE" w:rsidRPr="00660D35">
        <w:rPr>
          <w:rFonts w:ascii="Times New Roman" w:hAnsi="Times New Roman"/>
        </w:rPr>
        <w:t xml:space="preserve"> и услуг связи</w:t>
      </w:r>
      <w:r>
        <w:rPr>
          <w:rFonts w:ascii="Times New Roman" w:hAnsi="Times New Roman"/>
        </w:rPr>
        <w:t xml:space="preserve">, на территории сельского поселения будет доступна </w:t>
      </w:r>
      <w:r w:rsidR="00223ACE" w:rsidRPr="00660D35">
        <w:rPr>
          <w:rFonts w:ascii="Times New Roman" w:hAnsi="Times New Roman"/>
        </w:rPr>
        <w:t>сет</w:t>
      </w:r>
      <w:r>
        <w:rPr>
          <w:rFonts w:ascii="Times New Roman" w:hAnsi="Times New Roman"/>
        </w:rPr>
        <w:t>ь</w:t>
      </w:r>
      <w:r w:rsidR="00223ACE" w:rsidRPr="00660D35">
        <w:rPr>
          <w:rFonts w:ascii="Times New Roman" w:hAnsi="Times New Roman"/>
        </w:rPr>
        <w:t xml:space="preserve"> «Интернет», </w:t>
      </w:r>
      <w:r>
        <w:rPr>
          <w:rFonts w:ascii="Times New Roman" w:hAnsi="Times New Roman"/>
        </w:rPr>
        <w:t>мобильная связь.</w:t>
      </w:r>
    </w:p>
    <w:p w:rsidR="00223ACE" w:rsidRPr="00D75CDF" w:rsidRDefault="00223ACE" w:rsidP="00223ACE">
      <w:pPr>
        <w:ind w:firstLine="567"/>
        <w:jc w:val="both"/>
        <w:rPr>
          <w:rFonts w:ascii="Times New Roman" w:hAnsi="Times New Roman"/>
        </w:rPr>
      </w:pPr>
      <w:r w:rsidRPr="00D75CDF">
        <w:rPr>
          <w:rFonts w:ascii="Times New Roman" w:hAnsi="Times New Roman"/>
        </w:rPr>
        <w:t xml:space="preserve"> </w:t>
      </w:r>
      <w:r w:rsidR="00D75CDF" w:rsidRPr="00D75CDF">
        <w:rPr>
          <w:rFonts w:ascii="Times New Roman" w:hAnsi="Times New Roman"/>
        </w:rPr>
        <w:t xml:space="preserve">Будут благоустроены населенные  пункты: </w:t>
      </w:r>
    </w:p>
    <w:p w:rsidR="009672F1" w:rsidRPr="00D75CDF" w:rsidRDefault="00D75CDF" w:rsidP="00D75CDF">
      <w:pPr>
        <w:ind w:firstLine="567"/>
        <w:jc w:val="both"/>
        <w:rPr>
          <w:rFonts w:ascii="Times New Roman" w:hAnsi="Times New Roman"/>
        </w:rPr>
      </w:pPr>
      <w:r w:rsidRPr="00D75CDF">
        <w:rPr>
          <w:rFonts w:ascii="Times New Roman" w:hAnsi="Times New Roman"/>
        </w:rPr>
        <w:t>появится  детские площадки,  будут отремонтированы заборы, изгороди, палисадники, ликвидированы несанкционированные свалки  бытовых отходов, построена площадка для сбора ТБО</w:t>
      </w:r>
      <w:r>
        <w:rPr>
          <w:rFonts w:ascii="Times New Roman" w:hAnsi="Times New Roman"/>
        </w:rPr>
        <w:t>.</w:t>
      </w:r>
    </w:p>
    <w:p w:rsidR="00265D09" w:rsidRDefault="00265D09" w:rsidP="00D75CDF">
      <w:pPr>
        <w:jc w:val="both"/>
        <w:rPr>
          <w:rFonts w:ascii="Arial" w:hAnsi="Arial" w:cs="Arial"/>
        </w:rPr>
      </w:pPr>
    </w:p>
    <w:p w:rsidR="001C11F9" w:rsidRPr="00D75CDF" w:rsidRDefault="00ED5E4A" w:rsidP="00D75CDF">
      <w:pPr>
        <w:ind w:firstLine="709"/>
        <w:rPr>
          <w:rFonts w:ascii="Times New Roman" w:hAnsi="Times New Roman" w:cs="Times New Roman"/>
          <w:b/>
        </w:rPr>
      </w:pPr>
      <w:r w:rsidRPr="00D75CDF">
        <w:rPr>
          <w:rFonts w:ascii="Times New Roman" w:hAnsi="Times New Roman" w:cs="Times New Roman"/>
          <w:b/>
          <w:sz w:val="28"/>
          <w:szCs w:val="28"/>
        </w:rPr>
        <w:t xml:space="preserve"> </w:t>
      </w:r>
      <w:r w:rsidR="009672F1" w:rsidRPr="00D75CDF">
        <w:rPr>
          <w:rFonts w:ascii="Times New Roman" w:hAnsi="Times New Roman" w:cs="Times New Roman"/>
          <w:b/>
        </w:rPr>
        <w:t>Перечень основных индикаторов социально-экономического развития Нижнебурбукского сельского поселения представлен в Приложении № 3.</w:t>
      </w:r>
    </w:p>
    <w:p w:rsidR="004B7229" w:rsidRDefault="004B7229" w:rsidP="00346F00">
      <w:pPr>
        <w:ind w:firstLine="709"/>
        <w:rPr>
          <w:rFonts w:ascii="Arial" w:hAnsi="Arial" w:cs="Arial"/>
          <w:b/>
        </w:rPr>
      </w:pPr>
    </w:p>
    <w:p w:rsidR="00346F00" w:rsidRDefault="00346F00" w:rsidP="004B7229">
      <w:pPr>
        <w:ind w:firstLine="709"/>
        <w:rPr>
          <w:rFonts w:ascii="Arial" w:hAnsi="Arial" w:cs="Arial"/>
        </w:rPr>
      </w:pPr>
      <w:r w:rsidRPr="002B4356">
        <w:rPr>
          <w:rFonts w:ascii="Arial" w:hAnsi="Arial" w:cs="Arial"/>
          <w:b/>
          <w:lang w:val="en-US"/>
        </w:rPr>
        <w:t>VIII</w:t>
      </w:r>
      <w:r w:rsidRPr="002B4356">
        <w:rPr>
          <w:rFonts w:ascii="Arial" w:hAnsi="Arial" w:cs="Arial"/>
          <w:b/>
        </w:rPr>
        <w:t>. Механизм реализации Стратегии включает</w:t>
      </w:r>
    </w:p>
    <w:p w:rsidR="008870BB" w:rsidRPr="008870BB" w:rsidRDefault="00F757B3" w:rsidP="008870BB">
      <w:pPr>
        <w:pStyle w:val="af5"/>
        <w:widowControl w:val="0"/>
        <w:tabs>
          <w:tab w:val="left" w:pos="0"/>
        </w:tabs>
        <w:spacing w:line="240" w:lineRule="auto"/>
        <w:ind w:left="0" w:firstLine="709"/>
        <w:rPr>
          <w:sz w:val="24"/>
          <w:szCs w:val="24"/>
        </w:rPr>
      </w:pPr>
      <w:r w:rsidRPr="008870BB">
        <w:rPr>
          <w:sz w:val="24"/>
          <w:szCs w:val="24"/>
        </w:rPr>
        <w:t>Стратегия социально-экономического развития Нижнебурбукского</w:t>
      </w:r>
      <w:r w:rsidRPr="008870BB">
        <w:rPr>
          <w:color w:val="auto"/>
          <w:sz w:val="24"/>
          <w:szCs w:val="24"/>
        </w:rPr>
        <w:t xml:space="preserve"> сельского поселения </w:t>
      </w:r>
      <w:r w:rsidRPr="008870BB">
        <w:rPr>
          <w:sz w:val="24"/>
          <w:szCs w:val="24"/>
        </w:rPr>
        <w:t>(далее – Стратегия) разрабаты</w:t>
      </w:r>
      <w:r w:rsidR="008870BB" w:rsidRPr="008870BB">
        <w:rPr>
          <w:sz w:val="24"/>
          <w:szCs w:val="24"/>
        </w:rPr>
        <w:t>вается на период 2019-2030 годы.</w:t>
      </w:r>
    </w:p>
    <w:p w:rsidR="00F757B3" w:rsidRPr="008870BB" w:rsidRDefault="00F757B3" w:rsidP="008870BB">
      <w:pPr>
        <w:pStyle w:val="af5"/>
        <w:widowControl w:val="0"/>
        <w:tabs>
          <w:tab w:val="left" w:pos="0"/>
        </w:tabs>
        <w:spacing w:line="240" w:lineRule="auto"/>
        <w:ind w:left="0" w:firstLine="709"/>
        <w:rPr>
          <w:sz w:val="24"/>
          <w:szCs w:val="24"/>
        </w:rPr>
      </w:pPr>
      <w:r w:rsidRPr="008870BB">
        <w:rPr>
          <w:sz w:val="24"/>
          <w:szCs w:val="24"/>
        </w:rPr>
        <w:t>Ответственным за разработку стратегии является Администрация Нижнебурбукского</w:t>
      </w:r>
      <w:r w:rsidRPr="008870BB">
        <w:rPr>
          <w:color w:val="auto"/>
          <w:sz w:val="24"/>
          <w:szCs w:val="24"/>
        </w:rPr>
        <w:t xml:space="preserve"> сельского поселения </w:t>
      </w:r>
      <w:r w:rsidRPr="008870BB">
        <w:rPr>
          <w:sz w:val="24"/>
          <w:szCs w:val="24"/>
        </w:rPr>
        <w:t>(далее – уполномоченный орган).</w:t>
      </w:r>
    </w:p>
    <w:p w:rsidR="00F757B3" w:rsidRPr="008870BB" w:rsidRDefault="00F757B3" w:rsidP="008870BB">
      <w:pPr>
        <w:pStyle w:val="af5"/>
        <w:widowControl w:val="0"/>
        <w:tabs>
          <w:tab w:val="left" w:pos="0"/>
        </w:tabs>
        <w:spacing w:line="240" w:lineRule="auto"/>
        <w:ind w:left="0" w:firstLine="0"/>
        <w:rPr>
          <w:color w:val="auto"/>
          <w:sz w:val="24"/>
          <w:szCs w:val="24"/>
        </w:rPr>
      </w:pPr>
      <w:r w:rsidRPr="008870BB">
        <w:rPr>
          <w:sz w:val="24"/>
          <w:szCs w:val="24"/>
        </w:rPr>
        <w:t xml:space="preserve"> </w:t>
      </w:r>
      <w:r w:rsidRPr="008870BB">
        <w:rPr>
          <w:color w:val="auto"/>
          <w:sz w:val="24"/>
          <w:szCs w:val="24"/>
        </w:rPr>
        <w:t xml:space="preserve">Стратегия разрабатывается на основе законов Российской Федерации, законов Иркутской области, актов Губернатора Иркутской области, Правительства Иркутской области, исполнительных органов государственной власти Иркутской области, органов местного самоуправления Тулунского муниципального района, органов местного самоуправления </w:t>
      </w:r>
      <w:r w:rsidRPr="008870BB">
        <w:rPr>
          <w:sz w:val="24"/>
          <w:szCs w:val="24"/>
        </w:rPr>
        <w:t>Нижнебурбукского</w:t>
      </w:r>
      <w:r w:rsidRPr="008870BB">
        <w:rPr>
          <w:color w:val="auto"/>
          <w:sz w:val="24"/>
          <w:szCs w:val="24"/>
        </w:rPr>
        <w:t xml:space="preserve"> сельского поселения с учетом других документов стратегического планирования </w:t>
      </w:r>
      <w:r w:rsidRPr="008870BB">
        <w:rPr>
          <w:sz w:val="24"/>
          <w:szCs w:val="24"/>
        </w:rPr>
        <w:t>Нижнебурбукского</w:t>
      </w:r>
      <w:r w:rsidRPr="008870BB">
        <w:rPr>
          <w:color w:val="auto"/>
          <w:sz w:val="24"/>
          <w:szCs w:val="24"/>
        </w:rPr>
        <w:t xml:space="preserve"> сельского поселения.</w:t>
      </w:r>
    </w:p>
    <w:p w:rsidR="00F757B3" w:rsidRPr="008870BB" w:rsidRDefault="00F757B3" w:rsidP="008870BB">
      <w:pPr>
        <w:pStyle w:val="af5"/>
        <w:widowControl w:val="0"/>
        <w:tabs>
          <w:tab w:val="left" w:pos="0"/>
        </w:tabs>
        <w:spacing w:line="240" w:lineRule="auto"/>
        <w:ind w:left="0" w:firstLine="0"/>
        <w:rPr>
          <w:color w:val="auto"/>
          <w:sz w:val="24"/>
          <w:szCs w:val="24"/>
        </w:rPr>
      </w:pPr>
      <w:r w:rsidRPr="008870BB">
        <w:rPr>
          <w:color w:val="auto"/>
          <w:sz w:val="24"/>
          <w:szCs w:val="24"/>
        </w:rPr>
        <w:t xml:space="preserve">Основные параметры Стратегии должны быть согласованы с параметрами стратегии социально-экономического развития Иркутской области, стратегии социально-экономического развития Тулунского муниципального района и прогноза социально-экономического развития </w:t>
      </w:r>
      <w:r w:rsidRPr="008870BB">
        <w:rPr>
          <w:sz w:val="24"/>
          <w:szCs w:val="24"/>
        </w:rPr>
        <w:t>Нижнебурбукского</w:t>
      </w:r>
      <w:r w:rsidRPr="008870BB">
        <w:rPr>
          <w:color w:val="auto"/>
          <w:sz w:val="24"/>
          <w:szCs w:val="24"/>
        </w:rPr>
        <w:t xml:space="preserve"> сельского поселения. </w:t>
      </w:r>
    </w:p>
    <w:p w:rsidR="00F757B3" w:rsidRPr="008870BB" w:rsidRDefault="00F757B3" w:rsidP="008870BB">
      <w:pPr>
        <w:pStyle w:val="af5"/>
        <w:widowControl w:val="0"/>
        <w:tabs>
          <w:tab w:val="left" w:pos="0"/>
        </w:tabs>
        <w:spacing w:line="240" w:lineRule="auto"/>
        <w:ind w:left="0" w:firstLine="0"/>
        <w:rPr>
          <w:color w:val="000000" w:themeColor="text1"/>
          <w:sz w:val="24"/>
          <w:szCs w:val="24"/>
        </w:rPr>
      </w:pPr>
      <w:r w:rsidRPr="008870BB">
        <w:rPr>
          <w:color w:val="000000" w:themeColor="text1"/>
          <w:sz w:val="24"/>
          <w:szCs w:val="24"/>
        </w:rPr>
        <w:t xml:space="preserve">Разработка Стратегии осуществляется уполномоченным органом во взаимодействии с органами </w:t>
      </w:r>
      <w:r w:rsidRPr="008870BB">
        <w:rPr>
          <w:color w:val="000000" w:themeColor="text1"/>
          <w:sz w:val="24"/>
          <w:szCs w:val="24"/>
        </w:rPr>
        <w:lastRenderedPageBreak/>
        <w:t xml:space="preserve">местного самоуправления </w:t>
      </w:r>
      <w:r w:rsidRPr="008870BB">
        <w:rPr>
          <w:sz w:val="24"/>
          <w:szCs w:val="24"/>
        </w:rPr>
        <w:t>Нижнебурбукского</w:t>
      </w:r>
      <w:r w:rsidRPr="008870BB">
        <w:rPr>
          <w:color w:val="auto"/>
          <w:sz w:val="24"/>
          <w:szCs w:val="24"/>
        </w:rPr>
        <w:t xml:space="preserve"> сельского поселения и органами местного самоуправления Тулунского муниципального района, </w:t>
      </w:r>
      <w:r w:rsidRPr="008870BB">
        <w:rPr>
          <w:color w:val="000000" w:themeColor="text1"/>
          <w:sz w:val="24"/>
          <w:szCs w:val="24"/>
        </w:rPr>
        <w:t>общественными организациями и иными заинтересованными организациями (далее – ответственные исполнители).</w:t>
      </w:r>
      <w:r w:rsidRPr="008870BB">
        <w:rPr>
          <w:sz w:val="24"/>
          <w:szCs w:val="24"/>
        </w:rPr>
        <w:t xml:space="preserve"> В целях разработки Стратегии создается рабочая группа по разработке стратегии социально-экономического развития Нижнебурбукского</w:t>
      </w:r>
      <w:r w:rsidRPr="008870BB">
        <w:rPr>
          <w:color w:val="auto"/>
          <w:sz w:val="24"/>
          <w:szCs w:val="24"/>
        </w:rPr>
        <w:t xml:space="preserve"> сельского поселения </w:t>
      </w:r>
      <w:r w:rsidRPr="008870BB">
        <w:rPr>
          <w:sz w:val="24"/>
          <w:szCs w:val="24"/>
        </w:rPr>
        <w:t>(далее - рабочая группа), состав которой утверждается распоряжением Администрации Нижнебурбукского</w:t>
      </w:r>
      <w:r w:rsidRPr="008870BB">
        <w:rPr>
          <w:color w:val="auto"/>
          <w:sz w:val="24"/>
          <w:szCs w:val="24"/>
        </w:rPr>
        <w:t xml:space="preserve"> сельского поселения</w:t>
      </w:r>
      <w:r w:rsidRPr="008870BB">
        <w:rPr>
          <w:sz w:val="24"/>
          <w:szCs w:val="24"/>
        </w:rPr>
        <w:t xml:space="preserve">. </w:t>
      </w:r>
    </w:p>
    <w:p w:rsidR="00F757B3" w:rsidRPr="008870BB" w:rsidRDefault="00F757B3" w:rsidP="008870BB">
      <w:pPr>
        <w:pStyle w:val="af5"/>
        <w:widowControl w:val="0"/>
        <w:tabs>
          <w:tab w:val="left" w:pos="0"/>
        </w:tabs>
        <w:spacing w:line="240" w:lineRule="auto"/>
        <w:ind w:left="0" w:firstLine="0"/>
        <w:rPr>
          <w:sz w:val="24"/>
          <w:szCs w:val="24"/>
        </w:rPr>
      </w:pPr>
      <w:r w:rsidRPr="008870BB">
        <w:rPr>
          <w:sz w:val="24"/>
          <w:szCs w:val="24"/>
        </w:rPr>
        <w:t xml:space="preserve"> Обеспечение деятельности рабочей группы осуществляет уполномоченный орган.</w:t>
      </w:r>
    </w:p>
    <w:p w:rsidR="00F757B3" w:rsidRPr="008870BB" w:rsidRDefault="00F757B3" w:rsidP="008870BB">
      <w:pPr>
        <w:pStyle w:val="af5"/>
        <w:widowControl w:val="0"/>
        <w:tabs>
          <w:tab w:val="left" w:pos="0"/>
        </w:tabs>
        <w:spacing w:line="240" w:lineRule="auto"/>
        <w:ind w:left="0" w:firstLine="709"/>
        <w:rPr>
          <w:sz w:val="24"/>
          <w:szCs w:val="24"/>
        </w:rPr>
      </w:pPr>
      <w:r w:rsidRPr="008870BB">
        <w:rPr>
          <w:sz w:val="24"/>
          <w:szCs w:val="24"/>
        </w:rPr>
        <w:t xml:space="preserve"> Порядок разработки Стратегии включает следующие этапы:</w:t>
      </w:r>
    </w:p>
    <w:p w:rsidR="00F757B3" w:rsidRPr="008870BB" w:rsidRDefault="00F757B3" w:rsidP="00F757B3">
      <w:pPr>
        <w:pStyle w:val="af5"/>
        <w:widowControl w:val="0"/>
        <w:spacing w:line="240" w:lineRule="auto"/>
        <w:ind w:left="0" w:firstLine="709"/>
        <w:rPr>
          <w:sz w:val="24"/>
          <w:szCs w:val="24"/>
        </w:rPr>
      </w:pPr>
      <w:r w:rsidRPr="008870BB">
        <w:rPr>
          <w:sz w:val="24"/>
          <w:szCs w:val="24"/>
        </w:rPr>
        <w:t>- принятие решения о разработке Стратегии и формирование проекта Стратегии;</w:t>
      </w:r>
    </w:p>
    <w:p w:rsidR="00F757B3" w:rsidRPr="008870BB" w:rsidRDefault="00F757B3" w:rsidP="00F757B3">
      <w:pPr>
        <w:pStyle w:val="af5"/>
        <w:widowControl w:val="0"/>
        <w:spacing w:line="240" w:lineRule="auto"/>
        <w:ind w:left="0" w:firstLine="709"/>
        <w:rPr>
          <w:sz w:val="24"/>
          <w:szCs w:val="24"/>
        </w:rPr>
      </w:pPr>
      <w:r w:rsidRPr="008870BB">
        <w:rPr>
          <w:sz w:val="24"/>
          <w:szCs w:val="24"/>
        </w:rPr>
        <w:t>- обсуждение проекта Стратегии;</w:t>
      </w:r>
    </w:p>
    <w:p w:rsidR="008870BB" w:rsidRPr="008870BB" w:rsidRDefault="00F757B3" w:rsidP="008870BB">
      <w:pPr>
        <w:pStyle w:val="af5"/>
        <w:widowControl w:val="0"/>
        <w:spacing w:line="240" w:lineRule="auto"/>
        <w:ind w:left="0" w:firstLine="709"/>
        <w:rPr>
          <w:sz w:val="24"/>
          <w:szCs w:val="24"/>
        </w:rPr>
      </w:pPr>
      <w:r w:rsidRPr="008870BB">
        <w:rPr>
          <w:sz w:val="24"/>
          <w:szCs w:val="24"/>
        </w:rPr>
        <w:t>- утверждение Стратегии.</w:t>
      </w:r>
    </w:p>
    <w:p w:rsidR="00F757B3" w:rsidRPr="008870BB" w:rsidRDefault="00F757B3" w:rsidP="008870BB">
      <w:pPr>
        <w:pStyle w:val="af5"/>
        <w:widowControl w:val="0"/>
        <w:spacing w:line="240" w:lineRule="auto"/>
        <w:ind w:left="0" w:firstLine="709"/>
        <w:rPr>
          <w:sz w:val="24"/>
          <w:szCs w:val="24"/>
        </w:rPr>
      </w:pPr>
      <w:r w:rsidRPr="008870BB">
        <w:rPr>
          <w:sz w:val="24"/>
          <w:szCs w:val="24"/>
        </w:rPr>
        <w:t xml:space="preserve"> Решение о разработке Стратегии принимается Администрацией Нижнебурбукского</w:t>
      </w:r>
      <w:r w:rsidRPr="008870BB">
        <w:rPr>
          <w:color w:val="auto"/>
          <w:sz w:val="24"/>
          <w:szCs w:val="24"/>
        </w:rPr>
        <w:t xml:space="preserve"> сельского поселения</w:t>
      </w:r>
      <w:r w:rsidRPr="008870BB">
        <w:rPr>
          <w:sz w:val="24"/>
          <w:szCs w:val="24"/>
        </w:rPr>
        <w:t xml:space="preserve"> путем издания распоряжения не позднее, чем за 8 месяцев до ее утверждения. </w:t>
      </w:r>
    </w:p>
    <w:p w:rsidR="00F757B3" w:rsidRPr="008870BB" w:rsidRDefault="00F757B3" w:rsidP="008870BB">
      <w:pPr>
        <w:pStyle w:val="af5"/>
        <w:widowControl w:val="0"/>
        <w:spacing w:line="240" w:lineRule="auto"/>
        <w:ind w:left="0" w:firstLine="0"/>
        <w:rPr>
          <w:color w:val="FF0000"/>
          <w:sz w:val="24"/>
          <w:szCs w:val="24"/>
        </w:rPr>
      </w:pPr>
      <w:r w:rsidRPr="008870BB">
        <w:rPr>
          <w:color w:val="auto"/>
          <w:sz w:val="24"/>
          <w:szCs w:val="24"/>
        </w:rPr>
        <w:t xml:space="preserve"> </w:t>
      </w:r>
      <w:proofErr w:type="gramStart"/>
      <w:r w:rsidRPr="008870BB">
        <w:rPr>
          <w:sz w:val="24"/>
          <w:szCs w:val="24"/>
        </w:rPr>
        <w:t>Организация работы по разработке Стратегии осуществляется в году, предшествующем планируемому.</w:t>
      </w:r>
      <w:proofErr w:type="gramEnd"/>
    </w:p>
    <w:p w:rsidR="00F757B3" w:rsidRPr="008870BB" w:rsidRDefault="00F757B3" w:rsidP="00F757B3">
      <w:pPr>
        <w:pStyle w:val="af5"/>
        <w:widowControl w:val="0"/>
        <w:spacing w:line="240" w:lineRule="auto"/>
        <w:ind w:left="0" w:firstLine="709"/>
        <w:rPr>
          <w:color w:val="auto"/>
          <w:sz w:val="24"/>
          <w:szCs w:val="24"/>
        </w:rPr>
      </w:pPr>
      <w:r w:rsidRPr="008870BB">
        <w:rPr>
          <w:color w:val="000000" w:themeColor="text1"/>
          <w:sz w:val="24"/>
          <w:szCs w:val="24"/>
        </w:rPr>
        <w:t xml:space="preserve">Стратегия разрабатывается рабочей группой </w:t>
      </w:r>
      <w:r w:rsidRPr="008870BB">
        <w:rPr>
          <w:color w:val="auto"/>
          <w:sz w:val="24"/>
          <w:szCs w:val="24"/>
        </w:rPr>
        <w:t>в соответствии с календарным графиком работы над стратегией, который утверждается руководителем рабочей группы.</w:t>
      </w:r>
    </w:p>
    <w:p w:rsidR="00F757B3" w:rsidRPr="008870BB" w:rsidRDefault="00F757B3" w:rsidP="008870BB">
      <w:pPr>
        <w:pStyle w:val="af5"/>
        <w:widowControl w:val="0"/>
        <w:spacing w:line="240" w:lineRule="auto"/>
        <w:ind w:left="0" w:firstLine="0"/>
        <w:rPr>
          <w:sz w:val="24"/>
          <w:szCs w:val="24"/>
        </w:rPr>
      </w:pPr>
      <w:r w:rsidRPr="008870BB">
        <w:rPr>
          <w:sz w:val="24"/>
          <w:szCs w:val="24"/>
        </w:rPr>
        <w:t>Стратегия разрабатывается в соответствии с макетом Страт</w:t>
      </w:r>
      <w:r w:rsidR="008870BB" w:rsidRPr="008870BB">
        <w:rPr>
          <w:sz w:val="24"/>
          <w:szCs w:val="24"/>
        </w:rPr>
        <w:t>егии.</w:t>
      </w:r>
    </w:p>
    <w:p w:rsidR="00F757B3" w:rsidRPr="008870BB" w:rsidRDefault="00F757B3" w:rsidP="008870BB">
      <w:pPr>
        <w:pStyle w:val="af5"/>
        <w:widowControl w:val="0"/>
        <w:spacing w:line="240" w:lineRule="auto"/>
        <w:ind w:left="0" w:firstLine="709"/>
        <w:rPr>
          <w:color w:val="auto"/>
          <w:sz w:val="24"/>
          <w:szCs w:val="24"/>
        </w:rPr>
      </w:pPr>
      <w:r w:rsidRPr="008870BB">
        <w:rPr>
          <w:color w:val="auto"/>
          <w:sz w:val="24"/>
          <w:szCs w:val="24"/>
        </w:rPr>
        <w:t xml:space="preserve"> Прое</w:t>
      </w:r>
      <w:proofErr w:type="gramStart"/>
      <w:r w:rsidRPr="008870BB">
        <w:rPr>
          <w:color w:val="auto"/>
          <w:sz w:val="24"/>
          <w:szCs w:val="24"/>
        </w:rPr>
        <w:t>кт Стр</w:t>
      </w:r>
      <w:proofErr w:type="gramEnd"/>
      <w:r w:rsidRPr="008870BB">
        <w:rPr>
          <w:color w:val="auto"/>
          <w:sz w:val="24"/>
          <w:szCs w:val="24"/>
        </w:rPr>
        <w:t>атегии подлежит:</w:t>
      </w:r>
    </w:p>
    <w:p w:rsidR="00F757B3" w:rsidRPr="008870BB" w:rsidRDefault="00F757B3" w:rsidP="00F757B3">
      <w:pPr>
        <w:pStyle w:val="af5"/>
        <w:widowControl w:val="0"/>
        <w:spacing w:line="240" w:lineRule="auto"/>
        <w:ind w:left="0" w:firstLine="709"/>
        <w:rPr>
          <w:color w:val="auto"/>
          <w:sz w:val="24"/>
          <w:szCs w:val="24"/>
        </w:rPr>
      </w:pPr>
      <w:r w:rsidRPr="008870BB">
        <w:rPr>
          <w:color w:val="auto"/>
          <w:sz w:val="24"/>
          <w:szCs w:val="24"/>
        </w:rPr>
        <w:t xml:space="preserve">- рассмотрению на общественных обсуждениях в соответствии с Порядком проведения общественного обсуждения проекта стратегии социально-экономического развития  </w:t>
      </w:r>
      <w:r w:rsidRPr="008870BB">
        <w:rPr>
          <w:sz w:val="24"/>
          <w:szCs w:val="24"/>
        </w:rPr>
        <w:t>Нижнебурбукского</w:t>
      </w:r>
      <w:r w:rsidRPr="008870BB">
        <w:rPr>
          <w:color w:val="auto"/>
          <w:sz w:val="24"/>
          <w:szCs w:val="24"/>
        </w:rPr>
        <w:t xml:space="preserve"> сельского поселения и плана мероприятий по реализации стратегии социально-экономического развития сельского поселения, утверждаемым постановлением Администрации </w:t>
      </w:r>
      <w:r w:rsidRPr="008870BB">
        <w:rPr>
          <w:sz w:val="24"/>
          <w:szCs w:val="24"/>
        </w:rPr>
        <w:t>Нижнебурбукского</w:t>
      </w:r>
      <w:r w:rsidRPr="008870BB">
        <w:rPr>
          <w:color w:val="auto"/>
          <w:sz w:val="24"/>
          <w:szCs w:val="24"/>
        </w:rPr>
        <w:t xml:space="preserve"> сельского поселения;</w:t>
      </w:r>
    </w:p>
    <w:p w:rsidR="00F757B3" w:rsidRPr="008870BB" w:rsidRDefault="00F757B3" w:rsidP="00F757B3">
      <w:pPr>
        <w:pStyle w:val="af5"/>
        <w:widowControl w:val="0"/>
        <w:spacing w:line="240" w:lineRule="auto"/>
        <w:ind w:left="0" w:firstLine="709"/>
        <w:rPr>
          <w:color w:val="auto"/>
          <w:sz w:val="24"/>
          <w:szCs w:val="24"/>
        </w:rPr>
      </w:pPr>
      <w:r w:rsidRPr="008870BB">
        <w:rPr>
          <w:color w:val="auto"/>
          <w:sz w:val="24"/>
          <w:szCs w:val="24"/>
        </w:rPr>
        <w:t>- согласованию членами рабочей группы;</w:t>
      </w:r>
    </w:p>
    <w:p w:rsidR="00F757B3" w:rsidRPr="008870BB" w:rsidRDefault="00F757B3" w:rsidP="00F757B3">
      <w:pPr>
        <w:pStyle w:val="af5"/>
        <w:widowControl w:val="0"/>
        <w:spacing w:line="240" w:lineRule="auto"/>
        <w:ind w:left="0" w:firstLine="709"/>
        <w:rPr>
          <w:color w:val="auto"/>
          <w:sz w:val="24"/>
          <w:szCs w:val="24"/>
        </w:rPr>
      </w:pPr>
      <w:r w:rsidRPr="008870BB">
        <w:rPr>
          <w:color w:val="auto"/>
          <w:sz w:val="24"/>
          <w:szCs w:val="24"/>
        </w:rPr>
        <w:t xml:space="preserve">- согласованию в порядке, установленном Инструкцией по делопроизводству в Администрации сельского поселения, утвержденной постановлением Администрации </w:t>
      </w:r>
      <w:r w:rsidRPr="008870BB">
        <w:rPr>
          <w:sz w:val="24"/>
          <w:szCs w:val="24"/>
        </w:rPr>
        <w:t>Нижнебурбукского</w:t>
      </w:r>
      <w:r w:rsidRPr="008870BB">
        <w:rPr>
          <w:color w:val="auto"/>
          <w:sz w:val="24"/>
          <w:szCs w:val="24"/>
        </w:rPr>
        <w:t xml:space="preserve"> сельского поселения, соответствующими должностными лицами Администрации </w:t>
      </w:r>
      <w:r w:rsidRPr="008870BB">
        <w:rPr>
          <w:sz w:val="24"/>
          <w:szCs w:val="24"/>
        </w:rPr>
        <w:t>Нижнебурбукского</w:t>
      </w:r>
      <w:r w:rsidRPr="008870BB">
        <w:rPr>
          <w:color w:val="auto"/>
          <w:sz w:val="24"/>
          <w:szCs w:val="24"/>
        </w:rPr>
        <w:t xml:space="preserve"> сельского поселения.</w:t>
      </w:r>
    </w:p>
    <w:p w:rsidR="00F757B3" w:rsidRPr="008870BB" w:rsidRDefault="00F757B3" w:rsidP="008870BB">
      <w:pPr>
        <w:pStyle w:val="af5"/>
        <w:widowControl w:val="0"/>
        <w:spacing w:line="240" w:lineRule="auto"/>
        <w:ind w:left="0" w:firstLine="0"/>
        <w:rPr>
          <w:color w:val="auto"/>
          <w:sz w:val="24"/>
          <w:szCs w:val="24"/>
        </w:rPr>
      </w:pPr>
      <w:r w:rsidRPr="008870BB">
        <w:rPr>
          <w:bCs/>
          <w:color w:val="auto"/>
          <w:sz w:val="24"/>
          <w:szCs w:val="24"/>
        </w:rPr>
        <w:t xml:space="preserve">Согласованный проект Стратегии направляется на рассмотрение главе </w:t>
      </w:r>
      <w:r w:rsidRPr="008870BB">
        <w:rPr>
          <w:sz w:val="24"/>
          <w:szCs w:val="24"/>
        </w:rPr>
        <w:t>Нижнебурбукского</w:t>
      </w:r>
      <w:r w:rsidRPr="008870BB">
        <w:rPr>
          <w:color w:val="auto"/>
          <w:sz w:val="24"/>
          <w:szCs w:val="24"/>
        </w:rPr>
        <w:t xml:space="preserve"> сельского поселения</w:t>
      </w:r>
      <w:r w:rsidR="008870BB" w:rsidRPr="008870BB">
        <w:rPr>
          <w:color w:val="auto"/>
          <w:sz w:val="24"/>
          <w:szCs w:val="24"/>
        </w:rPr>
        <w:t xml:space="preserve"> </w:t>
      </w:r>
      <w:r w:rsidRPr="008870BB">
        <w:rPr>
          <w:bCs/>
          <w:color w:val="auto"/>
          <w:sz w:val="24"/>
          <w:szCs w:val="24"/>
        </w:rPr>
        <w:t xml:space="preserve">в срок не </w:t>
      </w:r>
      <w:proofErr w:type="gramStart"/>
      <w:r w:rsidRPr="008870BB">
        <w:rPr>
          <w:bCs/>
          <w:color w:val="auto"/>
          <w:sz w:val="24"/>
          <w:szCs w:val="24"/>
        </w:rPr>
        <w:t>позднее</w:t>
      </w:r>
      <w:proofErr w:type="gramEnd"/>
      <w:r w:rsidRPr="008870BB">
        <w:rPr>
          <w:bCs/>
          <w:color w:val="auto"/>
          <w:sz w:val="24"/>
          <w:szCs w:val="24"/>
        </w:rPr>
        <w:t xml:space="preserve"> чем за 30 календарных дней до его представления в Думу </w:t>
      </w:r>
      <w:r w:rsidRPr="008870BB">
        <w:rPr>
          <w:sz w:val="24"/>
          <w:szCs w:val="24"/>
        </w:rPr>
        <w:t>Нижнебурбукского</w:t>
      </w:r>
      <w:r w:rsidRPr="008870BB">
        <w:rPr>
          <w:bCs/>
          <w:color w:val="auto"/>
          <w:sz w:val="24"/>
          <w:szCs w:val="24"/>
        </w:rPr>
        <w:t xml:space="preserve"> </w:t>
      </w:r>
      <w:r w:rsidRPr="008870BB">
        <w:rPr>
          <w:color w:val="auto"/>
          <w:sz w:val="24"/>
          <w:szCs w:val="24"/>
        </w:rPr>
        <w:t xml:space="preserve">сельского поселения </w:t>
      </w:r>
      <w:r w:rsidRPr="008870BB">
        <w:rPr>
          <w:bCs/>
          <w:color w:val="auto"/>
          <w:sz w:val="24"/>
          <w:szCs w:val="24"/>
        </w:rPr>
        <w:t>для утверждения.</w:t>
      </w:r>
    </w:p>
    <w:p w:rsidR="00F757B3" w:rsidRPr="008870BB" w:rsidRDefault="00F757B3" w:rsidP="008870BB">
      <w:pPr>
        <w:pStyle w:val="af5"/>
        <w:widowControl w:val="0"/>
        <w:spacing w:line="240" w:lineRule="auto"/>
        <w:ind w:left="0" w:firstLine="0"/>
        <w:rPr>
          <w:color w:val="auto"/>
          <w:sz w:val="24"/>
          <w:szCs w:val="24"/>
        </w:rPr>
      </w:pPr>
      <w:r w:rsidRPr="008870BB">
        <w:rPr>
          <w:color w:val="auto"/>
          <w:sz w:val="24"/>
          <w:szCs w:val="24"/>
        </w:rPr>
        <w:t>Координация и методическое обеспечение разработки Стратегии осуществляются уполномоченным органом.</w:t>
      </w:r>
    </w:p>
    <w:p w:rsidR="00F757B3" w:rsidRDefault="00F757B3" w:rsidP="008870BB">
      <w:pPr>
        <w:pStyle w:val="af5"/>
        <w:widowControl w:val="0"/>
        <w:spacing w:line="240" w:lineRule="auto"/>
        <w:ind w:left="0" w:firstLine="709"/>
        <w:rPr>
          <w:color w:val="auto"/>
        </w:rPr>
      </w:pPr>
    </w:p>
    <w:p w:rsidR="00F757B3" w:rsidRPr="008870BB" w:rsidRDefault="008870BB" w:rsidP="00F757B3">
      <w:pPr>
        <w:pStyle w:val="ConsPlusNormal"/>
        <w:ind w:firstLine="709"/>
        <w:jc w:val="center"/>
        <w:outlineLvl w:val="2"/>
        <w:rPr>
          <w:sz w:val="24"/>
          <w:szCs w:val="24"/>
        </w:rPr>
      </w:pPr>
      <w:r w:rsidRPr="008870BB">
        <w:rPr>
          <w:sz w:val="24"/>
          <w:szCs w:val="24"/>
        </w:rPr>
        <w:t xml:space="preserve"> </w:t>
      </w:r>
      <w:r w:rsidR="00F757B3" w:rsidRPr="008870BB">
        <w:rPr>
          <w:sz w:val="24"/>
          <w:szCs w:val="24"/>
        </w:rPr>
        <w:t xml:space="preserve">ПОРЯДОК КОРРЕКТИРОВКИ СТРАТЕГИИ </w:t>
      </w:r>
    </w:p>
    <w:p w:rsidR="00F757B3" w:rsidRPr="008870BB" w:rsidRDefault="00F757B3" w:rsidP="00F757B3">
      <w:pPr>
        <w:pStyle w:val="ConsPlusNormal"/>
        <w:ind w:firstLine="709"/>
        <w:jc w:val="both"/>
        <w:outlineLvl w:val="2"/>
        <w:rPr>
          <w:sz w:val="24"/>
          <w:szCs w:val="24"/>
        </w:rPr>
      </w:pPr>
    </w:p>
    <w:p w:rsidR="00F757B3" w:rsidRPr="008870BB" w:rsidRDefault="00F757B3" w:rsidP="00F757B3">
      <w:pPr>
        <w:pStyle w:val="af7"/>
        <w:widowControl w:val="0"/>
        <w:ind w:left="0" w:firstLine="709"/>
        <w:rPr>
          <w:sz w:val="24"/>
          <w:szCs w:val="24"/>
        </w:rPr>
      </w:pPr>
      <w:r w:rsidRPr="008870BB">
        <w:rPr>
          <w:sz w:val="24"/>
          <w:szCs w:val="24"/>
        </w:rPr>
        <w:t xml:space="preserve"> Ответственным за корректировку Стратегии является уполномоченный орган. </w:t>
      </w:r>
    </w:p>
    <w:p w:rsidR="00F757B3" w:rsidRPr="008870BB" w:rsidRDefault="00F757B3" w:rsidP="008870BB">
      <w:pPr>
        <w:pStyle w:val="af7"/>
        <w:widowControl w:val="0"/>
        <w:ind w:left="0" w:firstLine="0"/>
        <w:rPr>
          <w:sz w:val="24"/>
          <w:szCs w:val="24"/>
        </w:rPr>
      </w:pPr>
      <w:r w:rsidRPr="008870BB">
        <w:rPr>
          <w:sz w:val="24"/>
          <w:szCs w:val="24"/>
        </w:rPr>
        <w:t xml:space="preserve"> Решение о корректировке Стратегии принимается Администрацией Нижнебурбукского </w:t>
      </w:r>
      <w:r w:rsidRPr="008870BB">
        <w:rPr>
          <w:color w:val="auto"/>
          <w:sz w:val="24"/>
          <w:szCs w:val="24"/>
        </w:rPr>
        <w:t xml:space="preserve">сельского поселения </w:t>
      </w:r>
      <w:r w:rsidRPr="008870BB">
        <w:rPr>
          <w:sz w:val="24"/>
          <w:szCs w:val="24"/>
        </w:rPr>
        <w:t xml:space="preserve">путем издания распоряжения, в том числе в следующих случаях: </w:t>
      </w:r>
    </w:p>
    <w:p w:rsidR="00F757B3" w:rsidRPr="008870BB" w:rsidRDefault="00F757B3" w:rsidP="00F757B3">
      <w:pPr>
        <w:pStyle w:val="af7"/>
        <w:widowControl w:val="0"/>
        <w:tabs>
          <w:tab w:val="left" w:pos="142"/>
        </w:tabs>
        <w:ind w:left="0" w:firstLine="709"/>
        <w:rPr>
          <w:color w:val="000000" w:themeColor="text1"/>
          <w:sz w:val="24"/>
          <w:szCs w:val="24"/>
        </w:rPr>
      </w:pPr>
      <w:r w:rsidRPr="008870BB">
        <w:rPr>
          <w:sz w:val="24"/>
          <w:szCs w:val="24"/>
        </w:rPr>
        <w:t xml:space="preserve">- изменения требований действующего законодательства, регламентирующих порядок разработки и реализации стратегий социально-экономического развития муниципальных образований, действующего законодательства Российской Федерации в части, затрагивающей положения стратегии, в сроки не ранее рассмотрения </w:t>
      </w:r>
      <w:proofErr w:type="gramStart"/>
      <w:r w:rsidRPr="008870BB">
        <w:rPr>
          <w:sz w:val="24"/>
          <w:szCs w:val="24"/>
        </w:rPr>
        <w:t>результатов мониторинга реализации документов стратегического планирования</w:t>
      </w:r>
      <w:proofErr w:type="gramEnd"/>
      <w:r w:rsidRPr="008870BB">
        <w:rPr>
          <w:sz w:val="24"/>
          <w:szCs w:val="24"/>
        </w:rPr>
        <w:t xml:space="preserve"> Нижнебурбукского </w:t>
      </w:r>
      <w:r w:rsidRPr="008870BB">
        <w:rPr>
          <w:color w:val="auto"/>
          <w:sz w:val="24"/>
          <w:szCs w:val="24"/>
        </w:rPr>
        <w:t>сельского поселения</w:t>
      </w:r>
      <w:r w:rsidRPr="008870BB">
        <w:rPr>
          <w:color w:val="000000" w:themeColor="text1"/>
          <w:sz w:val="24"/>
          <w:szCs w:val="24"/>
        </w:rPr>
        <w:t>;</w:t>
      </w:r>
    </w:p>
    <w:p w:rsidR="00F757B3" w:rsidRPr="008870BB" w:rsidRDefault="00F757B3" w:rsidP="008870BB">
      <w:pPr>
        <w:pStyle w:val="af7"/>
        <w:widowControl w:val="0"/>
        <w:ind w:left="0" w:firstLine="709"/>
        <w:rPr>
          <w:color w:val="000000" w:themeColor="text1"/>
          <w:sz w:val="24"/>
          <w:szCs w:val="24"/>
        </w:rPr>
      </w:pPr>
      <w:r w:rsidRPr="008870BB">
        <w:rPr>
          <w:color w:val="000000" w:themeColor="text1"/>
          <w:sz w:val="24"/>
          <w:szCs w:val="24"/>
        </w:rPr>
        <w:t xml:space="preserve">- корректировки прогноза социально-экономического развития </w:t>
      </w:r>
      <w:r w:rsidRPr="008870BB">
        <w:rPr>
          <w:sz w:val="24"/>
          <w:szCs w:val="24"/>
        </w:rPr>
        <w:t>Нижнебурбукского</w:t>
      </w:r>
      <w:r w:rsidRPr="008870BB">
        <w:rPr>
          <w:color w:val="000000" w:themeColor="text1"/>
          <w:sz w:val="24"/>
          <w:szCs w:val="24"/>
        </w:rPr>
        <w:t xml:space="preserve"> </w:t>
      </w:r>
      <w:r w:rsidRPr="008870BB">
        <w:rPr>
          <w:color w:val="auto"/>
          <w:sz w:val="24"/>
          <w:szCs w:val="24"/>
        </w:rPr>
        <w:t xml:space="preserve">сельского поселения </w:t>
      </w:r>
      <w:r w:rsidRPr="008870BB">
        <w:rPr>
          <w:color w:val="000000" w:themeColor="text1"/>
          <w:sz w:val="24"/>
          <w:szCs w:val="24"/>
        </w:rPr>
        <w:t xml:space="preserve">на долгосрочный период в сроки, предусмотренные в </w:t>
      </w:r>
      <w:hyperlink r:id="rId8" w:history="1">
        <w:r w:rsidRPr="008870BB">
          <w:rPr>
            <w:rStyle w:val="aa"/>
            <w:color w:val="000000" w:themeColor="text1"/>
            <w:sz w:val="24"/>
            <w:szCs w:val="24"/>
          </w:rPr>
          <w:t>порядке</w:t>
        </w:r>
      </w:hyperlink>
      <w:r w:rsidRPr="008870BB">
        <w:rPr>
          <w:color w:val="000000" w:themeColor="text1"/>
          <w:sz w:val="24"/>
          <w:szCs w:val="24"/>
        </w:rPr>
        <w:t xml:space="preserve">, установленном Администрацией </w:t>
      </w:r>
      <w:r w:rsidRPr="008870BB">
        <w:rPr>
          <w:sz w:val="24"/>
          <w:szCs w:val="24"/>
        </w:rPr>
        <w:t>Нижнебурбукского</w:t>
      </w:r>
      <w:r w:rsidRPr="008870BB">
        <w:rPr>
          <w:color w:val="000000" w:themeColor="text1"/>
          <w:sz w:val="24"/>
          <w:szCs w:val="24"/>
        </w:rPr>
        <w:t xml:space="preserve"> </w:t>
      </w:r>
      <w:r w:rsidRPr="008870BB">
        <w:rPr>
          <w:color w:val="auto"/>
          <w:sz w:val="24"/>
          <w:szCs w:val="24"/>
        </w:rPr>
        <w:t>сельского поселения</w:t>
      </w:r>
      <w:r w:rsidRPr="008870BB">
        <w:rPr>
          <w:color w:val="000000" w:themeColor="text1"/>
          <w:sz w:val="24"/>
          <w:szCs w:val="24"/>
        </w:rPr>
        <w:t xml:space="preserve">. Корректировка Стратегии - это изменение документа стратегического планирования без изменения периода, на который разрабатывался этот документ стратегического планирования, осуществляется уполномоченным органом во взаимодействии с ответственными исполнителями путем подготовки проекта решения Думы  Нижнебурбукского </w:t>
      </w:r>
      <w:r w:rsidRPr="008870BB">
        <w:rPr>
          <w:color w:val="auto"/>
          <w:sz w:val="24"/>
          <w:szCs w:val="24"/>
        </w:rPr>
        <w:t xml:space="preserve">сельского поселения </w:t>
      </w:r>
      <w:r w:rsidRPr="008870BB">
        <w:rPr>
          <w:color w:val="000000" w:themeColor="text1"/>
          <w:sz w:val="24"/>
          <w:szCs w:val="24"/>
        </w:rPr>
        <w:t>о внесении изменений в стратегию.</w:t>
      </w:r>
    </w:p>
    <w:p w:rsidR="00F757B3" w:rsidRPr="008870BB" w:rsidRDefault="00F757B3" w:rsidP="008870BB">
      <w:pPr>
        <w:pStyle w:val="af7"/>
        <w:widowControl w:val="0"/>
        <w:ind w:left="0" w:firstLine="0"/>
        <w:rPr>
          <w:sz w:val="24"/>
          <w:szCs w:val="24"/>
        </w:rPr>
      </w:pPr>
      <w:r w:rsidRPr="008870BB">
        <w:rPr>
          <w:sz w:val="24"/>
          <w:szCs w:val="24"/>
        </w:rPr>
        <w:t xml:space="preserve"> </w:t>
      </w:r>
      <w:proofErr w:type="gramStart"/>
      <w:r w:rsidRPr="008870BB">
        <w:rPr>
          <w:sz w:val="24"/>
          <w:szCs w:val="24"/>
        </w:rPr>
        <w:t xml:space="preserve">Организация работы по корректировке Стратегии осуществляется как в текущем году, так и в </w:t>
      </w:r>
      <w:r w:rsidRPr="008870BB">
        <w:rPr>
          <w:sz w:val="24"/>
          <w:szCs w:val="24"/>
        </w:rPr>
        <w:lastRenderedPageBreak/>
        <w:t>году, предшествующем планируемому.</w:t>
      </w:r>
      <w:proofErr w:type="gramEnd"/>
      <w:r w:rsidRPr="008870BB">
        <w:rPr>
          <w:color w:val="000000" w:themeColor="text1"/>
          <w:sz w:val="24"/>
          <w:szCs w:val="24"/>
        </w:rPr>
        <w:t xml:space="preserve"> Проект корректировки Стратегии подлежит согласованию в порядке, установленном</w:t>
      </w:r>
      <w:r w:rsidR="008870BB" w:rsidRPr="008870BB">
        <w:rPr>
          <w:color w:val="000000" w:themeColor="text1"/>
          <w:sz w:val="24"/>
          <w:szCs w:val="24"/>
        </w:rPr>
        <w:t xml:space="preserve"> </w:t>
      </w:r>
      <w:r w:rsidRPr="008870BB">
        <w:rPr>
          <w:sz w:val="24"/>
          <w:szCs w:val="24"/>
        </w:rPr>
        <w:t xml:space="preserve">Инструкцией по делопроизводству в Администрации Нижнебурбукского </w:t>
      </w:r>
      <w:r w:rsidRPr="008870BB">
        <w:rPr>
          <w:color w:val="auto"/>
          <w:sz w:val="24"/>
          <w:szCs w:val="24"/>
        </w:rPr>
        <w:t>сельского поселения</w:t>
      </w:r>
      <w:r w:rsidRPr="008870BB">
        <w:rPr>
          <w:sz w:val="24"/>
          <w:szCs w:val="24"/>
        </w:rPr>
        <w:t xml:space="preserve">, утвержденной </w:t>
      </w:r>
      <w:r w:rsidRPr="008870BB">
        <w:rPr>
          <w:color w:val="auto"/>
          <w:sz w:val="24"/>
          <w:szCs w:val="24"/>
        </w:rPr>
        <w:t xml:space="preserve">постановлением </w:t>
      </w:r>
      <w:r w:rsidRPr="008870BB">
        <w:rPr>
          <w:sz w:val="24"/>
          <w:szCs w:val="24"/>
        </w:rPr>
        <w:t xml:space="preserve">Администрации Нижнебурбукского </w:t>
      </w:r>
      <w:r w:rsidRPr="008870BB">
        <w:rPr>
          <w:color w:val="auto"/>
          <w:sz w:val="24"/>
          <w:szCs w:val="24"/>
        </w:rPr>
        <w:t>сельского поселения</w:t>
      </w:r>
      <w:r w:rsidRPr="008870BB">
        <w:rPr>
          <w:sz w:val="24"/>
          <w:szCs w:val="24"/>
        </w:rPr>
        <w:t xml:space="preserve">, соответствующими должностными лицами Администрации Нижнебурбукского </w:t>
      </w:r>
      <w:r w:rsidRPr="008870BB">
        <w:rPr>
          <w:color w:val="auto"/>
          <w:sz w:val="24"/>
          <w:szCs w:val="24"/>
        </w:rPr>
        <w:t>сельского поселения</w:t>
      </w:r>
      <w:r w:rsidRPr="008870BB">
        <w:rPr>
          <w:sz w:val="24"/>
          <w:szCs w:val="24"/>
        </w:rPr>
        <w:t>.</w:t>
      </w:r>
    </w:p>
    <w:p w:rsidR="00F757B3" w:rsidRPr="008870BB" w:rsidRDefault="00F757B3" w:rsidP="008870BB">
      <w:pPr>
        <w:pStyle w:val="af7"/>
        <w:widowControl w:val="0"/>
        <w:ind w:left="0" w:firstLine="0"/>
        <w:rPr>
          <w:color w:val="000000" w:themeColor="text1"/>
          <w:sz w:val="24"/>
          <w:szCs w:val="24"/>
        </w:rPr>
      </w:pPr>
      <w:r w:rsidRPr="008870BB">
        <w:rPr>
          <w:color w:val="000000" w:themeColor="text1"/>
          <w:sz w:val="24"/>
          <w:szCs w:val="24"/>
        </w:rPr>
        <w:t xml:space="preserve"> Согласованный проект корректировки Стратегии направляется главе </w:t>
      </w:r>
      <w:r w:rsidRPr="008870BB">
        <w:rPr>
          <w:sz w:val="24"/>
          <w:szCs w:val="24"/>
        </w:rPr>
        <w:t>Нижнебурбукского</w:t>
      </w:r>
      <w:r w:rsidRPr="008870BB">
        <w:rPr>
          <w:color w:val="000000" w:themeColor="text1"/>
          <w:sz w:val="24"/>
          <w:szCs w:val="24"/>
        </w:rPr>
        <w:t xml:space="preserve"> </w:t>
      </w:r>
      <w:r w:rsidRPr="008870BB">
        <w:rPr>
          <w:color w:val="auto"/>
          <w:sz w:val="24"/>
          <w:szCs w:val="24"/>
        </w:rPr>
        <w:t xml:space="preserve">сельского поселения </w:t>
      </w:r>
      <w:r w:rsidRPr="008870BB">
        <w:rPr>
          <w:color w:val="000000" w:themeColor="text1"/>
          <w:sz w:val="24"/>
          <w:szCs w:val="24"/>
        </w:rPr>
        <w:t xml:space="preserve">в срок не </w:t>
      </w:r>
      <w:proofErr w:type="gramStart"/>
      <w:r w:rsidRPr="008870BB">
        <w:rPr>
          <w:color w:val="000000" w:themeColor="text1"/>
          <w:sz w:val="24"/>
          <w:szCs w:val="24"/>
        </w:rPr>
        <w:t>позднее</w:t>
      </w:r>
      <w:proofErr w:type="gramEnd"/>
      <w:r w:rsidRPr="008870BB">
        <w:rPr>
          <w:color w:val="000000" w:themeColor="text1"/>
          <w:sz w:val="24"/>
          <w:szCs w:val="24"/>
        </w:rPr>
        <w:t xml:space="preserve"> чем за 30 календарных дней до его представления в Думу </w:t>
      </w:r>
      <w:r w:rsidRPr="008870BB">
        <w:rPr>
          <w:sz w:val="24"/>
          <w:szCs w:val="24"/>
        </w:rPr>
        <w:t>Нижнебурбукского</w:t>
      </w:r>
      <w:r w:rsidRPr="008870BB">
        <w:rPr>
          <w:color w:val="000000" w:themeColor="text1"/>
          <w:sz w:val="24"/>
          <w:szCs w:val="24"/>
        </w:rPr>
        <w:t xml:space="preserve"> </w:t>
      </w:r>
      <w:r w:rsidRPr="008870BB">
        <w:rPr>
          <w:color w:val="auto"/>
          <w:sz w:val="24"/>
          <w:szCs w:val="24"/>
        </w:rPr>
        <w:t xml:space="preserve">сельского поселения </w:t>
      </w:r>
      <w:r w:rsidRPr="008870BB">
        <w:rPr>
          <w:color w:val="000000" w:themeColor="text1"/>
          <w:sz w:val="24"/>
          <w:szCs w:val="24"/>
        </w:rPr>
        <w:t>для утверждения.</w:t>
      </w:r>
    </w:p>
    <w:p w:rsidR="00F757B3" w:rsidRPr="008870BB" w:rsidRDefault="00F757B3" w:rsidP="008870BB">
      <w:pPr>
        <w:pStyle w:val="af7"/>
        <w:widowControl w:val="0"/>
        <w:ind w:left="0" w:firstLine="0"/>
        <w:rPr>
          <w:sz w:val="24"/>
          <w:szCs w:val="24"/>
        </w:rPr>
      </w:pPr>
      <w:r w:rsidRPr="008870BB">
        <w:rPr>
          <w:sz w:val="24"/>
          <w:szCs w:val="24"/>
        </w:rPr>
        <w:t xml:space="preserve"> Координация и методическое обеспечение корректировки Стратегии осуществляются уполномоченным органом.</w:t>
      </w:r>
    </w:p>
    <w:p w:rsidR="00F757B3" w:rsidRPr="002B4356" w:rsidRDefault="00F757B3" w:rsidP="00346F00">
      <w:pPr>
        <w:ind w:firstLine="709"/>
        <w:rPr>
          <w:rFonts w:ascii="Arial" w:hAnsi="Arial" w:cs="Arial"/>
        </w:rPr>
      </w:pPr>
    </w:p>
    <w:p w:rsidR="00346F00" w:rsidRPr="002B4356" w:rsidRDefault="00346F00" w:rsidP="00346F00">
      <w:pPr>
        <w:pStyle w:val="ConsPlusNormal"/>
        <w:ind w:firstLine="709"/>
        <w:jc w:val="both"/>
        <w:rPr>
          <w:rFonts w:ascii="Arial" w:hAnsi="Arial" w:cs="Arial"/>
          <w:sz w:val="24"/>
          <w:szCs w:val="24"/>
        </w:rPr>
      </w:pPr>
    </w:p>
    <w:p w:rsidR="00346F00" w:rsidRPr="002B4356" w:rsidRDefault="00346F00" w:rsidP="00346F00">
      <w:pPr>
        <w:pStyle w:val="ConsPlusNormal"/>
        <w:ind w:firstLine="709"/>
        <w:jc w:val="both"/>
        <w:rPr>
          <w:rFonts w:ascii="Arial" w:hAnsi="Arial" w:cs="Arial"/>
          <w:sz w:val="24"/>
          <w:szCs w:val="24"/>
        </w:rPr>
      </w:pPr>
    </w:p>
    <w:p w:rsidR="00346F00" w:rsidRDefault="00346F00" w:rsidP="00935A38">
      <w:pPr>
        <w:pStyle w:val="ConsPlusNormal"/>
        <w:widowControl/>
        <w:ind w:firstLine="709"/>
        <w:outlineLvl w:val="2"/>
        <w:rPr>
          <w:rFonts w:ascii="Arial" w:hAnsi="Arial" w:cs="Arial"/>
          <w:b/>
        </w:rPr>
      </w:pPr>
    </w:p>
    <w:p w:rsidR="00346F00" w:rsidRPr="002B4356" w:rsidRDefault="00346F00" w:rsidP="00935A38">
      <w:pPr>
        <w:pStyle w:val="ConsPlusNormal"/>
        <w:widowControl/>
        <w:ind w:firstLine="709"/>
        <w:outlineLvl w:val="2"/>
        <w:rPr>
          <w:rFonts w:ascii="Arial" w:hAnsi="Arial" w:cs="Arial"/>
          <w:sz w:val="24"/>
          <w:szCs w:val="24"/>
        </w:rPr>
      </w:pPr>
    </w:p>
    <w:p w:rsidR="00367AEF" w:rsidRDefault="00367AEF" w:rsidP="008870BB">
      <w:pPr>
        <w:pStyle w:val="ConsPlusNormal"/>
        <w:widowControl/>
        <w:ind w:firstLine="0"/>
        <w:outlineLvl w:val="2"/>
        <w:rPr>
          <w:rFonts w:ascii="Courier New" w:hAnsi="Courier New" w:cs="Courier New"/>
          <w:sz w:val="22"/>
          <w:szCs w:val="22"/>
        </w:rPr>
      </w:pPr>
    </w:p>
    <w:p w:rsidR="00367AEF" w:rsidRDefault="00367AEF" w:rsidP="006C0C8D">
      <w:pPr>
        <w:pStyle w:val="ConsPlusNormal"/>
        <w:widowControl/>
        <w:ind w:firstLine="709"/>
        <w:jc w:val="right"/>
        <w:outlineLvl w:val="2"/>
        <w:rPr>
          <w:rFonts w:ascii="Courier New" w:hAnsi="Courier New" w:cs="Courier New"/>
          <w:sz w:val="22"/>
          <w:szCs w:val="22"/>
        </w:rPr>
      </w:pPr>
    </w:p>
    <w:p w:rsidR="00367AEF" w:rsidRDefault="00367AEF" w:rsidP="006C0C8D">
      <w:pPr>
        <w:pStyle w:val="ConsPlusNormal"/>
        <w:widowControl/>
        <w:ind w:firstLine="709"/>
        <w:jc w:val="right"/>
        <w:outlineLvl w:val="2"/>
        <w:rPr>
          <w:rFonts w:ascii="Courier New" w:hAnsi="Courier New" w:cs="Courier New"/>
          <w:sz w:val="22"/>
          <w:szCs w:val="22"/>
        </w:rPr>
      </w:pPr>
    </w:p>
    <w:p w:rsidR="0054319B" w:rsidRDefault="0054319B" w:rsidP="006C0C8D">
      <w:pPr>
        <w:pStyle w:val="ConsPlusNormal"/>
        <w:widowControl/>
        <w:ind w:firstLine="709"/>
        <w:jc w:val="right"/>
        <w:outlineLvl w:val="2"/>
        <w:rPr>
          <w:rFonts w:ascii="Courier New" w:hAnsi="Courier New" w:cs="Courier New"/>
          <w:sz w:val="22"/>
          <w:szCs w:val="22"/>
        </w:rPr>
      </w:pPr>
    </w:p>
    <w:p w:rsidR="0054319B" w:rsidRDefault="0054319B" w:rsidP="006C0C8D">
      <w:pPr>
        <w:pStyle w:val="ConsPlusNormal"/>
        <w:widowControl/>
        <w:ind w:firstLine="709"/>
        <w:jc w:val="right"/>
        <w:outlineLvl w:val="2"/>
        <w:rPr>
          <w:rFonts w:ascii="Courier New" w:hAnsi="Courier New" w:cs="Courier New"/>
          <w:sz w:val="22"/>
          <w:szCs w:val="22"/>
        </w:rPr>
      </w:pPr>
    </w:p>
    <w:p w:rsidR="0054319B" w:rsidRDefault="0054319B" w:rsidP="006C0C8D">
      <w:pPr>
        <w:pStyle w:val="ConsPlusNormal"/>
        <w:widowControl/>
        <w:ind w:firstLine="709"/>
        <w:jc w:val="right"/>
        <w:outlineLvl w:val="2"/>
        <w:rPr>
          <w:rFonts w:ascii="Courier New" w:hAnsi="Courier New" w:cs="Courier New"/>
          <w:sz w:val="22"/>
          <w:szCs w:val="22"/>
        </w:rPr>
      </w:pPr>
    </w:p>
    <w:p w:rsidR="0054319B" w:rsidRDefault="0054319B" w:rsidP="006C0C8D">
      <w:pPr>
        <w:pStyle w:val="ConsPlusNormal"/>
        <w:widowControl/>
        <w:ind w:firstLine="709"/>
        <w:jc w:val="right"/>
        <w:outlineLvl w:val="2"/>
        <w:rPr>
          <w:rFonts w:ascii="Courier New" w:hAnsi="Courier New" w:cs="Courier New"/>
          <w:sz w:val="22"/>
          <w:szCs w:val="22"/>
        </w:rPr>
      </w:pPr>
    </w:p>
    <w:p w:rsidR="0054319B" w:rsidRDefault="0054319B" w:rsidP="006C0C8D">
      <w:pPr>
        <w:pStyle w:val="ConsPlusNormal"/>
        <w:widowControl/>
        <w:ind w:firstLine="709"/>
        <w:jc w:val="right"/>
        <w:outlineLvl w:val="2"/>
        <w:rPr>
          <w:rFonts w:ascii="Courier New" w:hAnsi="Courier New" w:cs="Courier New"/>
          <w:sz w:val="22"/>
          <w:szCs w:val="22"/>
        </w:rPr>
      </w:pPr>
    </w:p>
    <w:p w:rsidR="0054319B" w:rsidRDefault="0054319B" w:rsidP="006C0C8D">
      <w:pPr>
        <w:pStyle w:val="ConsPlusNormal"/>
        <w:widowControl/>
        <w:ind w:firstLine="709"/>
        <w:jc w:val="right"/>
        <w:outlineLvl w:val="2"/>
        <w:rPr>
          <w:rFonts w:ascii="Courier New" w:hAnsi="Courier New" w:cs="Courier New"/>
          <w:sz w:val="22"/>
          <w:szCs w:val="22"/>
        </w:rPr>
      </w:pPr>
    </w:p>
    <w:p w:rsidR="0054319B" w:rsidRDefault="0054319B" w:rsidP="006C0C8D">
      <w:pPr>
        <w:pStyle w:val="ConsPlusNormal"/>
        <w:widowControl/>
        <w:ind w:firstLine="709"/>
        <w:jc w:val="right"/>
        <w:outlineLvl w:val="2"/>
        <w:rPr>
          <w:rFonts w:ascii="Courier New" w:hAnsi="Courier New" w:cs="Courier New"/>
          <w:sz w:val="22"/>
          <w:szCs w:val="22"/>
        </w:rPr>
      </w:pPr>
    </w:p>
    <w:p w:rsidR="0054319B" w:rsidRDefault="0054319B" w:rsidP="006C0C8D">
      <w:pPr>
        <w:pStyle w:val="ConsPlusNormal"/>
        <w:widowControl/>
        <w:ind w:firstLine="709"/>
        <w:jc w:val="right"/>
        <w:outlineLvl w:val="2"/>
        <w:rPr>
          <w:rFonts w:ascii="Courier New" w:hAnsi="Courier New" w:cs="Courier New"/>
          <w:sz w:val="22"/>
          <w:szCs w:val="22"/>
        </w:rPr>
      </w:pPr>
    </w:p>
    <w:p w:rsidR="0054319B" w:rsidRDefault="0054319B" w:rsidP="006C0C8D">
      <w:pPr>
        <w:pStyle w:val="ConsPlusNormal"/>
        <w:widowControl/>
        <w:ind w:firstLine="709"/>
        <w:jc w:val="right"/>
        <w:outlineLvl w:val="2"/>
        <w:rPr>
          <w:rFonts w:ascii="Courier New" w:hAnsi="Courier New" w:cs="Courier New"/>
          <w:sz w:val="22"/>
          <w:szCs w:val="22"/>
        </w:rPr>
      </w:pPr>
    </w:p>
    <w:p w:rsidR="0054319B" w:rsidRDefault="0054319B" w:rsidP="006C0C8D">
      <w:pPr>
        <w:pStyle w:val="ConsPlusNormal"/>
        <w:widowControl/>
        <w:ind w:firstLine="709"/>
        <w:jc w:val="right"/>
        <w:outlineLvl w:val="2"/>
        <w:rPr>
          <w:rFonts w:ascii="Courier New" w:hAnsi="Courier New" w:cs="Courier New"/>
          <w:sz w:val="22"/>
          <w:szCs w:val="22"/>
        </w:rPr>
      </w:pPr>
    </w:p>
    <w:p w:rsidR="0054319B" w:rsidRDefault="0054319B" w:rsidP="006C0C8D">
      <w:pPr>
        <w:pStyle w:val="ConsPlusNormal"/>
        <w:widowControl/>
        <w:ind w:firstLine="709"/>
        <w:jc w:val="right"/>
        <w:outlineLvl w:val="2"/>
        <w:rPr>
          <w:rFonts w:ascii="Courier New" w:hAnsi="Courier New" w:cs="Courier New"/>
          <w:sz w:val="22"/>
          <w:szCs w:val="22"/>
        </w:rPr>
      </w:pPr>
    </w:p>
    <w:p w:rsidR="0054319B" w:rsidRDefault="0054319B" w:rsidP="006C0C8D">
      <w:pPr>
        <w:pStyle w:val="ConsPlusNormal"/>
        <w:widowControl/>
        <w:ind w:firstLine="709"/>
        <w:jc w:val="right"/>
        <w:outlineLvl w:val="2"/>
        <w:rPr>
          <w:rFonts w:ascii="Courier New" w:hAnsi="Courier New" w:cs="Courier New"/>
          <w:sz w:val="22"/>
          <w:szCs w:val="22"/>
        </w:rPr>
      </w:pPr>
    </w:p>
    <w:p w:rsidR="0054319B" w:rsidRDefault="0054319B" w:rsidP="006C0C8D">
      <w:pPr>
        <w:pStyle w:val="ConsPlusNormal"/>
        <w:widowControl/>
        <w:ind w:firstLine="709"/>
        <w:jc w:val="right"/>
        <w:outlineLvl w:val="2"/>
        <w:rPr>
          <w:rFonts w:ascii="Courier New" w:hAnsi="Courier New" w:cs="Courier New"/>
          <w:sz w:val="22"/>
          <w:szCs w:val="22"/>
        </w:rPr>
      </w:pPr>
    </w:p>
    <w:p w:rsidR="0054319B" w:rsidRDefault="0054319B" w:rsidP="006C0C8D">
      <w:pPr>
        <w:pStyle w:val="ConsPlusNormal"/>
        <w:widowControl/>
        <w:ind w:firstLine="709"/>
        <w:jc w:val="right"/>
        <w:outlineLvl w:val="2"/>
        <w:rPr>
          <w:rFonts w:ascii="Courier New" w:hAnsi="Courier New" w:cs="Courier New"/>
          <w:sz w:val="22"/>
          <w:szCs w:val="22"/>
        </w:rPr>
      </w:pPr>
    </w:p>
    <w:p w:rsidR="0054319B" w:rsidRDefault="0054319B" w:rsidP="006C0C8D">
      <w:pPr>
        <w:pStyle w:val="ConsPlusNormal"/>
        <w:widowControl/>
        <w:ind w:firstLine="709"/>
        <w:jc w:val="right"/>
        <w:outlineLvl w:val="2"/>
        <w:rPr>
          <w:rFonts w:ascii="Courier New" w:hAnsi="Courier New" w:cs="Courier New"/>
          <w:sz w:val="22"/>
          <w:szCs w:val="22"/>
        </w:rPr>
      </w:pPr>
    </w:p>
    <w:p w:rsidR="0054319B" w:rsidRDefault="0054319B" w:rsidP="006C0C8D">
      <w:pPr>
        <w:pStyle w:val="ConsPlusNormal"/>
        <w:widowControl/>
        <w:ind w:firstLine="709"/>
        <w:jc w:val="right"/>
        <w:outlineLvl w:val="2"/>
        <w:rPr>
          <w:rFonts w:ascii="Courier New" w:hAnsi="Courier New" w:cs="Courier New"/>
          <w:sz w:val="22"/>
          <w:szCs w:val="22"/>
        </w:rPr>
      </w:pPr>
    </w:p>
    <w:p w:rsidR="0054319B" w:rsidRDefault="0054319B" w:rsidP="006C0C8D">
      <w:pPr>
        <w:pStyle w:val="ConsPlusNormal"/>
        <w:widowControl/>
        <w:ind w:firstLine="709"/>
        <w:jc w:val="right"/>
        <w:outlineLvl w:val="2"/>
        <w:rPr>
          <w:rFonts w:ascii="Courier New" w:hAnsi="Courier New" w:cs="Courier New"/>
          <w:sz w:val="22"/>
          <w:szCs w:val="22"/>
        </w:rPr>
      </w:pPr>
    </w:p>
    <w:p w:rsidR="0054319B" w:rsidRDefault="0054319B" w:rsidP="006C0C8D">
      <w:pPr>
        <w:pStyle w:val="ConsPlusNormal"/>
        <w:widowControl/>
        <w:ind w:firstLine="709"/>
        <w:jc w:val="right"/>
        <w:outlineLvl w:val="2"/>
        <w:rPr>
          <w:rFonts w:ascii="Courier New" w:hAnsi="Courier New" w:cs="Courier New"/>
          <w:sz w:val="22"/>
          <w:szCs w:val="22"/>
        </w:rPr>
      </w:pPr>
    </w:p>
    <w:p w:rsidR="0054319B" w:rsidRDefault="0054319B" w:rsidP="006C0C8D">
      <w:pPr>
        <w:pStyle w:val="ConsPlusNormal"/>
        <w:widowControl/>
        <w:ind w:firstLine="709"/>
        <w:jc w:val="right"/>
        <w:outlineLvl w:val="2"/>
        <w:rPr>
          <w:rFonts w:ascii="Courier New" w:hAnsi="Courier New" w:cs="Courier New"/>
          <w:sz w:val="22"/>
          <w:szCs w:val="22"/>
        </w:rPr>
      </w:pPr>
    </w:p>
    <w:p w:rsidR="0054319B" w:rsidRDefault="0054319B" w:rsidP="006C0C8D">
      <w:pPr>
        <w:pStyle w:val="ConsPlusNormal"/>
        <w:widowControl/>
        <w:ind w:firstLine="709"/>
        <w:jc w:val="right"/>
        <w:outlineLvl w:val="2"/>
        <w:rPr>
          <w:rFonts w:ascii="Courier New" w:hAnsi="Courier New" w:cs="Courier New"/>
          <w:sz w:val="22"/>
          <w:szCs w:val="22"/>
        </w:rPr>
      </w:pPr>
    </w:p>
    <w:p w:rsidR="0054319B" w:rsidRDefault="0054319B" w:rsidP="004B7229">
      <w:pPr>
        <w:pStyle w:val="ConsPlusNormal"/>
        <w:widowControl/>
        <w:ind w:firstLine="0"/>
        <w:outlineLvl w:val="2"/>
        <w:rPr>
          <w:rFonts w:ascii="Courier New" w:hAnsi="Courier New" w:cs="Courier New"/>
          <w:sz w:val="22"/>
          <w:szCs w:val="22"/>
        </w:rPr>
      </w:pPr>
    </w:p>
    <w:p w:rsidR="0054319B" w:rsidRDefault="0054319B" w:rsidP="006C0C8D">
      <w:pPr>
        <w:pStyle w:val="ConsPlusNormal"/>
        <w:widowControl/>
        <w:ind w:firstLine="709"/>
        <w:jc w:val="right"/>
        <w:outlineLvl w:val="2"/>
        <w:rPr>
          <w:rFonts w:ascii="Courier New" w:hAnsi="Courier New" w:cs="Courier New"/>
          <w:sz w:val="22"/>
          <w:szCs w:val="22"/>
        </w:rPr>
      </w:pPr>
    </w:p>
    <w:p w:rsidR="0054319B" w:rsidRDefault="0054319B" w:rsidP="006C0C8D">
      <w:pPr>
        <w:pStyle w:val="ConsPlusNormal"/>
        <w:widowControl/>
        <w:ind w:firstLine="709"/>
        <w:jc w:val="right"/>
        <w:outlineLvl w:val="2"/>
        <w:rPr>
          <w:rFonts w:ascii="Courier New" w:hAnsi="Courier New" w:cs="Courier New"/>
          <w:sz w:val="22"/>
          <w:szCs w:val="22"/>
        </w:rPr>
      </w:pPr>
    </w:p>
    <w:p w:rsidR="00257FE7" w:rsidRDefault="00257FE7" w:rsidP="006C0C8D">
      <w:pPr>
        <w:pStyle w:val="ConsPlusNormal"/>
        <w:widowControl/>
        <w:ind w:firstLine="709"/>
        <w:jc w:val="right"/>
        <w:outlineLvl w:val="2"/>
        <w:rPr>
          <w:sz w:val="24"/>
          <w:szCs w:val="24"/>
        </w:rPr>
      </w:pPr>
    </w:p>
    <w:p w:rsidR="00257FE7" w:rsidRDefault="00257FE7" w:rsidP="006C0C8D">
      <w:pPr>
        <w:pStyle w:val="ConsPlusNormal"/>
        <w:widowControl/>
        <w:ind w:firstLine="709"/>
        <w:jc w:val="right"/>
        <w:outlineLvl w:val="2"/>
        <w:rPr>
          <w:sz w:val="24"/>
          <w:szCs w:val="24"/>
        </w:rPr>
      </w:pPr>
    </w:p>
    <w:p w:rsidR="00257FE7" w:rsidRDefault="00257FE7" w:rsidP="006C0C8D">
      <w:pPr>
        <w:pStyle w:val="ConsPlusNormal"/>
        <w:widowControl/>
        <w:ind w:firstLine="709"/>
        <w:jc w:val="right"/>
        <w:outlineLvl w:val="2"/>
        <w:rPr>
          <w:sz w:val="24"/>
          <w:szCs w:val="24"/>
        </w:rPr>
      </w:pPr>
    </w:p>
    <w:p w:rsidR="00257FE7" w:rsidRDefault="00257FE7" w:rsidP="006C0C8D">
      <w:pPr>
        <w:pStyle w:val="ConsPlusNormal"/>
        <w:widowControl/>
        <w:ind w:firstLine="709"/>
        <w:jc w:val="right"/>
        <w:outlineLvl w:val="2"/>
        <w:rPr>
          <w:sz w:val="24"/>
          <w:szCs w:val="24"/>
        </w:rPr>
      </w:pPr>
    </w:p>
    <w:p w:rsidR="00257FE7" w:rsidRDefault="00257FE7" w:rsidP="006C0C8D">
      <w:pPr>
        <w:pStyle w:val="ConsPlusNormal"/>
        <w:widowControl/>
        <w:ind w:firstLine="709"/>
        <w:jc w:val="right"/>
        <w:outlineLvl w:val="2"/>
        <w:rPr>
          <w:sz w:val="24"/>
          <w:szCs w:val="24"/>
        </w:rPr>
      </w:pPr>
    </w:p>
    <w:p w:rsidR="00257FE7" w:rsidRDefault="00257FE7" w:rsidP="006C0C8D">
      <w:pPr>
        <w:pStyle w:val="ConsPlusNormal"/>
        <w:widowControl/>
        <w:ind w:firstLine="709"/>
        <w:jc w:val="right"/>
        <w:outlineLvl w:val="2"/>
        <w:rPr>
          <w:sz w:val="24"/>
          <w:szCs w:val="24"/>
        </w:rPr>
      </w:pPr>
    </w:p>
    <w:p w:rsidR="00257FE7" w:rsidRDefault="00257FE7" w:rsidP="006C0C8D">
      <w:pPr>
        <w:pStyle w:val="ConsPlusNormal"/>
        <w:widowControl/>
        <w:ind w:firstLine="709"/>
        <w:jc w:val="right"/>
        <w:outlineLvl w:val="2"/>
        <w:rPr>
          <w:sz w:val="24"/>
          <w:szCs w:val="24"/>
        </w:rPr>
      </w:pPr>
    </w:p>
    <w:p w:rsidR="00257FE7" w:rsidRDefault="00257FE7" w:rsidP="006C0C8D">
      <w:pPr>
        <w:pStyle w:val="ConsPlusNormal"/>
        <w:widowControl/>
        <w:ind w:firstLine="709"/>
        <w:jc w:val="right"/>
        <w:outlineLvl w:val="2"/>
        <w:rPr>
          <w:sz w:val="24"/>
          <w:szCs w:val="24"/>
        </w:rPr>
      </w:pPr>
    </w:p>
    <w:p w:rsidR="00257FE7" w:rsidRDefault="00257FE7" w:rsidP="006C0C8D">
      <w:pPr>
        <w:pStyle w:val="ConsPlusNormal"/>
        <w:widowControl/>
        <w:ind w:firstLine="709"/>
        <w:jc w:val="right"/>
        <w:outlineLvl w:val="2"/>
        <w:rPr>
          <w:sz w:val="24"/>
          <w:szCs w:val="24"/>
        </w:rPr>
      </w:pPr>
    </w:p>
    <w:p w:rsidR="00257FE7" w:rsidRDefault="00257FE7" w:rsidP="006C0C8D">
      <w:pPr>
        <w:pStyle w:val="ConsPlusNormal"/>
        <w:widowControl/>
        <w:ind w:firstLine="709"/>
        <w:jc w:val="right"/>
        <w:outlineLvl w:val="2"/>
        <w:rPr>
          <w:sz w:val="24"/>
          <w:szCs w:val="24"/>
        </w:rPr>
      </w:pPr>
    </w:p>
    <w:p w:rsidR="00257FE7" w:rsidRDefault="00257FE7" w:rsidP="006C0C8D">
      <w:pPr>
        <w:pStyle w:val="ConsPlusNormal"/>
        <w:widowControl/>
        <w:ind w:firstLine="709"/>
        <w:jc w:val="right"/>
        <w:outlineLvl w:val="2"/>
        <w:rPr>
          <w:sz w:val="24"/>
          <w:szCs w:val="24"/>
        </w:rPr>
      </w:pPr>
    </w:p>
    <w:p w:rsidR="00257FE7" w:rsidRDefault="00257FE7" w:rsidP="006C0C8D">
      <w:pPr>
        <w:pStyle w:val="ConsPlusNormal"/>
        <w:widowControl/>
        <w:ind w:firstLine="709"/>
        <w:jc w:val="right"/>
        <w:outlineLvl w:val="2"/>
        <w:rPr>
          <w:sz w:val="24"/>
          <w:szCs w:val="24"/>
        </w:rPr>
      </w:pPr>
    </w:p>
    <w:p w:rsidR="00257FE7" w:rsidRDefault="00257FE7" w:rsidP="006C0C8D">
      <w:pPr>
        <w:pStyle w:val="ConsPlusNormal"/>
        <w:widowControl/>
        <w:ind w:firstLine="709"/>
        <w:jc w:val="right"/>
        <w:outlineLvl w:val="2"/>
        <w:rPr>
          <w:sz w:val="24"/>
          <w:szCs w:val="24"/>
        </w:rPr>
      </w:pPr>
    </w:p>
    <w:p w:rsidR="00257FE7" w:rsidRDefault="00257FE7" w:rsidP="006C0C8D">
      <w:pPr>
        <w:pStyle w:val="ConsPlusNormal"/>
        <w:widowControl/>
        <w:ind w:firstLine="709"/>
        <w:jc w:val="right"/>
        <w:outlineLvl w:val="2"/>
        <w:rPr>
          <w:sz w:val="24"/>
          <w:szCs w:val="24"/>
        </w:rPr>
      </w:pPr>
    </w:p>
    <w:p w:rsidR="00257FE7" w:rsidRDefault="00257FE7" w:rsidP="006C0C8D">
      <w:pPr>
        <w:pStyle w:val="ConsPlusNormal"/>
        <w:widowControl/>
        <w:ind w:firstLine="709"/>
        <w:jc w:val="right"/>
        <w:outlineLvl w:val="2"/>
        <w:rPr>
          <w:sz w:val="24"/>
          <w:szCs w:val="24"/>
        </w:rPr>
      </w:pPr>
    </w:p>
    <w:p w:rsidR="00257FE7" w:rsidRDefault="00257FE7" w:rsidP="006C0C8D">
      <w:pPr>
        <w:pStyle w:val="ConsPlusNormal"/>
        <w:widowControl/>
        <w:ind w:firstLine="709"/>
        <w:jc w:val="right"/>
        <w:outlineLvl w:val="2"/>
        <w:rPr>
          <w:sz w:val="24"/>
          <w:szCs w:val="24"/>
        </w:rPr>
      </w:pPr>
    </w:p>
    <w:p w:rsidR="00257FE7" w:rsidRDefault="00257FE7" w:rsidP="006C0C8D">
      <w:pPr>
        <w:pStyle w:val="ConsPlusNormal"/>
        <w:widowControl/>
        <w:ind w:firstLine="709"/>
        <w:jc w:val="right"/>
        <w:outlineLvl w:val="2"/>
        <w:rPr>
          <w:sz w:val="24"/>
          <w:szCs w:val="24"/>
        </w:rPr>
      </w:pPr>
    </w:p>
    <w:p w:rsidR="00257FE7" w:rsidRDefault="00257FE7" w:rsidP="006C0C8D">
      <w:pPr>
        <w:pStyle w:val="ConsPlusNormal"/>
        <w:widowControl/>
        <w:ind w:firstLine="709"/>
        <w:jc w:val="right"/>
        <w:outlineLvl w:val="2"/>
        <w:rPr>
          <w:sz w:val="24"/>
          <w:szCs w:val="24"/>
        </w:rPr>
      </w:pPr>
    </w:p>
    <w:p w:rsidR="00257FE7" w:rsidRDefault="00257FE7" w:rsidP="006C0C8D">
      <w:pPr>
        <w:pStyle w:val="ConsPlusNormal"/>
        <w:widowControl/>
        <w:ind w:firstLine="709"/>
        <w:jc w:val="right"/>
        <w:outlineLvl w:val="2"/>
        <w:rPr>
          <w:sz w:val="24"/>
          <w:szCs w:val="24"/>
        </w:rPr>
      </w:pPr>
    </w:p>
    <w:p w:rsidR="006C0C8D" w:rsidRPr="0054319B" w:rsidRDefault="006C0C8D" w:rsidP="006C0C8D">
      <w:pPr>
        <w:pStyle w:val="ConsPlusNormal"/>
        <w:widowControl/>
        <w:ind w:firstLine="709"/>
        <w:jc w:val="right"/>
        <w:outlineLvl w:val="2"/>
        <w:rPr>
          <w:sz w:val="24"/>
          <w:szCs w:val="24"/>
        </w:rPr>
      </w:pPr>
      <w:r w:rsidRPr="0054319B">
        <w:rPr>
          <w:sz w:val="24"/>
          <w:szCs w:val="24"/>
        </w:rPr>
        <w:t>Приложение № 2</w:t>
      </w:r>
    </w:p>
    <w:p w:rsidR="006C0C8D" w:rsidRPr="0054319B" w:rsidRDefault="0054319B" w:rsidP="006C0C8D">
      <w:pPr>
        <w:autoSpaceDE w:val="0"/>
        <w:autoSpaceDN w:val="0"/>
        <w:adjustRightInd w:val="0"/>
        <w:ind w:firstLine="709"/>
        <w:jc w:val="right"/>
        <w:rPr>
          <w:rFonts w:ascii="Times New Roman" w:hAnsi="Times New Roman" w:cs="Times New Roman"/>
        </w:rPr>
      </w:pPr>
      <w:r w:rsidRPr="0054319B">
        <w:rPr>
          <w:rFonts w:ascii="Times New Roman" w:hAnsi="Times New Roman" w:cs="Times New Roman"/>
        </w:rPr>
        <w:t xml:space="preserve">к </w:t>
      </w:r>
      <w:r w:rsidR="006C0C8D" w:rsidRPr="0054319B">
        <w:rPr>
          <w:rFonts w:ascii="Times New Roman" w:hAnsi="Times New Roman" w:cs="Times New Roman"/>
        </w:rPr>
        <w:t xml:space="preserve"> стратегии </w:t>
      </w:r>
      <w:proofErr w:type="gramStart"/>
      <w:r w:rsidR="006C0C8D" w:rsidRPr="0054319B">
        <w:rPr>
          <w:rFonts w:ascii="Times New Roman" w:hAnsi="Times New Roman" w:cs="Times New Roman"/>
        </w:rPr>
        <w:t>социально-экономического</w:t>
      </w:r>
      <w:proofErr w:type="gramEnd"/>
    </w:p>
    <w:p w:rsidR="006C0C8D" w:rsidRPr="002B4356" w:rsidRDefault="006C0C8D" w:rsidP="006C0C8D">
      <w:pPr>
        <w:autoSpaceDE w:val="0"/>
        <w:autoSpaceDN w:val="0"/>
        <w:adjustRightInd w:val="0"/>
        <w:ind w:firstLine="709"/>
        <w:jc w:val="right"/>
        <w:rPr>
          <w:sz w:val="22"/>
          <w:szCs w:val="22"/>
        </w:rPr>
      </w:pPr>
      <w:r w:rsidRPr="0054319B">
        <w:rPr>
          <w:rFonts w:ascii="Times New Roman" w:hAnsi="Times New Roman" w:cs="Times New Roman"/>
        </w:rPr>
        <w:t>развития  Нижнебурбукского сельского поселения</w:t>
      </w:r>
    </w:p>
    <w:p w:rsidR="006C0C8D" w:rsidRPr="002B4356" w:rsidRDefault="006C0C8D" w:rsidP="006C0C8D">
      <w:pPr>
        <w:autoSpaceDE w:val="0"/>
        <w:autoSpaceDN w:val="0"/>
        <w:adjustRightInd w:val="0"/>
        <w:ind w:firstLine="709"/>
        <w:jc w:val="right"/>
        <w:rPr>
          <w:sz w:val="22"/>
          <w:szCs w:val="22"/>
        </w:rPr>
      </w:pPr>
    </w:p>
    <w:p w:rsidR="006C0C8D" w:rsidRPr="002E3AD4" w:rsidRDefault="006C0C8D" w:rsidP="006C0C8D">
      <w:pPr>
        <w:rPr>
          <w:rFonts w:ascii="Times New Roman" w:hAnsi="Times New Roman" w:cs="Times New Roman"/>
          <w:sz w:val="28"/>
          <w:szCs w:val="28"/>
        </w:rPr>
      </w:pPr>
    </w:p>
    <w:p w:rsidR="006C0C8D" w:rsidRPr="002B4356" w:rsidRDefault="006C0C8D" w:rsidP="006C0C8D">
      <w:pPr>
        <w:pStyle w:val="ConsPlusNormal"/>
        <w:jc w:val="center"/>
        <w:rPr>
          <w:rFonts w:ascii="Arial" w:hAnsi="Arial" w:cs="Arial"/>
          <w:sz w:val="30"/>
          <w:szCs w:val="30"/>
        </w:rPr>
      </w:pPr>
      <w:r w:rsidRPr="002B4356">
        <w:rPr>
          <w:rFonts w:ascii="Arial" w:hAnsi="Arial" w:cs="Arial"/>
          <w:sz w:val="30"/>
          <w:szCs w:val="30"/>
        </w:rPr>
        <w:t>ПЕРЕЧЕНЬ</w:t>
      </w:r>
    </w:p>
    <w:p w:rsidR="006C0C8D" w:rsidRPr="002B4356" w:rsidRDefault="006C0C8D" w:rsidP="006C0C8D">
      <w:pPr>
        <w:pStyle w:val="ConsPlusNormal"/>
        <w:jc w:val="center"/>
        <w:rPr>
          <w:rFonts w:ascii="Arial" w:hAnsi="Arial" w:cs="Arial"/>
          <w:sz w:val="30"/>
          <w:szCs w:val="30"/>
        </w:rPr>
      </w:pPr>
      <w:r w:rsidRPr="002B4356">
        <w:rPr>
          <w:rFonts w:ascii="Arial" w:hAnsi="Arial" w:cs="Arial"/>
          <w:sz w:val="30"/>
          <w:szCs w:val="30"/>
        </w:rPr>
        <w:t>МУНИЦИПАЛЬНЫХ ПРОГРАММ НИЖНЕБУРБУКСКОГО СЕЛЬСКОГО ПОСЕЛЕНИЯ</w:t>
      </w:r>
    </w:p>
    <w:p w:rsidR="006C0C8D" w:rsidRPr="002E3AD4" w:rsidRDefault="006C0C8D" w:rsidP="006C0C8D">
      <w:pPr>
        <w:pStyle w:val="ConsPlusNormal"/>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96"/>
        <w:gridCol w:w="2987"/>
        <w:gridCol w:w="1996"/>
        <w:gridCol w:w="1894"/>
        <w:gridCol w:w="2815"/>
      </w:tblGrid>
      <w:tr w:rsidR="006C0C8D" w:rsidRPr="005565A4" w:rsidTr="00935A38">
        <w:trPr>
          <w:trHeight w:val="874"/>
          <w:tblHeader/>
        </w:trPr>
        <w:tc>
          <w:tcPr>
            <w:tcW w:w="256" w:type="pct"/>
            <w:shd w:val="clear" w:color="auto" w:fill="C0C0C0"/>
            <w:vAlign w:val="center"/>
          </w:tcPr>
          <w:p w:rsidR="006C0C8D" w:rsidRPr="00367AEF" w:rsidRDefault="006C0C8D" w:rsidP="00935A38">
            <w:pPr>
              <w:pStyle w:val="ConsPlusNormal"/>
              <w:ind w:firstLine="0"/>
              <w:jc w:val="center"/>
              <w:rPr>
                <w:sz w:val="24"/>
                <w:szCs w:val="24"/>
              </w:rPr>
            </w:pPr>
            <w:r w:rsidRPr="00367AEF">
              <w:rPr>
                <w:sz w:val="24"/>
                <w:szCs w:val="24"/>
              </w:rPr>
              <w:t xml:space="preserve">№ </w:t>
            </w:r>
            <w:proofErr w:type="spellStart"/>
            <w:proofErr w:type="gramStart"/>
            <w:r w:rsidRPr="00367AEF">
              <w:rPr>
                <w:sz w:val="24"/>
                <w:szCs w:val="24"/>
              </w:rPr>
              <w:t>п</w:t>
            </w:r>
            <w:proofErr w:type="spellEnd"/>
            <w:proofErr w:type="gramEnd"/>
            <w:r w:rsidRPr="00367AEF">
              <w:rPr>
                <w:sz w:val="24"/>
                <w:szCs w:val="24"/>
              </w:rPr>
              <w:t>/</w:t>
            </w:r>
            <w:proofErr w:type="spellStart"/>
            <w:r w:rsidRPr="00367AEF">
              <w:rPr>
                <w:sz w:val="24"/>
                <w:szCs w:val="24"/>
              </w:rPr>
              <w:t>п</w:t>
            </w:r>
            <w:proofErr w:type="spellEnd"/>
          </w:p>
        </w:tc>
        <w:tc>
          <w:tcPr>
            <w:tcW w:w="1478" w:type="pct"/>
            <w:shd w:val="clear" w:color="auto" w:fill="C0C0C0"/>
            <w:vAlign w:val="center"/>
          </w:tcPr>
          <w:p w:rsidR="006C0C8D" w:rsidRPr="00367AEF" w:rsidRDefault="006C0C8D" w:rsidP="00935A38">
            <w:pPr>
              <w:pStyle w:val="ConsPlusNormal"/>
              <w:ind w:firstLine="0"/>
              <w:jc w:val="center"/>
              <w:rPr>
                <w:sz w:val="24"/>
                <w:szCs w:val="24"/>
              </w:rPr>
            </w:pPr>
            <w:r w:rsidRPr="00367AEF">
              <w:rPr>
                <w:sz w:val="24"/>
                <w:szCs w:val="24"/>
              </w:rPr>
              <w:t>Название муниципальной программы</w:t>
            </w:r>
          </w:p>
        </w:tc>
        <w:tc>
          <w:tcPr>
            <w:tcW w:w="992" w:type="pct"/>
            <w:shd w:val="clear" w:color="auto" w:fill="C0C0C0"/>
            <w:vAlign w:val="center"/>
          </w:tcPr>
          <w:p w:rsidR="006C0C8D" w:rsidRPr="00367AEF" w:rsidRDefault="006C0C8D" w:rsidP="00935A38">
            <w:pPr>
              <w:pStyle w:val="ConsPlusNormal"/>
              <w:ind w:firstLine="0"/>
              <w:jc w:val="center"/>
              <w:rPr>
                <w:sz w:val="24"/>
                <w:szCs w:val="24"/>
              </w:rPr>
            </w:pPr>
            <w:r w:rsidRPr="00367AEF">
              <w:rPr>
                <w:sz w:val="24"/>
                <w:szCs w:val="24"/>
              </w:rPr>
              <w:t xml:space="preserve">Период </w:t>
            </w:r>
            <w:r w:rsidRPr="00367AEF">
              <w:rPr>
                <w:sz w:val="24"/>
                <w:szCs w:val="24"/>
              </w:rPr>
              <w:br/>
              <w:t>реализации программы</w:t>
            </w:r>
          </w:p>
        </w:tc>
        <w:tc>
          <w:tcPr>
            <w:tcW w:w="880" w:type="pct"/>
            <w:shd w:val="clear" w:color="auto" w:fill="C0C0C0"/>
            <w:vAlign w:val="center"/>
          </w:tcPr>
          <w:p w:rsidR="006C0C8D" w:rsidRPr="00367AEF" w:rsidRDefault="006C0C8D" w:rsidP="00935A38">
            <w:pPr>
              <w:pStyle w:val="ConsPlusNormal"/>
              <w:ind w:firstLine="0"/>
              <w:jc w:val="center"/>
              <w:rPr>
                <w:sz w:val="24"/>
                <w:szCs w:val="24"/>
              </w:rPr>
            </w:pPr>
            <w:r w:rsidRPr="00367AEF">
              <w:rPr>
                <w:sz w:val="24"/>
                <w:szCs w:val="24"/>
              </w:rPr>
              <w:t>Объем финансирования, млн. руб.</w:t>
            </w:r>
          </w:p>
        </w:tc>
        <w:tc>
          <w:tcPr>
            <w:tcW w:w="1394" w:type="pct"/>
            <w:shd w:val="clear" w:color="auto" w:fill="C0C0C0"/>
            <w:vAlign w:val="center"/>
          </w:tcPr>
          <w:p w:rsidR="006C0C8D" w:rsidRPr="00367AEF" w:rsidRDefault="006C0C8D" w:rsidP="00935A38">
            <w:pPr>
              <w:pStyle w:val="ConsPlusNormal"/>
              <w:ind w:firstLine="0"/>
              <w:jc w:val="center"/>
              <w:rPr>
                <w:sz w:val="24"/>
                <w:szCs w:val="24"/>
              </w:rPr>
            </w:pPr>
            <w:r w:rsidRPr="00367AEF">
              <w:rPr>
                <w:sz w:val="24"/>
                <w:szCs w:val="24"/>
              </w:rPr>
              <w:t>Ответственный исполнитель</w:t>
            </w:r>
          </w:p>
        </w:tc>
      </w:tr>
      <w:tr w:rsidR="00A5222B" w:rsidRPr="005565A4" w:rsidTr="00935A38">
        <w:trPr>
          <w:trHeight w:val="865"/>
        </w:trPr>
        <w:tc>
          <w:tcPr>
            <w:tcW w:w="256" w:type="pct"/>
            <w:vAlign w:val="center"/>
          </w:tcPr>
          <w:p w:rsidR="00A5222B" w:rsidRPr="00367AEF" w:rsidRDefault="00A5222B" w:rsidP="00935A38">
            <w:pPr>
              <w:pStyle w:val="ConsPlusNormal"/>
              <w:ind w:firstLine="0"/>
              <w:jc w:val="center"/>
              <w:rPr>
                <w:sz w:val="24"/>
                <w:szCs w:val="24"/>
              </w:rPr>
            </w:pPr>
            <w:r>
              <w:rPr>
                <w:sz w:val="24"/>
                <w:szCs w:val="24"/>
              </w:rPr>
              <w:t>1</w:t>
            </w:r>
          </w:p>
        </w:tc>
        <w:tc>
          <w:tcPr>
            <w:tcW w:w="1478" w:type="pct"/>
            <w:vAlign w:val="center"/>
          </w:tcPr>
          <w:p w:rsidR="00A5222B" w:rsidRPr="00367AEF" w:rsidRDefault="00A5222B" w:rsidP="00367AEF">
            <w:pPr>
              <w:pStyle w:val="ConsPlusNormal"/>
              <w:ind w:firstLine="0"/>
              <w:rPr>
                <w:b/>
                <w:color w:val="242424"/>
                <w:sz w:val="24"/>
                <w:szCs w:val="24"/>
              </w:rPr>
            </w:pPr>
            <w:r w:rsidRPr="00244D7D">
              <w:rPr>
                <w:b/>
              </w:rPr>
              <w:t>муниципальная программа «Социально-экономическое развитие территории Нижнебурбукского сельского поселения на 2018-2022гг</w:t>
            </w:r>
          </w:p>
        </w:tc>
        <w:tc>
          <w:tcPr>
            <w:tcW w:w="992" w:type="pct"/>
            <w:vAlign w:val="center"/>
          </w:tcPr>
          <w:p w:rsidR="00A5222B" w:rsidRDefault="0054319B" w:rsidP="00935A38">
            <w:pPr>
              <w:pStyle w:val="ConsPlusNormal"/>
              <w:ind w:firstLine="0"/>
              <w:jc w:val="center"/>
              <w:rPr>
                <w:sz w:val="24"/>
                <w:szCs w:val="24"/>
              </w:rPr>
            </w:pPr>
            <w:r>
              <w:rPr>
                <w:sz w:val="24"/>
                <w:szCs w:val="24"/>
              </w:rPr>
              <w:t>2018-2022 гг</w:t>
            </w:r>
          </w:p>
        </w:tc>
        <w:tc>
          <w:tcPr>
            <w:tcW w:w="880" w:type="pct"/>
            <w:vAlign w:val="center"/>
          </w:tcPr>
          <w:p w:rsidR="00A5222B" w:rsidRPr="00367AEF" w:rsidRDefault="0054319B" w:rsidP="00935A38">
            <w:pPr>
              <w:pStyle w:val="ConsPlusNormal"/>
              <w:ind w:firstLine="0"/>
              <w:jc w:val="center"/>
              <w:rPr>
                <w:sz w:val="24"/>
                <w:szCs w:val="24"/>
              </w:rPr>
            </w:pPr>
            <w:r>
              <w:rPr>
                <w:sz w:val="24"/>
                <w:szCs w:val="24"/>
              </w:rPr>
              <w:t>40,7</w:t>
            </w:r>
          </w:p>
        </w:tc>
        <w:tc>
          <w:tcPr>
            <w:tcW w:w="1394" w:type="pct"/>
            <w:vAlign w:val="center"/>
          </w:tcPr>
          <w:p w:rsidR="00A5222B" w:rsidRPr="00367AEF" w:rsidRDefault="0054319B" w:rsidP="00935A38">
            <w:pPr>
              <w:pStyle w:val="ConsPlusNormal"/>
              <w:ind w:firstLine="0"/>
              <w:jc w:val="center"/>
              <w:rPr>
                <w:sz w:val="24"/>
                <w:szCs w:val="24"/>
              </w:rPr>
            </w:pPr>
            <w:r>
              <w:rPr>
                <w:sz w:val="24"/>
                <w:szCs w:val="24"/>
              </w:rPr>
              <w:t>Администрация Нижнебурбукского сельского поселения</w:t>
            </w:r>
          </w:p>
        </w:tc>
      </w:tr>
      <w:tr w:rsidR="006C0C8D" w:rsidRPr="005565A4" w:rsidTr="00935A38">
        <w:trPr>
          <w:trHeight w:val="865"/>
        </w:trPr>
        <w:tc>
          <w:tcPr>
            <w:tcW w:w="256" w:type="pct"/>
            <w:vAlign w:val="center"/>
          </w:tcPr>
          <w:p w:rsidR="006C0C8D" w:rsidRPr="00367AEF" w:rsidRDefault="00A5222B" w:rsidP="00935A38">
            <w:pPr>
              <w:pStyle w:val="ConsPlusNormal"/>
              <w:ind w:firstLine="0"/>
              <w:jc w:val="center"/>
              <w:rPr>
                <w:sz w:val="24"/>
                <w:szCs w:val="24"/>
              </w:rPr>
            </w:pPr>
            <w:r>
              <w:rPr>
                <w:sz w:val="24"/>
                <w:szCs w:val="24"/>
              </w:rPr>
              <w:t>2</w:t>
            </w:r>
          </w:p>
        </w:tc>
        <w:tc>
          <w:tcPr>
            <w:tcW w:w="1478" w:type="pct"/>
            <w:vAlign w:val="center"/>
          </w:tcPr>
          <w:p w:rsidR="006C0C8D" w:rsidRPr="00367AEF" w:rsidRDefault="00367AEF" w:rsidP="00367AEF">
            <w:pPr>
              <w:pStyle w:val="ConsPlusNormal"/>
              <w:ind w:firstLine="0"/>
              <w:rPr>
                <w:sz w:val="24"/>
                <w:szCs w:val="24"/>
              </w:rPr>
            </w:pPr>
            <w:r w:rsidRPr="00367AEF">
              <w:rPr>
                <w:b/>
                <w:color w:val="242424"/>
                <w:sz w:val="24"/>
                <w:szCs w:val="24"/>
              </w:rPr>
              <w:t>Программа комплексного развития транспортной инфраструктуры Нижнебурбукского сельского поселения   на период с 2018 -  2032 годы</w:t>
            </w:r>
          </w:p>
        </w:tc>
        <w:tc>
          <w:tcPr>
            <w:tcW w:w="992" w:type="pct"/>
            <w:vAlign w:val="center"/>
          </w:tcPr>
          <w:p w:rsidR="006C0C8D" w:rsidRPr="00367AEF" w:rsidRDefault="00367AEF" w:rsidP="00935A38">
            <w:pPr>
              <w:pStyle w:val="ConsPlusNormal"/>
              <w:ind w:firstLine="0"/>
              <w:jc w:val="center"/>
              <w:rPr>
                <w:sz w:val="24"/>
                <w:szCs w:val="24"/>
              </w:rPr>
            </w:pPr>
            <w:r>
              <w:rPr>
                <w:sz w:val="24"/>
                <w:szCs w:val="24"/>
              </w:rPr>
              <w:t>2018-2032 гг</w:t>
            </w:r>
          </w:p>
        </w:tc>
        <w:tc>
          <w:tcPr>
            <w:tcW w:w="880" w:type="pct"/>
            <w:vAlign w:val="center"/>
          </w:tcPr>
          <w:p w:rsidR="006C0C8D" w:rsidRPr="00367AEF" w:rsidRDefault="0054319B" w:rsidP="00935A38">
            <w:pPr>
              <w:pStyle w:val="ConsPlusNormal"/>
              <w:ind w:firstLine="0"/>
              <w:jc w:val="center"/>
              <w:rPr>
                <w:sz w:val="24"/>
                <w:szCs w:val="24"/>
              </w:rPr>
            </w:pPr>
            <w:r>
              <w:rPr>
                <w:sz w:val="24"/>
                <w:szCs w:val="24"/>
              </w:rPr>
              <w:t xml:space="preserve">8,9 </w:t>
            </w:r>
          </w:p>
        </w:tc>
        <w:tc>
          <w:tcPr>
            <w:tcW w:w="1394" w:type="pct"/>
            <w:vAlign w:val="center"/>
          </w:tcPr>
          <w:p w:rsidR="006C0C8D" w:rsidRPr="00367AEF" w:rsidRDefault="00367AEF" w:rsidP="00935A38">
            <w:pPr>
              <w:pStyle w:val="ConsPlusNormal"/>
              <w:ind w:firstLine="0"/>
              <w:jc w:val="center"/>
              <w:rPr>
                <w:sz w:val="24"/>
                <w:szCs w:val="24"/>
              </w:rPr>
            </w:pPr>
            <w:r w:rsidRPr="00367AEF">
              <w:rPr>
                <w:sz w:val="24"/>
                <w:szCs w:val="24"/>
              </w:rPr>
              <w:t>Администрация Нижнебурбукского сельского поселения</w:t>
            </w:r>
          </w:p>
        </w:tc>
      </w:tr>
      <w:tr w:rsidR="006C0C8D" w:rsidRPr="005565A4" w:rsidTr="00935A38">
        <w:trPr>
          <w:trHeight w:val="922"/>
        </w:trPr>
        <w:tc>
          <w:tcPr>
            <w:tcW w:w="256" w:type="pct"/>
            <w:vAlign w:val="center"/>
          </w:tcPr>
          <w:p w:rsidR="006C0C8D" w:rsidRPr="00367AEF" w:rsidRDefault="00A5222B" w:rsidP="00935A38">
            <w:pPr>
              <w:pStyle w:val="ConsPlusNormal"/>
              <w:ind w:firstLine="0"/>
              <w:jc w:val="center"/>
              <w:rPr>
                <w:sz w:val="24"/>
                <w:szCs w:val="24"/>
              </w:rPr>
            </w:pPr>
            <w:r>
              <w:rPr>
                <w:sz w:val="24"/>
                <w:szCs w:val="24"/>
              </w:rPr>
              <w:t>3</w:t>
            </w:r>
          </w:p>
        </w:tc>
        <w:tc>
          <w:tcPr>
            <w:tcW w:w="1478" w:type="pct"/>
            <w:vAlign w:val="center"/>
          </w:tcPr>
          <w:p w:rsidR="006C0C8D" w:rsidRPr="00367AEF" w:rsidRDefault="00367AEF" w:rsidP="00367AEF">
            <w:pPr>
              <w:pStyle w:val="ConsPlusNormal"/>
              <w:ind w:firstLine="0"/>
              <w:rPr>
                <w:sz w:val="24"/>
                <w:szCs w:val="24"/>
              </w:rPr>
            </w:pPr>
            <w:r w:rsidRPr="00367AEF">
              <w:rPr>
                <w:b/>
                <w:color w:val="242424"/>
                <w:sz w:val="24"/>
                <w:szCs w:val="24"/>
              </w:rPr>
              <w:t>Программа ком</w:t>
            </w:r>
            <w:r>
              <w:rPr>
                <w:b/>
                <w:color w:val="242424"/>
                <w:sz w:val="24"/>
                <w:szCs w:val="24"/>
              </w:rPr>
              <w:t xml:space="preserve">плексного развития социальной </w:t>
            </w:r>
            <w:r w:rsidRPr="00367AEF">
              <w:rPr>
                <w:b/>
                <w:color w:val="242424"/>
                <w:sz w:val="24"/>
                <w:szCs w:val="24"/>
              </w:rPr>
              <w:t>инфраструктуры Нижнебурбукского сельского поселения   на период с 2018 -  2032 годы</w:t>
            </w:r>
          </w:p>
        </w:tc>
        <w:tc>
          <w:tcPr>
            <w:tcW w:w="992" w:type="pct"/>
            <w:vAlign w:val="center"/>
          </w:tcPr>
          <w:p w:rsidR="006C0C8D" w:rsidRPr="00367AEF" w:rsidRDefault="00367AEF" w:rsidP="00935A38">
            <w:pPr>
              <w:pStyle w:val="ConsPlusNormal"/>
              <w:ind w:firstLine="0"/>
              <w:jc w:val="center"/>
              <w:rPr>
                <w:sz w:val="24"/>
                <w:szCs w:val="24"/>
              </w:rPr>
            </w:pPr>
            <w:r>
              <w:rPr>
                <w:sz w:val="24"/>
                <w:szCs w:val="24"/>
              </w:rPr>
              <w:t>2018-2032 гг</w:t>
            </w:r>
          </w:p>
        </w:tc>
        <w:tc>
          <w:tcPr>
            <w:tcW w:w="880" w:type="pct"/>
            <w:vAlign w:val="center"/>
          </w:tcPr>
          <w:p w:rsidR="006C0C8D" w:rsidRPr="00367AEF" w:rsidRDefault="0054319B" w:rsidP="00935A38">
            <w:pPr>
              <w:pStyle w:val="ConsPlusNormal"/>
              <w:ind w:firstLine="0"/>
              <w:jc w:val="center"/>
              <w:rPr>
                <w:sz w:val="24"/>
                <w:szCs w:val="24"/>
              </w:rPr>
            </w:pPr>
            <w:r>
              <w:rPr>
                <w:sz w:val="24"/>
                <w:szCs w:val="24"/>
              </w:rPr>
              <w:t>9,6</w:t>
            </w:r>
          </w:p>
        </w:tc>
        <w:tc>
          <w:tcPr>
            <w:tcW w:w="1394" w:type="pct"/>
            <w:vAlign w:val="center"/>
          </w:tcPr>
          <w:p w:rsidR="006C0C8D" w:rsidRPr="00367AEF" w:rsidRDefault="00367AEF" w:rsidP="00935A38">
            <w:pPr>
              <w:pStyle w:val="ConsPlusNormal"/>
              <w:ind w:firstLine="0"/>
              <w:jc w:val="center"/>
              <w:rPr>
                <w:sz w:val="24"/>
                <w:szCs w:val="24"/>
              </w:rPr>
            </w:pPr>
            <w:r w:rsidRPr="00367AEF">
              <w:rPr>
                <w:sz w:val="24"/>
                <w:szCs w:val="24"/>
              </w:rPr>
              <w:t>Администрация Нижнебурбукского сельского поселения</w:t>
            </w:r>
          </w:p>
        </w:tc>
      </w:tr>
      <w:tr w:rsidR="006C0C8D" w:rsidRPr="005565A4" w:rsidTr="00935A38">
        <w:tc>
          <w:tcPr>
            <w:tcW w:w="256" w:type="pct"/>
            <w:vAlign w:val="center"/>
          </w:tcPr>
          <w:p w:rsidR="006C0C8D" w:rsidRPr="00367AEF" w:rsidRDefault="00367AEF" w:rsidP="00367AEF">
            <w:pPr>
              <w:rPr>
                <w:rFonts w:ascii="Times New Roman" w:hAnsi="Times New Roman" w:cs="Times New Roman"/>
              </w:rPr>
            </w:pPr>
            <w:r w:rsidRPr="00367AEF">
              <w:rPr>
                <w:rFonts w:ascii="Times New Roman" w:hAnsi="Times New Roman" w:cs="Times New Roman"/>
              </w:rPr>
              <w:t xml:space="preserve"> </w:t>
            </w:r>
            <w:r w:rsidR="00A5222B">
              <w:rPr>
                <w:rFonts w:ascii="Times New Roman" w:hAnsi="Times New Roman" w:cs="Times New Roman"/>
              </w:rPr>
              <w:t>4</w:t>
            </w:r>
          </w:p>
        </w:tc>
        <w:tc>
          <w:tcPr>
            <w:tcW w:w="1478" w:type="pct"/>
            <w:vAlign w:val="center"/>
          </w:tcPr>
          <w:p w:rsidR="006C0C8D" w:rsidRPr="00A5222B" w:rsidRDefault="00A5222B" w:rsidP="00A5222B">
            <w:pPr>
              <w:rPr>
                <w:rFonts w:ascii="Times New Roman" w:hAnsi="Times New Roman" w:cs="Times New Roman"/>
              </w:rPr>
            </w:pPr>
            <w:r w:rsidRPr="00A5222B">
              <w:rPr>
                <w:rFonts w:ascii="Times New Roman" w:hAnsi="Times New Roman" w:cs="Times New Roman"/>
              </w:rPr>
              <w:t>.</w:t>
            </w:r>
            <w:r w:rsidRPr="00A5222B">
              <w:rPr>
                <w:b/>
                <w:bCs/>
              </w:rPr>
              <w:t xml:space="preserve"> </w:t>
            </w:r>
            <w:r w:rsidRPr="00A5222B">
              <w:rPr>
                <w:rFonts w:ascii="Times New Roman" w:hAnsi="Times New Roman" w:cs="Times New Roman"/>
                <w:b/>
                <w:bCs/>
              </w:rPr>
              <w:t>Программа комплексного развития систем коммунальной инфраструктуры Нижнебурбукского муниципального образования  на 2015-2032 годы</w:t>
            </w:r>
          </w:p>
        </w:tc>
        <w:tc>
          <w:tcPr>
            <w:tcW w:w="992" w:type="pct"/>
            <w:vAlign w:val="center"/>
          </w:tcPr>
          <w:p w:rsidR="006C0C8D" w:rsidRPr="00A5222B" w:rsidRDefault="00A5222B" w:rsidP="00935A38">
            <w:pPr>
              <w:jc w:val="center"/>
              <w:rPr>
                <w:rFonts w:ascii="Times New Roman" w:hAnsi="Times New Roman" w:cs="Times New Roman"/>
              </w:rPr>
            </w:pPr>
            <w:r>
              <w:rPr>
                <w:rFonts w:ascii="Times New Roman" w:hAnsi="Times New Roman" w:cs="Times New Roman"/>
                <w:lang w:val="en-US"/>
              </w:rPr>
              <w:t xml:space="preserve">2015-2032 </w:t>
            </w:r>
            <w:r>
              <w:rPr>
                <w:rFonts w:ascii="Times New Roman" w:hAnsi="Times New Roman" w:cs="Times New Roman"/>
              </w:rPr>
              <w:t>гг</w:t>
            </w:r>
          </w:p>
        </w:tc>
        <w:tc>
          <w:tcPr>
            <w:tcW w:w="880" w:type="pct"/>
            <w:vAlign w:val="center"/>
          </w:tcPr>
          <w:p w:rsidR="006C0C8D" w:rsidRPr="00367AEF" w:rsidRDefault="0054319B" w:rsidP="00935A38">
            <w:pPr>
              <w:jc w:val="center"/>
              <w:rPr>
                <w:rFonts w:ascii="Times New Roman" w:hAnsi="Times New Roman" w:cs="Times New Roman"/>
              </w:rPr>
            </w:pPr>
            <w:r>
              <w:rPr>
                <w:rFonts w:ascii="Times New Roman" w:hAnsi="Times New Roman" w:cs="Times New Roman"/>
              </w:rPr>
              <w:t>1,02</w:t>
            </w:r>
          </w:p>
        </w:tc>
        <w:tc>
          <w:tcPr>
            <w:tcW w:w="1394" w:type="pct"/>
            <w:vAlign w:val="center"/>
          </w:tcPr>
          <w:p w:rsidR="006C0C8D" w:rsidRPr="00367AEF" w:rsidRDefault="00367AEF" w:rsidP="00935A38">
            <w:pPr>
              <w:jc w:val="center"/>
              <w:rPr>
                <w:rFonts w:ascii="Times New Roman" w:hAnsi="Times New Roman" w:cs="Times New Roman"/>
              </w:rPr>
            </w:pPr>
            <w:r w:rsidRPr="00367AEF">
              <w:rPr>
                <w:rFonts w:ascii="Times New Roman" w:hAnsi="Times New Roman" w:cs="Times New Roman"/>
              </w:rPr>
              <w:t>Администрация Нижнебурбукского сельского поселения</w:t>
            </w:r>
          </w:p>
        </w:tc>
      </w:tr>
    </w:tbl>
    <w:p w:rsidR="006C0C8D" w:rsidRDefault="006C0C8D" w:rsidP="006C0C8D">
      <w:pPr>
        <w:pStyle w:val="ConsPlusNormal"/>
        <w:jc w:val="right"/>
        <w:rPr>
          <w:sz w:val="28"/>
          <w:szCs w:val="28"/>
        </w:rPr>
      </w:pPr>
      <w:bookmarkStart w:id="2" w:name="P365"/>
      <w:bookmarkEnd w:id="2"/>
    </w:p>
    <w:p w:rsidR="006C0C8D" w:rsidRDefault="006C0C8D" w:rsidP="006C0C8D">
      <w:pPr>
        <w:pStyle w:val="ConsPlusNormal"/>
        <w:jc w:val="right"/>
        <w:rPr>
          <w:sz w:val="28"/>
          <w:szCs w:val="28"/>
        </w:rPr>
      </w:pPr>
    </w:p>
    <w:p w:rsidR="006C0C8D" w:rsidRDefault="006C0C8D" w:rsidP="006C0C8D">
      <w:pPr>
        <w:pStyle w:val="ConsPlusNormal"/>
        <w:jc w:val="right"/>
        <w:rPr>
          <w:sz w:val="28"/>
          <w:szCs w:val="28"/>
        </w:rPr>
      </w:pPr>
    </w:p>
    <w:p w:rsidR="006C0C8D" w:rsidRDefault="006C0C8D" w:rsidP="006C0C8D">
      <w:pPr>
        <w:pStyle w:val="ConsPlusNormal"/>
        <w:jc w:val="right"/>
        <w:rPr>
          <w:sz w:val="28"/>
          <w:szCs w:val="28"/>
        </w:rPr>
      </w:pPr>
    </w:p>
    <w:p w:rsidR="006C0C8D" w:rsidRDefault="006C0C8D" w:rsidP="006C0C8D">
      <w:pPr>
        <w:pStyle w:val="ConsPlusNormal"/>
        <w:jc w:val="right"/>
        <w:rPr>
          <w:sz w:val="28"/>
          <w:szCs w:val="28"/>
        </w:rPr>
      </w:pPr>
    </w:p>
    <w:p w:rsidR="006C0C8D" w:rsidRDefault="006C0C8D" w:rsidP="00A5222B">
      <w:pPr>
        <w:pStyle w:val="ConsPlusNormal"/>
        <w:ind w:firstLine="0"/>
        <w:rPr>
          <w:sz w:val="28"/>
          <w:szCs w:val="28"/>
        </w:rPr>
      </w:pPr>
    </w:p>
    <w:p w:rsidR="006C0C8D" w:rsidRDefault="006C0C8D" w:rsidP="006C0C8D">
      <w:pPr>
        <w:pStyle w:val="ConsPlusNormal"/>
        <w:jc w:val="right"/>
        <w:rPr>
          <w:sz w:val="28"/>
          <w:szCs w:val="28"/>
        </w:rPr>
      </w:pPr>
    </w:p>
    <w:p w:rsidR="006C0C8D" w:rsidRDefault="006C0C8D" w:rsidP="006C0C8D">
      <w:pPr>
        <w:pStyle w:val="ConsPlusNormal"/>
        <w:jc w:val="right"/>
        <w:rPr>
          <w:sz w:val="28"/>
          <w:szCs w:val="28"/>
        </w:rPr>
      </w:pPr>
    </w:p>
    <w:p w:rsidR="006C0C8D" w:rsidRDefault="006C0C8D" w:rsidP="006C0C8D">
      <w:pPr>
        <w:pStyle w:val="ConsPlusNormal"/>
        <w:jc w:val="right"/>
        <w:rPr>
          <w:sz w:val="28"/>
          <w:szCs w:val="28"/>
        </w:rPr>
      </w:pPr>
    </w:p>
    <w:p w:rsidR="0054319B" w:rsidRDefault="0054319B" w:rsidP="006C0C8D">
      <w:pPr>
        <w:pStyle w:val="ConsPlusNormal"/>
        <w:widowControl/>
        <w:ind w:firstLine="709"/>
        <w:jc w:val="right"/>
        <w:outlineLvl w:val="2"/>
        <w:rPr>
          <w:rFonts w:ascii="Courier New" w:hAnsi="Courier New" w:cs="Courier New"/>
          <w:sz w:val="22"/>
          <w:szCs w:val="22"/>
        </w:rPr>
      </w:pPr>
    </w:p>
    <w:p w:rsidR="0054319B" w:rsidRDefault="0054319B" w:rsidP="006C0C8D">
      <w:pPr>
        <w:pStyle w:val="ConsPlusNormal"/>
        <w:widowControl/>
        <w:ind w:firstLine="709"/>
        <w:jc w:val="right"/>
        <w:outlineLvl w:val="2"/>
        <w:rPr>
          <w:rFonts w:ascii="Courier New" w:hAnsi="Courier New" w:cs="Courier New"/>
          <w:sz w:val="22"/>
          <w:szCs w:val="22"/>
        </w:rPr>
      </w:pPr>
    </w:p>
    <w:p w:rsidR="0054319B" w:rsidRDefault="0054319B" w:rsidP="006C0C8D">
      <w:pPr>
        <w:pStyle w:val="ConsPlusNormal"/>
        <w:widowControl/>
        <w:ind w:firstLine="709"/>
        <w:jc w:val="right"/>
        <w:outlineLvl w:val="2"/>
        <w:rPr>
          <w:rFonts w:ascii="Courier New" w:hAnsi="Courier New" w:cs="Courier New"/>
          <w:sz w:val="22"/>
          <w:szCs w:val="22"/>
        </w:rPr>
      </w:pPr>
    </w:p>
    <w:p w:rsidR="006C0C8D" w:rsidRPr="0054319B" w:rsidRDefault="006C0C8D" w:rsidP="006C0C8D">
      <w:pPr>
        <w:pStyle w:val="ConsPlusNormal"/>
        <w:widowControl/>
        <w:ind w:firstLine="709"/>
        <w:jc w:val="right"/>
        <w:outlineLvl w:val="2"/>
        <w:rPr>
          <w:sz w:val="24"/>
          <w:szCs w:val="24"/>
        </w:rPr>
      </w:pPr>
      <w:r w:rsidRPr="0054319B">
        <w:rPr>
          <w:sz w:val="24"/>
          <w:szCs w:val="24"/>
        </w:rPr>
        <w:t>Приложение № 3</w:t>
      </w:r>
    </w:p>
    <w:p w:rsidR="006C0C8D" w:rsidRPr="0054319B" w:rsidRDefault="00A5222B" w:rsidP="006C0C8D">
      <w:pPr>
        <w:autoSpaceDE w:val="0"/>
        <w:autoSpaceDN w:val="0"/>
        <w:adjustRightInd w:val="0"/>
        <w:ind w:firstLine="709"/>
        <w:jc w:val="right"/>
        <w:rPr>
          <w:rFonts w:ascii="Times New Roman" w:hAnsi="Times New Roman" w:cs="Times New Roman"/>
        </w:rPr>
      </w:pPr>
      <w:r w:rsidRPr="0054319B">
        <w:rPr>
          <w:rFonts w:ascii="Times New Roman" w:hAnsi="Times New Roman" w:cs="Times New Roman"/>
        </w:rPr>
        <w:t>к</w:t>
      </w:r>
      <w:r w:rsidR="006C0C8D" w:rsidRPr="0054319B">
        <w:rPr>
          <w:rFonts w:ascii="Times New Roman" w:hAnsi="Times New Roman" w:cs="Times New Roman"/>
        </w:rPr>
        <w:t xml:space="preserve"> стратегии </w:t>
      </w:r>
      <w:proofErr w:type="gramStart"/>
      <w:r w:rsidR="006C0C8D" w:rsidRPr="0054319B">
        <w:rPr>
          <w:rFonts w:ascii="Times New Roman" w:hAnsi="Times New Roman" w:cs="Times New Roman"/>
        </w:rPr>
        <w:t>социально-экономического</w:t>
      </w:r>
      <w:proofErr w:type="gramEnd"/>
    </w:p>
    <w:p w:rsidR="006C0C8D" w:rsidRPr="0054319B" w:rsidRDefault="006C0C8D" w:rsidP="006C0C8D">
      <w:pPr>
        <w:autoSpaceDE w:val="0"/>
        <w:autoSpaceDN w:val="0"/>
        <w:adjustRightInd w:val="0"/>
        <w:ind w:firstLine="709"/>
        <w:jc w:val="right"/>
        <w:rPr>
          <w:rFonts w:ascii="Times New Roman" w:hAnsi="Times New Roman" w:cs="Times New Roman"/>
        </w:rPr>
      </w:pPr>
      <w:r w:rsidRPr="0054319B">
        <w:rPr>
          <w:rFonts w:ascii="Times New Roman" w:hAnsi="Times New Roman" w:cs="Times New Roman"/>
        </w:rPr>
        <w:t>развития Нижнебурбукского сельского поселения</w:t>
      </w:r>
    </w:p>
    <w:p w:rsidR="006C0C8D" w:rsidRDefault="006C0C8D" w:rsidP="006C0C8D">
      <w:pPr>
        <w:autoSpaceDE w:val="0"/>
        <w:autoSpaceDN w:val="0"/>
        <w:adjustRightInd w:val="0"/>
        <w:jc w:val="right"/>
        <w:rPr>
          <w:rFonts w:ascii="Times New Roman" w:hAnsi="Times New Roman" w:cs="Times New Roman"/>
          <w:sz w:val="28"/>
          <w:szCs w:val="28"/>
        </w:rPr>
      </w:pPr>
    </w:p>
    <w:p w:rsidR="006C0C8D" w:rsidRPr="0054319B" w:rsidRDefault="006C0C8D" w:rsidP="006C0C8D">
      <w:pPr>
        <w:autoSpaceDE w:val="0"/>
        <w:autoSpaceDN w:val="0"/>
        <w:adjustRightInd w:val="0"/>
        <w:jc w:val="right"/>
        <w:rPr>
          <w:rFonts w:ascii="Times New Roman" w:hAnsi="Times New Roman" w:cs="Times New Roman"/>
          <w:sz w:val="22"/>
          <w:szCs w:val="22"/>
        </w:rPr>
      </w:pPr>
    </w:p>
    <w:p w:rsidR="006C0C8D" w:rsidRPr="0054319B" w:rsidRDefault="0054319B" w:rsidP="0054319B">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                                               </w:t>
      </w:r>
      <w:r w:rsidR="006C0C8D" w:rsidRPr="0054319B">
        <w:rPr>
          <w:rFonts w:ascii="Times New Roman" w:hAnsi="Times New Roman" w:cs="Times New Roman"/>
          <w:sz w:val="22"/>
          <w:szCs w:val="22"/>
        </w:rPr>
        <w:t>ПЕРЕЧЕНЬ ЦЕЛЕВЫХ ПОКАЗАТЕЛЕЙ СТРАТЕГИИ</w:t>
      </w:r>
    </w:p>
    <w:p w:rsidR="006C0C8D" w:rsidRPr="0054319B" w:rsidRDefault="006C0C8D" w:rsidP="006C0C8D">
      <w:pPr>
        <w:pStyle w:val="ConsPlusNormal"/>
        <w:jc w:val="both"/>
        <w:rPr>
          <w:sz w:val="22"/>
          <w:szCs w:val="22"/>
        </w:rPr>
      </w:pP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39"/>
        <w:gridCol w:w="3573"/>
        <w:gridCol w:w="646"/>
        <w:gridCol w:w="674"/>
        <w:gridCol w:w="774"/>
        <w:gridCol w:w="674"/>
        <w:gridCol w:w="674"/>
        <w:gridCol w:w="674"/>
        <w:gridCol w:w="674"/>
        <w:gridCol w:w="674"/>
        <w:gridCol w:w="674"/>
      </w:tblGrid>
      <w:tr w:rsidR="006C0C8D" w:rsidRPr="0054319B" w:rsidTr="00A5222B">
        <w:trPr>
          <w:trHeight w:val="190"/>
          <w:tblHeader/>
        </w:trPr>
        <w:tc>
          <w:tcPr>
            <w:tcW w:w="0" w:type="auto"/>
            <w:vMerge w:val="restart"/>
            <w:shd w:val="clear" w:color="auto" w:fill="C0C0C0"/>
            <w:vAlign w:val="center"/>
          </w:tcPr>
          <w:p w:rsidR="006C0C8D" w:rsidRPr="0054319B" w:rsidRDefault="006C0C8D" w:rsidP="00935A38">
            <w:pPr>
              <w:pStyle w:val="ConsPlusNormal"/>
              <w:ind w:firstLine="0"/>
              <w:jc w:val="center"/>
              <w:rPr>
                <w:b/>
                <w:sz w:val="22"/>
                <w:szCs w:val="22"/>
              </w:rPr>
            </w:pPr>
            <w:r w:rsidRPr="0054319B">
              <w:rPr>
                <w:b/>
                <w:sz w:val="22"/>
                <w:szCs w:val="22"/>
              </w:rPr>
              <w:t>№</w:t>
            </w:r>
          </w:p>
          <w:p w:rsidR="006C0C8D" w:rsidRPr="0054319B" w:rsidRDefault="006C0C8D" w:rsidP="00935A38">
            <w:pPr>
              <w:pStyle w:val="ConsPlusNormal"/>
              <w:ind w:firstLine="0"/>
              <w:jc w:val="center"/>
              <w:rPr>
                <w:b/>
                <w:sz w:val="22"/>
                <w:szCs w:val="22"/>
              </w:rPr>
            </w:pPr>
            <w:proofErr w:type="spellStart"/>
            <w:proofErr w:type="gramStart"/>
            <w:r w:rsidRPr="0054319B">
              <w:rPr>
                <w:b/>
                <w:sz w:val="22"/>
                <w:szCs w:val="22"/>
              </w:rPr>
              <w:t>п</w:t>
            </w:r>
            <w:proofErr w:type="spellEnd"/>
            <w:proofErr w:type="gramEnd"/>
            <w:r w:rsidRPr="0054319B">
              <w:rPr>
                <w:b/>
                <w:sz w:val="22"/>
                <w:szCs w:val="22"/>
              </w:rPr>
              <w:t>/</w:t>
            </w:r>
            <w:proofErr w:type="spellStart"/>
            <w:r w:rsidRPr="0054319B">
              <w:rPr>
                <w:b/>
                <w:sz w:val="22"/>
                <w:szCs w:val="22"/>
              </w:rPr>
              <w:t>п</w:t>
            </w:r>
            <w:proofErr w:type="spellEnd"/>
          </w:p>
        </w:tc>
        <w:tc>
          <w:tcPr>
            <w:tcW w:w="4046" w:type="dxa"/>
            <w:vMerge w:val="restart"/>
            <w:shd w:val="clear" w:color="auto" w:fill="C0C0C0"/>
            <w:vAlign w:val="center"/>
          </w:tcPr>
          <w:p w:rsidR="006C0C8D" w:rsidRPr="0054319B" w:rsidRDefault="006C0C8D" w:rsidP="00935A38">
            <w:pPr>
              <w:pStyle w:val="ConsPlusNormal"/>
              <w:ind w:firstLine="0"/>
              <w:jc w:val="center"/>
              <w:rPr>
                <w:b/>
                <w:sz w:val="22"/>
                <w:szCs w:val="22"/>
              </w:rPr>
            </w:pPr>
            <w:r w:rsidRPr="0054319B">
              <w:rPr>
                <w:b/>
                <w:sz w:val="22"/>
                <w:szCs w:val="22"/>
              </w:rPr>
              <w:t>Наименование показателя</w:t>
            </w:r>
          </w:p>
        </w:tc>
        <w:tc>
          <w:tcPr>
            <w:tcW w:w="680" w:type="dxa"/>
            <w:vMerge w:val="restart"/>
            <w:shd w:val="clear" w:color="auto" w:fill="C0C0C0"/>
            <w:vAlign w:val="center"/>
          </w:tcPr>
          <w:p w:rsidR="006C0C8D" w:rsidRPr="0054319B" w:rsidRDefault="006C0C8D" w:rsidP="00935A38">
            <w:pPr>
              <w:pStyle w:val="ConsPlusNormal"/>
              <w:ind w:firstLine="0"/>
              <w:jc w:val="center"/>
              <w:rPr>
                <w:b/>
                <w:sz w:val="22"/>
                <w:szCs w:val="22"/>
              </w:rPr>
            </w:pPr>
            <w:r w:rsidRPr="0054319B">
              <w:rPr>
                <w:b/>
                <w:sz w:val="22"/>
                <w:szCs w:val="22"/>
              </w:rPr>
              <w:t xml:space="preserve">ед. </w:t>
            </w:r>
            <w:proofErr w:type="spellStart"/>
            <w:r w:rsidRPr="0054319B">
              <w:rPr>
                <w:b/>
                <w:sz w:val="22"/>
                <w:szCs w:val="22"/>
              </w:rPr>
              <w:t>изм</w:t>
            </w:r>
            <w:proofErr w:type="spellEnd"/>
            <w:r w:rsidRPr="0054319B">
              <w:rPr>
                <w:b/>
                <w:sz w:val="22"/>
                <w:szCs w:val="22"/>
              </w:rPr>
              <w:t>.</w:t>
            </w:r>
          </w:p>
        </w:tc>
        <w:tc>
          <w:tcPr>
            <w:tcW w:w="0" w:type="auto"/>
            <w:gridSpan w:val="8"/>
            <w:shd w:val="clear" w:color="auto" w:fill="C0C0C0"/>
            <w:vAlign w:val="center"/>
          </w:tcPr>
          <w:p w:rsidR="006C0C8D" w:rsidRPr="0054319B" w:rsidRDefault="006C0C8D" w:rsidP="00935A38">
            <w:pPr>
              <w:pStyle w:val="ConsPlusNormal"/>
              <w:ind w:firstLine="0"/>
              <w:jc w:val="center"/>
              <w:rPr>
                <w:b/>
                <w:sz w:val="22"/>
                <w:szCs w:val="22"/>
              </w:rPr>
            </w:pPr>
            <w:r w:rsidRPr="0054319B">
              <w:rPr>
                <w:b/>
                <w:sz w:val="22"/>
                <w:szCs w:val="22"/>
              </w:rPr>
              <w:t>Значения целевых показателей по годам:</w:t>
            </w:r>
          </w:p>
        </w:tc>
      </w:tr>
      <w:tr w:rsidR="006C0C8D" w:rsidRPr="0054319B" w:rsidTr="00A5222B">
        <w:trPr>
          <w:tblHeader/>
        </w:trPr>
        <w:tc>
          <w:tcPr>
            <w:tcW w:w="0" w:type="auto"/>
            <w:vMerge/>
            <w:shd w:val="clear" w:color="auto" w:fill="C0C0C0"/>
            <w:vAlign w:val="center"/>
          </w:tcPr>
          <w:p w:rsidR="006C0C8D" w:rsidRPr="0054319B" w:rsidRDefault="006C0C8D" w:rsidP="00935A38">
            <w:pPr>
              <w:pStyle w:val="ConsPlusNormal"/>
              <w:ind w:firstLine="0"/>
              <w:jc w:val="center"/>
              <w:rPr>
                <w:b/>
                <w:sz w:val="22"/>
                <w:szCs w:val="22"/>
              </w:rPr>
            </w:pPr>
          </w:p>
        </w:tc>
        <w:tc>
          <w:tcPr>
            <w:tcW w:w="4046" w:type="dxa"/>
            <w:vMerge/>
            <w:shd w:val="clear" w:color="auto" w:fill="C0C0C0"/>
            <w:vAlign w:val="center"/>
          </w:tcPr>
          <w:p w:rsidR="006C0C8D" w:rsidRPr="0054319B" w:rsidRDefault="006C0C8D" w:rsidP="00935A38">
            <w:pPr>
              <w:pStyle w:val="ConsPlusNormal"/>
              <w:ind w:firstLine="0"/>
              <w:jc w:val="center"/>
              <w:rPr>
                <w:b/>
                <w:sz w:val="22"/>
                <w:szCs w:val="22"/>
              </w:rPr>
            </w:pPr>
          </w:p>
        </w:tc>
        <w:tc>
          <w:tcPr>
            <w:tcW w:w="680" w:type="dxa"/>
            <w:vMerge/>
            <w:shd w:val="clear" w:color="auto" w:fill="C0C0C0"/>
            <w:vAlign w:val="center"/>
          </w:tcPr>
          <w:p w:rsidR="006C0C8D" w:rsidRPr="0054319B" w:rsidRDefault="006C0C8D" w:rsidP="00935A38">
            <w:pPr>
              <w:pStyle w:val="ConsPlusNormal"/>
              <w:ind w:firstLine="0"/>
              <w:jc w:val="center"/>
              <w:rPr>
                <w:b/>
                <w:sz w:val="22"/>
                <w:szCs w:val="22"/>
              </w:rPr>
            </w:pPr>
          </w:p>
        </w:tc>
        <w:tc>
          <w:tcPr>
            <w:tcW w:w="0" w:type="auto"/>
            <w:shd w:val="clear" w:color="auto" w:fill="C0C0C0"/>
            <w:vAlign w:val="center"/>
          </w:tcPr>
          <w:p w:rsidR="006C0C8D" w:rsidRPr="0054319B" w:rsidRDefault="006C0C8D" w:rsidP="00935A38">
            <w:pPr>
              <w:pStyle w:val="ConsPlusNormal"/>
              <w:ind w:firstLine="0"/>
              <w:jc w:val="center"/>
              <w:rPr>
                <w:b/>
                <w:sz w:val="22"/>
                <w:szCs w:val="22"/>
              </w:rPr>
            </w:pPr>
            <w:r w:rsidRPr="0054319B">
              <w:rPr>
                <w:b/>
                <w:sz w:val="22"/>
                <w:szCs w:val="22"/>
              </w:rPr>
              <w:t>2016</w:t>
            </w:r>
          </w:p>
        </w:tc>
        <w:tc>
          <w:tcPr>
            <w:tcW w:w="0" w:type="auto"/>
            <w:shd w:val="clear" w:color="auto" w:fill="C0C0C0"/>
            <w:vAlign w:val="center"/>
          </w:tcPr>
          <w:p w:rsidR="006C0C8D" w:rsidRPr="0054319B" w:rsidRDefault="006C0C8D" w:rsidP="00935A38">
            <w:pPr>
              <w:pStyle w:val="ConsPlusNormal"/>
              <w:ind w:firstLine="0"/>
              <w:jc w:val="center"/>
              <w:rPr>
                <w:b/>
                <w:sz w:val="22"/>
                <w:szCs w:val="22"/>
              </w:rPr>
            </w:pPr>
            <w:r w:rsidRPr="0054319B">
              <w:rPr>
                <w:b/>
                <w:sz w:val="22"/>
                <w:szCs w:val="22"/>
              </w:rPr>
              <w:t>2017</w:t>
            </w:r>
          </w:p>
        </w:tc>
        <w:tc>
          <w:tcPr>
            <w:tcW w:w="0" w:type="auto"/>
            <w:shd w:val="clear" w:color="auto" w:fill="C0C0C0"/>
            <w:vAlign w:val="center"/>
          </w:tcPr>
          <w:p w:rsidR="006C0C8D" w:rsidRPr="0054319B" w:rsidRDefault="006C0C8D" w:rsidP="00935A38">
            <w:pPr>
              <w:pStyle w:val="ConsPlusNormal"/>
              <w:ind w:firstLine="0"/>
              <w:jc w:val="center"/>
              <w:rPr>
                <w:sz w:val="22"/>
                <w:szCs w:val="22"/>
              </w:rPr>
            </w:pPr>
            <w:r w:rsidRPr="0054319B">
              <w:rPr>
                <w:b/>
                <w:sz w:val="22"/>
                <w:szCs w:val="22"/>
              </w:rPr>
              <w:t>2018</w:t>
            </w:r>
          </w:p>
        </w:tc>
        <w:tc>
          <w:tcPr>
            <w:tcW w:w="0" w:type="auto"/>
            <w:shd w:val="clear" w:color="auto" w:fill="C0C0C0"/>
            <w:vAlign w:val="center"/>
          </w:tcPr>
          <w:p w:rsidR="006C0C8D" w:rsidRPr="0054319B" w:rsidRDefault="006C0C8D" w:rsidP="00935A38">
            <w:pPr>
              <w:pStyle w:val="ConsPlusNormal"/>
              <w:ind w:firstLine="0"/>
              <w:jc w:val="center"/>
              <w:rPr>
                <w:b/>
                <w:sz w:val="22"/>
                <w:szCs w:val="22"/>
              </w:rPr>
            </w:pPr>
            <w:r w:rsidRPr="0054319B">
              <w:rPr>
                <w:b/>
                <w:sz w:val="22"/>
                <w:szCs w:val="22"/>
              </w:rPr>
              <w:t>2019</w:t>
            </w:r>
          </w:p>
        </w:tc>
        <w:tc>
          <w:tcPr>
            <w:tcW w:w="0" w:type="auto"/>
            <w:shd w:val="clear" w:color="auto" w:fill="C0C0C0"/>
            <w:vAlign w:val="center"/>
          </w:tcPr>
          <w:p w:rsidR="006C0C8D" w:rsidRPr="0054319B" w:rsidRDefault="006C0C8D" w:rsidP="00935A38">
            <w:pPr>
              <w:pStyle w:val="ConsPlusNormal"/>
              <w:ind w:firstLine="0"/>
              <w:jc w:val="center"/>
              <w:rPr>
                <w:b/>
                <w:sz w:val="22"/>
                <w:szCs w:val="22"/>
              </w:rPr>
            </w:pPr>
            <w:r w:rsidRPr="0054319B">
              <w:rPr>
                <w:b/>
                <w:sz w:val="22"/>
                <w:szCs w:val="22"/>
              </w:rPr>
              <w:t>2020</w:t>
            </w:r>
          </w:p>
        </w:tc>
        <w:tc>
          <w:tcPr>
            <w:tcW w:w="0" w:type="auto"/>
            <w:shd w:val="clear" w:color="auto" w:fill="C0C0C0"/>
            <w:vAlign w:val="center"/>
          </w:tcPr>
          <w:p w:rsidR="006C0C8D" w:rsidRPr="0054319B" w:rsidRDefault="00A72940" w:rsidP="00935A38">
            <w:pPr>
              <w:pStyle w:val="ConsPlusNormal"/>
              <w:ind w:firstLine="0"/>
              <w:jc w:val="center"/>
              <w:rPr>
                <w:b/>
                <w:sz w:val="22"/>
                <w:szCs w:val="22"/>
              </w:rPr>
            </w:pPr>
            <w:r>
              <w:rPr>
                <w:b/>
                <w:sz w:val="22"/>
                <w:szCs w:val="22"/>
              </w:rPr>
              <w:t>2021-2024</w:t>
            </w:r>
          </w:p>
        </w:tc>
        <w:tc>
          <w:tcPr>
            <w:tcW w:w="0" w:type="auto"/>
            <w:shd w:val="clear" w:color="auto" w:fill="C0C0C0"/>
            <w:vAlign w:val="center"/>
          </w:tcPr>
          <w:p w:rsidR="006C0C8D" w:rsidRPr="0054319B" w:rsidRDefault="006C0C8D" w:rsidP="00935A38">
            <w:pPr>
              <w:pStyle w:val="ConsPlusNormal"/>
              <w:ind w:firstLine="0"/>
              <w:jc w:val="center"/>
              <w:rPr>
                <w:b/>
                <w:sz w:val="22"/>
                <w:szCs w:val="22"/>
              </w:rPr>
            </w:pPr>
            <w:r w:rsidRPr="0054319B">
              <w:rPr>
                <w:b/>
                <w:sz w:val="22"/>
                <w:szCs w:val="22"/>
              </w:rPr>
              <w:t>2025</w:t>
            </w:r>
          </w:p>
        </w:tc>
        <w:tc>
          <w:tcPr>
            <w:tcW w:w="0" w:type="auto"/>
            <w:shd w:val="clear" w:color="auto" w:fill="C0C0C0"/>
            <w:vAlign w:val="center"/>
          </w:tcPr>
          <w:p w:rsidR="006C0C8D" w:rsidRPr="0054319B" w:rsidRDefault="006C0C8D" w:rsidP="00935A38">
            <w:pPr>
              <w:pStyle w:val="ConsPlusNormal"/>
              <w:ind w:firstLine="0"/>
              <w:jc w:val="center"/>
              <w:rPr>
                <w:b/>
                <w:sz w:val="22"/>
                <w:szCs w:val="22"/>
              </w:rPr>
            </w:pPr>
            <w:r w:rsidRPr="0054319B">
              <w:rPr>
                <w:b/>
                <w:sz w:val="22"/>
                <w:szCs w:val="22"/>
              </w:rPr>
              <w:t>2030</w:t>
            </w:r>
          </w:p>
        </w:tc>
      </w:tr>
      <w:tr w:rsidR="006C0C8D" w:rsidRPr="0054319B" w:rsidTr="00A5222B">
        <w:trPr>
          <w:trHeight w:val="302"/>
        </w:trPr>
        <w:tc>
          <w:tcPr>
            <w:tcW w:w="0" w:type="auto"/>
            <w:shd w:val="clear" w:color="auto" w:fill="auto"/>
            <w:vAlign w:val="center"/>
          </w:tcPr>
          <w:p w:rsidR="006C0C8D" w:rsidRPr="0054319B" w:rsidRDefault="006C0C8D" w:rsidP="00935A38">
            <w:pPr>
              <w:jc w:val="center"/>
              <w:rPr>
                <w:rFonts w:ascii="Times New Roman" w:hAnsi="Times New Roman" w:cs="Times New Roman"/>
              </w:rPr>
            </w:pPr>
            <w:r w:rsidRPr="0054319B">
              <w:rPr>
                <w:rFonts w:ascii="Times New Roman" w:hAnsi="Times New Roman" w:cs="Times New Roman"/>
                <w:sz w:val="22"/>
                <w:szCs w:val="22"/>
              </w:rPr>
              <w:t>1.</w:t>
            </w:r>
          </w:p>
        </w:tc>
        <w:tc>
          <w:tcPr>
            <w:tcW w:w="4046" w:type="dxa"/>
            <w:shd w:val="clear" w:color="auto" w:fill="auto"/>
            <w:vAlign w:val="center"/>
          </w:tcPr>
          <w:p w:rsidR="006C0C8D" w:rsidRPr="0054319B" w:rsidRDefault="006C0C8D" w:rsidP="00935A38">
            <w:pPr>
              <w:rPr>
                <w:rFonts w:ascii="Times New Roman" w:hAnsi="Times New Roman" w:cs="Times New Roman"/>
              </w:rPr>
            </w:pPr>
            <w:r w:rsidRPr="0054319B">
              <w:rPr>
                <w:rFonts w:ascii="Times New Roman" w:hAnsi="Times New Roman" w:cs="Times New Roman"/>
                <w:sz w:val="22"/>
                <w:szCs w:val="22"/>
              </w:rPr>
              <w:t>Численность постоянного населения</w:t>
            </w:r>
          </w:p>
        </w:tc>
        <w:tc>
          <w:tcPr>
            <w:tcW w:w="680" w:type="dxa"/>
            <w:vAlign w:val="center"/>
          </w:tcPr>
          <w:p w:rsidR="006C0C8D" w:rsidRPr="0054319B" w:rsidRDefault="006C0C8D" w:rsidP="00935A38">
            <w:pPr>
              <w:jc w:val="center"/>
              <w:rPr>
                <w:rFonts w:ascii="Times New Roman" w:hAnsi="Times New Roman" w:cs="Times New Roman"/>
              </w:rPr>
            </w:pPr>
            <w:r w:rsidRPr="0054319B">
              <w:rPr>
                <w:rFonts w:ascii="Times New Roman" w:hAnsi="Times New Roman" w:cs="Times New Roman"/>
                <w:sz w:val="22"/>
                <w:szCs w:val="22"/>
              </w:rPr>
              <w:t>чел.</w:t>
            </w:r>
          </w:p>
        </w:tc>
        <w:tc>
          <w:tcPr>
            <w:tcW w:w="0" w:type="auto"/>
            <w:vAlign w:val="center"/>
          </w:tcPr>
          <w:p w:rsidR="006C0C8D" w:rsidRPr="0054319B" w:rsidRDefault="00A72940" w:rsidP="00935A38">
            <w:pPr>
              <w:jc w:val="center"/>
              <w:rPr>
                <w:rFonts w:ascii="Times New Roman" w:hAnsi="Times New Roman" w:cs="Times New Roman"/>
              </w:rPr>
            </w:pPr>
            <w:r>
              <w:rPr>
                <w:rFonts w:ascii="Times New Roman" w:hAnsi="Times New Roman" w:cs="Times New Roman"/>
                <w:sz w:val="22"/>
                <w:szCs w:val="22"/>
              </w:rPr>
              <w:t>5</w:t>
            </w:r>
            <w:r w:rsidR="00D06080">
              <w:rPr>
                <w:rFonts w:ascii="Times New Roman" w:hAnsi="Times New Roman" w:cs="Times New Roman"/>
                <w:sz w:val="22"/>
                <w:szCs w:val="22"/>
              </w:rPr>
              <w:t>02</w:t>
            </w:r>
          </w:p>
        </w:tc>
        <w:tc>
          <w:tcPr>
            <w:tcW w:w="0" w:type="auto"/>
            <w:shd w:val="clear" w:color="auto" w:fill="auto"/>
            <w:vAlign w:val="center"/>
          </w:tcPr>
          <w:p w:rsidR="006C0C8D" w:rsidRPr="0054319B" w:rsidRDefault="00D06080" w:rsidP="00935A38">
            <w:pPr>
              <w:pStyle w:val="ConsPlusNormal"/>
              <w:ind w:firstLine="0"/>
              <w:jc w:val="center"/>
              <w:rPr>
                <w:sz w:val="22"/>
                <w:szCs w:val="22"/>
              </w:rPr>
            </w:pPr>
            <w:r>
              <w:rPr>
                <w:sz w:val="22"/>
                <w:szCs w:val="22"/>
              </w:rPr>
              <w:t>498</w:t>
            </w:r>
          </w:p>
        </w:tc>
        <w:tc>
          <w:tcPr>
            <w:tcW w:w="0" w:type="auto"/>
            <w:shd w:val="clear" w:color="auto" w:fill="auto"/>
            <w:vAlign w:val="center"/>
          </w:tcPr>
          <w:p w:rsidR="006C0C8D" w:rsidRPr="0054319B" w:rsidRDefault="00A72940" w:rsidP="00935A38">
            <w:pPr>
              <w:pStyle w:val="ConsPlusNormal"/>
              <w:ind w:firstLine="0"/>
              <w:jc w:val="center"/>
              <w:rPr>
                <w:sz w:val="22"/>
                <w:szCs w:val="22"/>
              </w:rPr>
            </w:pPr>
            <w:r>
              <w:rPr>
                <w:sz w:val="22"/>
                <w:szCs w:val="22"/>
              </w:rPr>
              <w:t>505</w:t>
            </w:r>
          </w:p>
        </w:tc>
        <w:tc>
          <w:tcPr>
            <w:tcW w:w="0" w:type="auto"/>
            <w:shd w:val="clear" w:color="auto" w:fill="auto"/>
            <w:vAlign w:val="center"/>
          </w:tcPr>
          <w:p w:rsidR="006C0C8D" w:rsidRPr="0054319B" w:rsidRDefault="00A72940" w:rsidP="00935A38">
            <w:pPr>
              <w:pStyle w:val="ConsPlusNormal"/>
              <w:ind w:firstLine="0"/>
              <w:jc w:val="center"/>
              <w:rPr>
                <w:sz w:val="22"/>
                <w:szCs w:val="22"/>
              </w:rPr>
            </w:pPr>
            <w:r>
              <w:rPr>
                <w:sz w:val="22"/>
                <w:szCs w:val="22"/>
              </w:rPr>
              <w:t>505</w:t>
            </w:r>
          </w:p>
        </w:tc>
        <w:tc>
          <w:tcPr>
            <w:tcW w:w="0" w:type="auto"/>
            <w:shd w:val="clear" w:color="auto" w:fill="auto"/>
            <w:vAlign w:val="center"/>
          </w:tcPr>
          <w:p w:rsidR="006C0C8D" w:rsidRPr="0054319B" w:rsidRDefault="00A72940" w:rsidP="00935A38">
            <w:pPr>
              <w:pStyle w:val="ConsPlusNormal"/>
              <w:ind w:firstLine="0"/>
              <w:jc w:val="center"/>
              <w:rPr>
                <w:sz w:val="22"/>
                <w:szCs w:val="22"/>
              </w:rPr>
            </w:pPr>
            <w:r>
              <w:rPr>
                <w:sz w:val="22"/>
                <w:szCs w:val="22"/>
              </w:rPr>
              <w:t>507</w:t>
            </w:r>
          </w:p>
        </w:tc>
        <w:tc>
          <w:tcPr>
            <w:tcW w:w="0" w:type="auto"/>
            <w:shd w:val="clear" w:color="auto" w:fill="auto"/>
            <w:vAlign w:val="center"/>
          </w:tcPr>
          <w:p w:rsidR="006C0C8D" w:rsidRPr="0054319B" w:rsidRDefault="00A72940" w:rsidP="00935A38">
            <w:pPr>
              <w:pStyle w:val="ConsPlusNormal"/>
              <w:ind w:firstLine="0"/>
              <w:jc w:val="center"/>
              <w:rPr>
                <w:sz w:val="22"/>
                <w:szCs w:val="22"/>
              </w:rPr>
            </w:pPr>
            <w:r>
              <w:rPr>
                <w:sz w:val="22"/>
                <w:szCs w:val="22"/>
              </w:rPr>
              <w:t>510</w:t>
            </w:r>
          </w:p>
        </w:tc>
        <w:tc>
          <w:tcPr>
            <w:tcW w:w="0" w:type="auto"/>
            <w:shd w:val="clear" w:color="auto" w:fill="auto"/>
            <w:vAlign w:val="center"/>
          </w:tcPr>
          <w:p w:rsidR="006C0C8D" w:rsidRPr="0054319B" w:rsidRDefault="00A72940" w:rsidP="00935A38">
            <w:pPr>
              <w:pStyle w:val="ConsPlusNormal"/>
              <w:ind w:firstLine="0"/>
              <w:jc w:val="center"/>
              <w:rPr>
                <w:sz w:val="22"/>
                <w:szCs w:val="22"/>
              </w:rPr>
            </w:pPr>
            <w:r>
              <w:rPr>
                <w:sz w:val="22"/>
                <w:szCs w:val="22"/>
              </w:rPr>
              <w:t>515</w:t>
            </w:r>
          </w:p>
        </w:tc>
        <w:tc>
          <w:tcPr>
            <w:tcW w:w="0" w:type="auto"/>
            <w:shd w:val="clear" w:color="auto" w:fill="auto"/>
            <w:vAlign w:val="center"/>
          </w:tcPr>
          <w:p w:rsidR="006C0C8D" w:rsidRPr="0054319B" w:rsidRDefault="00A72940" w:rsidP="00935A38">
            <w:pPr>
              <w:pStyle w:val="ConsPlusNormal"/>
              <w:ind w:firstLine="0"/>
              <w:jc w:val="center"/>
              <w:rPr>
                <w:sz w:val="22"/>
                <w:szCs w:val="22"/>
              </w:rPr>
            </w:pPr>
            <w:r>
              <w:rPr>
                <w:sz w:val="22"/>
                <w:szCs w:val="22"/>
              </w:rPr>
              <w:t>520</w:t>
            </w:r>
          </w:p>
        </w:tc>
      </w:tr>
      <w:tr w:rsidR="006C0C8D" w:rsidRPr="0054319B" w:rsidTr="00A5222B">
        <w:trPr>
          <w:trHeight w:val="436"/>
        </w:trPr>
        <w:tc>
          <w:tcPr>
            <w:tcW w:w="0" w:type="auto"/>
            <w:shd w:val="clear" w:color="auto" w:fill="auto"/>
            <w:vAlign w:val="center"/>
          </w:tcPr>
          <w:p w:rsidR="006C0C8D" w:rsidRPr="0054319B" w:rsidRDefault="006C0C8D" w:rsidP="00935A38">
            <w:pPr>
              <w:jc w:val="center"/>
              <w:rPr>
                <w:rFonts w:ascii="Times New Roman" w:hAnsi="Times New Roman" w:cs="Times New Roman"/>
              </w:rPr>
            </w:pPr>
            <w:r w:rsidRPr="0054319B">
              <w:rPr>
                <w:rFonts w:ascii="Times New Roman" w:hAnsi="Times New Roman" w:cs="Times New Roman"/>
                <w:sz w:val="22"/>
                <w:szCs w:val="22"/>
              </w:rPr>
              <w:t>2.</w:t>
            </w:r>
          </w:p>
        </w:tc>
        <w:tc>
          <w:tcPr>
            <w:tcW w:w="4046" w:type="dxa"/>
            <w:shd w:val="clear" w:color="auto" w:fill="auto"/>
            <w:vAlign w:val="center"/>
          </w:tcPr>
          <w:p w:rsidR="006C0C8D" w:rsidRPr="0054319B" w:rsidRDefault="006C0C8D" w:rsidP="00935A38">
            <w:pPr>
              <w:rPr>
                <w:rFonts w:ascii="Times New Roman" w:hAnsi="Times New Roman" w:cs="Times New Roman"/>
              </w:rPr>
            </w:pPr>
            <w:r w:rsidRPr="0054319B">
              <w:rPr>
                <w:rFonts w:ascii="Times New Roman" w:hAnsi="Times New Roman" w:cs="Times New Roman"/>
                <w:sz w:val="22"/>
                <w:szCs w:val="22"/>
              </w:rPr>
              <w:t>Коэффициент естественного прироста</w:t>
            </w:r>
            <w:r w:rsidRPr="0054319B">
              <w:rPr>
                <w:rFonts w:ascii="Times New Roman" w:hAnsi="Times New Roman" w:cs="Times New Roman"/>
                <w:sz w:val="22"/>
                <w:szCs w:val="22"/>
              </w:rPr>
              <w:br/>
              <w:t xml:space="preserve"> (убыл</w:t>
            </w:r>
            <w:proofErr w:type="gramStart"/>
            <w:r w:rsidRPr="0054319B">
              <w:rPr>
                <w:rFonts w:ascii="Times New Roman" w:hAnsi="Times New Roman" w:cs="Times New Roman"/>
                <w:sz w:val="22"/>
                <w:szCs w:val="22"/>
              </w:rPr>
              <w:t>и-</w:t>
            </w:r>
            <w:proofErr w:type="gramEnd"/>
            <w:r w:rsidRPr="0054319B">
              <w:rPr>
                <w:rFonts w:ascii="Times New Roman" w:hAnsi="Times New Roman" w:cs="Times New Roman"/>
                <w:sz w:val="22"/>
                <w:szCs w:val="22"/>
              </w:rPr>
              <w:t>) в расчете на 1000 населения</w:t>
            </w:r>
          </w:p>
        </w:tc>
        <w:tc>
          <w:tcPr>
            <w:tcW w:w="680" w:type="dxa"/>
            <w:vAlign w:val="center"/>
          </w:tcPr>
          <w:p w:rsidR="006C0C8D" w:rsidRPr="0054319B" w:rsidRDefault="006C0C8D" w:rsidP="00935A38">
            <w:pPr>
              <w:jc w:val="center"/>
              <w:rPr>
                <w:rFonts w:ascii="Times New Roman" w:hAnsi="Times New Roman" w:cs="Times New Roman"/>
              </w:rPr>
            </w:pPr>
            <w:r w:rsidRPr="0054319B">
              <w:rPr>
                <w:rFonts w:ascii="Times New Roman" w:hAnsi="Times New Roman" w:cs="Times New Roman"/>
                <w:sz w:val="22"/>
                <w:szCs w:val="22"/>
              </w:rPr>
              <w:t>чел.</w:t>
            </w:r>
          </w:p>
        </w:tc>
        <w:tc>
          <w:tcPr>
            <w:tcW w:w="0" w:type="auto"/>
            <w:vAlign w:val="center"/>
          </w:tcPr>
          <w:p w:rsidR="006C0C8D" w:rsidRPr="0054319B" w:rsidRDefault="00595AAE" w:rsidP="00935A38">
            <w:pPr>
              <w:jc w:val="center"/>
              <w:rPr>
                <w:rFonts w:ascii="Times New Roman" w:hAnsi="Times New Roman" w:cs="Times New Roman"/>
              </w:rPr>
            </w:pPr>
            <w:r>
              <w:rPr>
                <w:rFonts w:ascii="Times New Roman" w:hAnsi="Times New Roman" w:cs="Times New Roman"/>
              </w:rPr>
              <w:t>4</w:t>
            </w:r>
          </w:p>
        </w:tc>
        <w:tc>
          <w:tcPr>
            <w:tcW w:w="0" w:type="auto"/>
            <w:shd w:val="clear" w:color="auto" w:fill="auto"/>
            <w:vAlign w:val="center"/>
          </w:tcPr>
          <w:p w:rsidR="006C0C8D" w:rsidRPr="0054319B" w:rsidRDefault="00595AAE" w:rsidP="00935A38">
            <w:pPr>
              <w:pStyle w:val="ConsPlusNormal"/>
              <w:ind w:firstLine="0"/>
              <w:jc w:val="center"/>
              <w:rPr>
                <w:sz w:val="22"/>
                <w:szCs w:val="22"/>
              </w:rPr>
            </w:pPr>
            <w:r>
              <w:rPr>
                <w:sz w:val="22"/>
                <w:szCs w:val="22"/>
              </w:rPr>
              <w:t>0</w:t>
            </w:r>
          </w:p>
        </w:tc>
        <w:tc>
          <w:tcPr>
            <w:tcW w:w="0" w:type="auto"/>
            <w:shd w:val="clear" w:color="auto" w:fill="auto"/>
            <w:vAlign w:val="center"/>
          </w:tcPr>
          <w:p w:rsidR="006C0C8D" w:rsidRPr="0054319B" w:rsidRDefault="00595AAE" w:rsidP="00935A38">
            <w:pPr>
              <w:pStyle w:val="ConsPlusNormal"/>
              <w:ind w:firstLine="0"/>
              <w:jc w:val="center"/>
              <w:rPr>
                <w:sz w:val="22"/>
                <w:szCs w:val="22"/>
              </w:rPr>
            </w:pPr>
            <w:r>
              <w:rPr>
                <w:sz w:val="22"/>
                <w:szCs w:val="22"/>
              </w:rPr>
              <w:t>4</w:t>
            </w:r>
          </w:p>
        </w:tc>
        <w:tc>
          <w:tcPr>
            <w:tcW w:w="0" w:type="auto"/>
            <w:shd w:val="clear" w:color="auto" w:fill="auto"/>
            <w:vAlign w:val="center"/>
          </w:tcPr>
          <w:p w:rsidR="006C0C8D" w:rsidRPr="0054319B" w:rsidRDefault="00595AAE" w:rsidP="00935A38">
            <w:pPr>
              <w:pStyle w:val="ConsPlusNormal"/>
              <w:ind w:firstLine="0"/>
              <w:jc w:val="center"/>
              <w:rPr>
                <w:sz w:val="22"/>
                <w:szCs w:val="22"/>
              </w:rPr>
            </w:pPr>
            <w:r>
              <w:rPr>
                <w:sz w:val="22"/>
                <w:szCs w:val="22"/>
              </w:rPr>
              <w:t>5</w:t>
            </w:r>
          </w:p>
        </w:tc>
        <w:tc>
          <w:tcPr>
            <w:tcW w:w="0" w:type="auto"/>
            <w:shd w:val="clear" w:color="auto" w:fill="auto"/>
            <w:vAlign w:val="center"/>
          </w:tcPr>
          <w:p w:rsidR="006C0C8D" w:rsidRPr="0054319B" w:rsidRDefault="00595AAE" w:rsidP="00935A38">
            <w:pPr>
              <w:pStyle w:val="ConsPlusNormal"/>
              <w:ind w:firstLine="0"/>
              <w:jc w:val="center"/>
              <w:rPr>
                <w:sz w:val="22"/>
                <w:szCs w:val="22"/>
              </w:rPr>
            </w:pPr>
            <w:r>
              <w:rPr>
                <w:sz w:val="22"/>
                <w:szCs w:val="22"/>
              </w:rPr>
              <w:t>5</w:t>
            </w:r>
          </w:p>
        </w:tc>
        <w:tc>
          <w:tcPr>
            <w:tcW w:w="0" w:type="auto"/>
            <w:shd w:val="clear" w:color="auto" w:fill="auto"/>
            <w:vAlign w:val="center"/>
          </w:tcPr>
          <w:p w:rsidR="006C0C8D" w:rsidRPr="0054319B" w:rsidRDefault="00595AAE" w:rsidP="00935A38">
            <w:pPr>
              <w:pStyle w:val="ConsPlusNormal"/>
              <w:ind w:firstLine="0"/>
              <w:jc w:val="center"/>
              <w:rPr>
                <w:sz w:val="22"/>
                <w:szCs w:val="22"/>
              </w:rPr>
            </w:pPr>
            <w:r>
              <w:rPr>
                <w:sz w:val="22"/>
                <w:szCs w:val="22"/>
              </w:rPr>
              <w:t>6</w:t>
            </w:r>
          </w:p>
        </w:tc>
        <w:tc>
          <w:tcPr>
            <w:tcW w:w="0" w:type="auto"/>
            <w:shd w:val="clear" w:color="auto" w:fill="auto"/>
            <w:vAlign w:val="center"/>
          </w:tcPr>
          <w:p w:rsidR="006C0C8D" w:rsidRPr="0054319B" w:rsidRDefault="00595AAE" w:rsidP="00935A38">
            <w:pPr>
              <w:pStyle w:val="ConsPlusNormal"/>
              <w:ind w:firstLine="0"/>
              <w:jc w:val="center"/>
              <w:rPr>
                <w:sz w:val="22"/>
                <w:szCs w:val="22"/>
              </w:rPr>
            </w:pPr>
            <w:r>
              <w:rPr>
                <w:sz w:val="22"/>
                <w:szCs w:val="22"/>
              </w:rPr>
              <w:t>6</w:t>
            </w:r>
          </w:p>
        </w:tc>
        <w:tc>
          <w:tcPr>
            <w:tcW w:w="0" w:type="auto"/>
            <w:shd w:val="clear" w:color="auto" w:fill="auto"/>
            <w:vAlign w:val="center"/>
          </w:tcPr>
          <w:p w:rsidR="006C0C8D" w:rsidRPr="0054319B" w:rsidRDefault="00595AAE" w:rsidP="00935A38">
            <w:pPr>
              <w:pStyle w:val="ConsPlusNormal"/>
              <w:ind w:firstLine="0"/>
              <w:jc w:val="center"/>
              <w:rPr>
                <w:sz w:val="22"/>
                <w:szCs w:val="22"/>
              </w:rPr>
            </w:pPr>
            <w:r>
              <w:rPr>
                <w:sz w:val="22"/>
                <w:szCs w:val="22"/>
              </w:rPr>
              <w:t>6</w:t>
            </w:r>
          </w:p>
        </w:tc>
      </w:tr>
      <w:tr w:rsidR="006C0C8D" w:rsidRPr="0054319B" w:rsidTr="00A5222B">
        <w:trPr>
          <w:trHeight w:val="436"/>
        </w:trPr>
        <w:tc>
          <w:tcPr>
            <w:tcW w:w="0" w:type="auto"/>
            <w:tcBorders>
              <w:bottom w:val="single" w:sz="4" w:space="0" w:color="auto"/>
            </w:tcBorders>
            <w:shd w:val="clear" w:color="auto" w:fill="auto"/>
            <w:vAlign w:val="center"/>
          </w:tcPr>
          <w:p w:rsidR="006C0C8D" w:rsidRPr="0054319B" w:rsidRDefault="006C0C8D" w:rsidP="00935A38">
            <w:pPr>
              <w:jc w:val="center"/>
              <w:rPr>
                <w:rFonts w:ascii="Times New Roman" w:hAnsi="Times New Roman" w:cs="Times New Roman"/>
              </w:rPr>
            </w:pPr>
            <w:r w:rsidRPr="0054319B">
              <w:rPr>
                <w:rFonts w:ascii="Times New Roman" w:hAnsi="Times New Roman" w:cs="Times New Roman"/>
                <w:sz w:val="22"/>
                <w:szCs w:val="22"/>
              </w:rPr>
              <w:t>3.</w:t>
            </w:r>
          </w:p>
        </w:tc>
        <w:tc>
          <w:tcPr>
            <w:tcW w:w="4046" w:type="dxa"/>
            <w:tcBorders>
              <w:bottom w:val="single" w:sz="4" w:space="0" w:color="auto"/>
            </w:tcBorders>
            <w:shd w:val="clear" w:color="auto" w:fill="auto"/>
            <w:vAlign w:val="center"/>
          </w:tcPr>
          <w:p w:rsidR="006C0C8D" w:rsidRPr="0054319B" w:rsidRDefault="006C0C8D" w:rsidP="00935A38">
            <w:pPr>
              <w:rPr>
                <w:rFonts w:ascii="Times New Roman" w:hAnsi="Times New Roman" w:cs="Times New Roman"/>
              </w:rPr>
            </w:pPr>
            <w:r w:rsidRPr="0054319B">
              <w:rPr>
                <w:rFonts w:ascii="Times New Roman" w:hAnsi="Times New Roman" w:cs="Times New Roman"/>
                <w:sz w:val="22"/>
                <w:szCs w:val="22"/>
              </w:rPr>
              <w:t>Миграционная убыль (прирост) на 1000 населения</w:t>
            </w:r>
          </w:p>
        </w:tc>
        <w:tc>
          <w:tcPr>
            <w:tcW w:w="680" w:type="dxa"/>
            <w:tcBorders>
              <w:bottom w:val="single" w:sz="4" w:space="0" w:color="auto"/>
            </w:tcBorders>
            <w:vAlign w:val="center"/>
          </w:tcPr>
          <w:p w:rsidR="006C0C8D" w:rsidRPr="0054319B" w:rsidRDefault="006C0C8D" w:rsidP="00935A38">
            <w:pPr>
              <w:jc w:val="center"/>
              <w:rPr>
                <w:rFonts w:ascii="Times New Roman" w:hAnsi="Times New Roman" w:cs="Times New Roman"/>
              </w:rPr>
            </w:pPr>
            <w:r w:rsidRPr="0054319B">
              <w:rPr>
                <w:rFonts w:ascii="Times New Roman" w:hAnsi="Times New Roman" w:cs="Times New Roman"/>
                <w:sz w:val="22"/>
                <w:szCs w:val="22"/>
              </w:rPr>
              <w:t>чел.</w:t>
            </w:r>
          </w:p>
        </w:tc>
        <w:tc>
          <w:tcPr>
            <w:tcW w:w="0" w:type="auto"/>
            <w:tcBorders>
              <w:bottom w:val="single" w:sz="4" w:space="0" w:color="auto"/>
            </w:tcBorders>
            <w:vAlign w:val="center"/>
          </w:tcPr>
          <w:p w:rsidR="006C0C8D" w:rsidRPr="0054319B" w:rsidRDefault="000C45AC" w:rsidP="00935A38">
            <w:pPr>
              <w:jc w:val="center"/>
              <w:rPr>
                <w:rFonts w:ascii="Times New Roman" w:hAnsi="Times New Roman" w:cs="Times New Roman"/>
              </w:rPr>
            </w:pPr>
            <w:r>
              <w:rPr>
                <w:rFonts w:ascii="Times New Roman" w:hAnsi="Times New Roman" w:cs="Times New Roman"/>
              </w:rPr>
              <w:t>-4</w:t>
            </w:r>
          </w:p>
        </w:tc>
        <w:tc>
          <w:tcPr>
            <w:tcW w:w="0" w:type="auto"/>
            <w:tcBorders>
              <w:bottom w:val="single" w:sz="4" w:space="0" w:color="auto"/>
            </w:tcBorders>
            <w:shd w:val="clear" w:color="auto" w:fill="auto"/>
            <w:vAlign w:val="center"/>
          </w:tcPr>
          <w:p w:rsidR="006C0C8D" w:rsidRPr="0054319B" w:rsidRDefault="000C45AC" w:rsidP="00935A38">
            <w:pPr>
              <w:pStyle w:val="ConsPlusNormal"/>
              <w:ind w:firstLine="0"/>
              <w:jc w:val="center"/>
              <w:rPr>
                <w:sz w:val="22"/>
                <w:szCs w:val="22"/>
              </w:rPr>
            </w:pPr>
            <w:r>
              <w:rPr>
                <w:sz w:val="22"/>
                <w:szCs w:val="22"/>
              </w:rPr>
              <w:t>+7</w:t>
            </w:r>
          </w:p>
        </w:tc>
        <w:tc>
          <w:tcPr>
            <w:tcW w:w="0" w:type="auto"/>
            <w:tcBorders>
              <w:bottom w:val="single" w:sz="4" w:space="0" w:color="auto"/>
            </w:tcBorders>
            <w:shd w:val="clear" w:color="auto" w:fill="auto"/>
            <w:vAlign w:val="center"/>
          </w:tcPr>
          <w:p w:rsidR="006C0C8D" w:rsidRPr="0054319B" w:rsidRDefault="000C45AC" w:rsidP="00935A38">
            <w:pPr>
              <w:pStyle w:val="ConsPlusNormal"/>
              <w:ind w:firstLine="0"/>
              <w:jc w:val="center"/>
              <w:rPr>
                <w:sz w:val="22"/>
                <w:szCs w:val="22"/>
              </w:rPr>
            </w:pPr>
            <w:r>
              <w:rPr>
                <w:sz w:val="22"/>
                <w:szCs w:val="22"/>
              </w:rPr>
              <w:t>0</w:t>
            </w:r>
          </w:p>
        </w:tc>
        <w:tc>
          <w:tcPr>
            <w:tcW w:w="0" w:type="auto"/>
            <w:tcBorders>
              <w:bottom w:val="single" w:sz="4" w:space="0" w:color="auto"/>
            </w:tcBorders>
            <w:shd w:val="clear" w:color="auto" w:fill="auto"/>
            <w:vAlign w:val="center"/>
          </w:tcPr>
          <w:p w:rsidR="006C0C8D" w:rsidRPr="0054319B" w:rsidRDefault="000C45AC" w:rsidP="00935A38">
            <w:pPr>
              <w:pStyle w:val="ConsPlusNormal"/>
              <w:ind w:firstLine="0"/>
              <w:jc w:val="center"/>
              <w:rPr>
                <w:sz w:val="22"/>
                <w:szCs w:val="22"/>
              </w:rPr>
            </w:pPr>
            <w:r>
              <w:rPr>
                <w:sz w:val="22"/>
                <w:szCs w:val="22"/>
              </w:rPr>
              <w:t>+2</w:t>
            </w:r>
          </w:p>
        </w:tc>
        <w:tc>
          <w:tcPr>
            <w:tcW w:w="0" w:type="auto"/>
            <w:tcBorders>
              <w:bottom w:val="single" w:sz="4" w:space="0" w:color="auto"/>
            </w:tcBorders>
            <w:shd w:val="clear" w:color="auto" w:fill="auto"/>
            <w:vAlign w:val="center"/>
          </w:tcPr>
          <w:p w:rsidR="006C0C8D" w:rsidRPr="0054319B" w:rsidRDefault="000C45AC" w:rsidP="00935A38">
            <w:pPr>
              <w:pStyle w:val="ConsPlusNormal"/>
              <w:ind w:firstLine="0"/>
              <w:jc w:val="center"/>
              <w:rPr>
                <w:sz w:val="22"/>
                <w:szCs w:val="22"/>
              </w:rPr>
            </w:pPr>
            <w:r>
              <w:rPr>
                <w:sz w:val="22"/>
                <w:szCs w:val="22"/>
              </w:rPr>
              <w:t>+3</w:t>
            </w:r>
          </w:p>
        </w:tc>
        <w:tc>
          <w:tcPr>
            <w:tcW w:w="0" w:type="auto"/>
            <w:tcBorders>
              <w:bottom w:val="single" w:sz="4" w:space="0" w:color="auto"/>
            </w:tcBorders>
            <w:shd w:val="clear" w:color="auto" w:fill="auto"/>
            <w:vAlign w:val="center"/>
          </w:tcPr>
          <w:p w:rsidR="006C0C8D" w:rsidRPr="0054319B" w:rsidRDefault="000C45AC" w:rsidP="00935A38">
            <w:pPr>
              <w:pStyle w:val="ConsPlusNormal"/>
              <w:ind w:firstLine="0"/>
              <w:jc w:val="center"/>
              <w:rPr>
                <w:sz w:val="22"/>
                <w:szCs w:val="22"/>
              </w:rPr>
            </w:pPr>
            <w:r>
              <w:rPr>
                <w:sz w:val="22"/>
                <w:szCs w:val="22"/>
              </w:rPr>
              <w:t>+5</w:t>
            </w:r>
          </w:p>
        </w:tc>
        <w:tc>
          <w:tcPr>
            <w:tcW w:w="0" w:type="auto"/>
            <w:tcBorders>
              <w:bottom w:val="single" w:sz="4" w:space="0" w:color="auto"/>
            </w:tcBorders>
            <w:shd w:val="clear" w:color="auto" w:fill="auto"/>
            <w:vAlign w:val="center"/>
          </w:tcPr>
          <w:p w:rsidR="006C0C8D" w:rsidRPr="0054319B" w:rsidRDefault="000C45AC" w:rsidP="00935A38">
            <w:pPr>
              <w:pStyle w:val="ConsPlusNormal"/>
              <w:ind w:firstLine="0"/>
              <w:jc w:val="center"/>
              <w:rPr>
                <w:sz w:val="22"/>
                <w:szCs w:val="22"/>
              </w:rPr>
            </w:pPr>
            <w:r>
              <w:rPr>
                <w:sz w:val="22"/>
                <w:szCs w:val="22"/>
              </w:rPr>
              <w:t>+5</w:t>
            </w:r>
          </w:p>
        </w:tc>
        <w:tc>
          <w:tcPr>
            <w:tcW w:w="0" w:type="auto"/>
            <w:tcBorders>
              <w:bottom w:val="single" w:sz="4" w:space="0" w:color="auto"/>
            </w:tcBorders>
            <w:shd w:val="clear" w:color="auto" w:fill="auto"/>
            <w:vAlign w:val="center"/>
          </w:tcPr>
          <w:p w:rsidR="006C0C8D" w:rsidRPr="0054319B" w:rsidRDefault="000C45AC" w:rsidP="00935A38">
            <w:pPr>
              <w:pStyle w:val="ConsPlusNormal"/>
              <w:ind w:firstLine="0"/>
              <w:jc w:val="center"/>
              <w:rPr>
                <w:sz w:val="22"/>
                <w:szCs w:val="22"/>
              </w:rPr>
            </w:pPr>
            <w:r>
              <w:rPr>
                <w:sz w:val="22"/>
                <w:szCs w:val="22"/>
              </w:rPr>
              <w:t>+5</w:t>
            </w:r>
          </w:p>
        </w:tc>
      </w:tr>
      <w:tr w:rsidR="004B7229" w:rsidRPr="0054319B" w:rsidTr="004B7229">
        <w:trPr>
          <w:trHeight w:val="680"/>
        </w:trPr>
        <w:tc>
          <w:tcPr>
            <w:tcW w:w="0" w:type="auto"/>
            <w:shd w:val="clear" w:color="auto" w:fill="auto"/>
            <w:vAlign w:val="center"/>
          </w:tcPr>
          <w:p w:rsidR="004B7229" w:rsidRPr="0054319B" w:rsidRDefault="004B7229" w:rsidP="00935A38">
            <w:pPr>
              <w:jc w:val="center"/>
              <w:rPr>
                <w:rFonts w:ascii="Times New Roman" w:hAnsi="Times New Roman" w:cs="Times New Roman"/>
              </w:rPr>
            </w:pPr>
            <w:r w:rsidRPr="0054319B">
              <w:rPr>
                <w:rFonts w:ascii="Times New Roman" w:hAnsi="Times New Roman" w:cs="Times New Roman"/>
                <w:sz w:val="22"/>
                <w:szCs w:val="22"/>
              </w:rPr>
              <w:t>4.</w:t>
            </w:r>
          </w:p>
        </w:tc>
        <w:tc>
          <w:tcPr>
            <w:tcW w:w="4046" w:type="dxa"/>
            <w:shd w:val="clear" w:color="auto" w:fill="auto"/>
            <w:vAlign w:val="center"/>
          </w:tcPr>
          <w:p w:rsidR="004B7229" w:rsidRPr="0054319B" w:rsidRDefault="004B7229" w:rsidP="00935A38">
            <w:pPr>
              <w:rPr>
                <w:rFonts w:ascii="Times New Roman" w:hAnsi="Times New Roman" w:cs="Times New Roman"/>
              </w:rPr>
            </w:pPr>
            <w:r w:rsidRPr="0054319B">
              <w:rPr>
                <w:rFonts w:ascii="Times New Roman" w:hAnsi="Times New Roman" w:cs="Times New Roman"/>
                <w:sz w:val="22"/>
                <w:szCs w:val="22"/>
              </w:rPr>
              <w:t>Выручка от реализации товаров (работ, услуг)</w:t>
            </w:r>
          </w:p>
        </w:tc>
        <w:tc>
          <w:tcPr>
            <w:tcW w:w="680" w:type="dxa"/>
            <w:vAlign w:val="center"/>
          </w:tcPr>
          <w:p w:rsidR="004B7229" w:rsidRPr="0054319B" w:rsidRDefault="004B7229" w:rsidP="00935A38">
            <w:pPr>
              <w:jc w:val="center"/>
              <w:rPr>
                <w:rFonts w:ascii="Times New Roman" w:hAnsi="Times New Roman" w:cs="Times New Roman"/>
              </w:rPr>
            </w:pPr>
            <w:r w:rsidRPr="0054319B">
              <w:rPr>
                <w:rFonts w:ascii="Times New Roman" w:hAnsi="Times New Roman" w:cs="Times New Roman"/>
                <w:sz w:val="22"/>
                <w:szCs w:val="22"/>
              </w:rPr>
              <w:t>млн. руб.</w:t>
            </w:r>
          </w:p>
        </w:tc>
        <w:tc>
          <w:tcPr>
            <w:tcW w:w="0" w:type="auto"/>
            <w:vAlign w:val="center"/>
          </w:tcPr>
          <w:p w:rsidR="004B7229" w:rsidRPr="0054319B" w:rsidRDefault="004B7229" w:rsidP="00E07255">
            <w:pPr>
              <w:jc w:val="center"/>
              <w:rPr>
                <w:rFonts w:ascii="Times New Roman" w:hAnsi="Times New Roman" w:cs="Times New Roman"/>
              </w:rPr>
            </w:pPr>
            <w:r>
              <w:rPr>
                <w:rFonts w:ascii="Times New Roman" w:hAnsi="Times New Roman" w:cs="Times New Roman"/>
              </w:rPr>
              <w:t>11,4</w:t>
            </w:r>
          </w:p>
        </w:tc>
        <w:tc>
          <w:tcPr>
            <w:tcW w:w="0" w:type="auto"/>
            <w:shd w:val="clear" w:color="auto" w:fill="auto"/>
            <w:vAlign w:val="center"/>
          </w:tcPr>
          <w:p w:rsidR="004B7229" w:rsidRPr="0054319B" w:rsidRDefault="004B7229" w:rsidP="00E07255">
            <w:pPr>
              <w:pStyle w:val="ConsPlusNormal"/>
              <w:ind w:firstLine="0"/>
              <w:jc w:val="center"/>
              <w:rPr>
                <w:sz w:val="22"/>
                <w:szCs w:val="22"/>
              </w:rPr>
            </w:pPr>
            <w:r>
              <w:rPr>
                <w:sz w:val="22"/>
                <w:szCs w:val="22"/>
              </w:rPr>
              <w:t>11,5</w:t>
            </w:r>
          </w:p>
        </w:tc>
        <w:tc>
          <w:tcPr>
            <w:tcW w:w="0" w:type="auto"/>
            <w:shd w:val="clear" w:color="auto" w:fill="auto"/>
            <w:vAlign w:val="center"/>
          </w:tcPr>
          <w:p w:rsidR="004B7229" w:rsidRPr="0054319B" w:rsidRDefault="004B7229" w:rsidP="00E07255">
            <w:pPr>
              <w:pStyle w:val="ConsPlusNormal"/>
              <w:ind w:firstLine="0"/>
              <w:jc w:val="center"/>
              <w:rPr>
                <w:sz w:val="22"/>
                <w:szCs w:val="22"/>
              </w:rPr>
            </w:pPr>
            <w:r>
              <w:rPr>
                <w:sz w:val="22"/>
                <w:szCs w:val="22"/>
              </w:rPr>
              <w:t>11,6</w:t>
            </w:r>
          </w:p>
        </w:tc>
        <w:tc>
          <w:tcPr>
            <w:tcW w:w="0" w:type="auto"/>
            <w:shd w:val="clear" w:color="auto" w:fill="auto"/>
            <w:vAlign w:val="center"/>
          </w:tcPr>
          <w:p w:rsidR="004B7229" w:rsidRPr="0054319B" w:rsidRDefault="004B7229" w:rsidP="00E07255">
            <w:pPr>
              <w:pStyle w:val="ConsPlusNormal"/>
              <w:ind w:firstLine="0"/>
              <w:jc w:val="center"/>
              <w:rPr>
                <w:sz w:val="22"/>
                <w:szCs w:val="22"/>
              </w:rPr>
            </w:pPr>
            <w:r>
              <w:rPr>
                <w:sz w:val="22"/>
                <w:szCs w:val="22"/>
              </w:rPr>
              <w:t>11,7</w:t>
            </w:r>
          </w:p>
        </w:tc>
        <w:tc>
          <w:tcPr>
            <w:tcW w:w="0" w:type="auto"/>
            <w:shd w:val="clear" w:color="auto" w:fill="auto"/>
            <w:vAlign w:val="center"/>
          </w:tcPr>
          <w:p w:rsidR="004B7229" w:rsidRPr="0054319B" w:rsidRDefault="004B7229" w:rsidP="00E07255">
            <w:pPr>
              <w:pStyle w:val="ConsPlusNormal"/>
              <w:ind w:firstLine="0"/>
              <w:jc w:val="center"/>
              <w:rPr>
                <w:sz w:val="22"/>
                <w:szCs w:val="22"/>
              </w:rPr>
            </w:pPr>
            <w:r>
              <w:rPr>
                <w:sz w:val="22"/>
                <w:szCs w:val="22"/>
              </w:rPr>
              <w:t>11,8</w:t>
            </w:r>
          </w:p>
        </w:tc>
        <w:tc>
          <w:tcPr>
            <w:tcW w:w="0" w:type="auto"/>
            <w:shd w:val="clear" w:color="auto" w:fill="auto"/>
            <w:vAlign w:val="center"/>
          </w:tcPr>
          <w:p w:rsidR="004B7229" w:rsidRPr="0054319B" w:rsidRDefault="004B7229" w:rsidP="00E07255">
            <w:pPr>
              <w:pStyle w:val="ConsPlusNormal"/>
              <w:ind w:firstLine="0"/>
              <w:jc w:val="center"/>
              <w:rPr>
                <w:sz w:val="22"/>
                <w:szCs w:val="22"/>
              </w:rPr>
            </w:pPr>
            <w:r>
              <w:rPr>
                <w:sz w:val="22"/>
                <w:szCs w:val="22"/>
              </w:rPr>
              <w:t>12,0</w:t>
            </w:r>
          </w:p>
        </w:tc>
        <w:tc>
          <w:tcPr>
            <w:tcW w:w="0" w:type="auto"/>
            <w:shd w:val="clear" w:color="auto" w:fill="auto"/>
            <w:vAlign w:val="center"/>
          </w:tcPr>
          <w:p w:rsidR="004B7229" w:rsidRPr="0054319B" w:rsidRDefault="004B7229" w:rsidP="00E07255">
            <w:pPr>
              <w:pStyle w:val="ConsPlusNormal"/>
              <w:ind w:firstLine="0"/>
              <w:jc w:val="center"/>
              <w:rPr>
                <w:sz w:val="22"/>
                <w:szCs w:val="22"/>
              </w:rPr>
            </w:pPr>
            <w:r>
              <w:rPr>
                <w:sz w:val="22"/>
                <w:szCs w:val="22"/>
              </w:rPr>
              <w:t>12,5</w:t>
            </w:r>
          </w:p>
        </w:tc>
        <w:tc>
          <w:tcPr>
            <w:tcW w:w="0" w:type="auto"/>
            <w:shd w:val="clear" w:color="auto" w:fill="auto"/>
            <w:vAlign w:val="center"/>
          </w:tcPr>
          <w:p w:rsidR="004B7229" w:rsidRPr="0054319B" w:rsidRDefault="004B7229" w:rsidP="00E07255">
            <w:pPr>
              <w:pStyle w:val="ConsPlusNormal"/>
              <w:ind w:firstLine="0"/>
              <w:jc w:val="center"/>
              <w:rPr>
                <w:sz w:val="22"/>
                <w:szCs w:val="22"/>
              </w:rPr>
            </w:pPr>
            <w:r>
              <w:rPr>
                <w:sz w:val="22"/>
                <w:szCs w:val="22"/>
              </w:rPr>
              <w:t>13,0</w:t>
            </w:r>
          </w:p>
        </w:tc>
      </w:tr>
      <w:tr w:rsidR="004B7229" w:rsidRPr="0054319B" w:rsidTr="00A5222B">
        <w:trPr>
          <w:trHeight w:val="322"/>
        </w:trPr>
        <w:tc>
          <w:tcPr>
            <w:tcW w:w="0" w:type="auto"/>
            <w:shd w:val="clear" w:color="auto" w:fill="auto"/>
            <w:vAlign w:val="center"/>
          </w:tcPr>
          <w:p w:rsidR="004B7229" w:rsidRPr="0054319B" w:rsidRDefault="004B7229" w:rsidP="00935A38">
            <w:pPr>
              <w:jc w:val="center"/>
              <w:rPr>
                <w:rFonts w:ascii="Times New Roman" w:hAnsi="Times New Roman" w:cs="Times New Roman"/>
              </w:rPr>
            </w:pPr>
            <w:r w:rsidRPr="0054319B">
              <w:rPr>
                <w:rFonts w:ascii="Times New Roman" w:hAnsi="Times New Roman" w:cs="Times New Roman"/>
                <w:sz w:val="22"/>
                <w:szCs w:val="22"/>
              </w:rPr>
              <w:t>5.</w:t>
            </w:r>
          </w:p>
        </w:tc>
        <w:tc>
          <w:tcPr>
            <w:tcW w:w="4046" w:type="dxa"/>
            <w:shd w:val="clear" w:color="auto" w:fill="auto"/>
            <w:vAlign w:val="center"/>
          </w:tcPr>
          <w:p w:rsidR="004B7229" w:rsidRPr="0054319B" w:rsidRDefault="004B7229" w:rsidP="00935A38">
            <w:pPr>
              <w:rPr>
                <w:rFonts w:ascii="Times New Roman" w:hAnsi="Times New Roman" w:cs="Times New Roman"/>
              </w:rPr>
            </w:pPr>
            <w:r w:rsidRPr="0054319B">
              <w:rPr>
                <w:rFonts w:ascii="Times New Roman" w:hAnsi="Times New Roman" w:cs="Times New Roman"/>
                <w:sz w:val="22"/>
                <w:szCs w:val="22"/>
              </w:rPr>
              <w:t>Индекс промышленного производства</w:t>
            </w:r>
          </w:p>
        </w:tc>
        <w:tc>
          <w:tcPr>
            <w:tcW w:w="680" w:type="dxa"/>
            <w:vAlign w:val="center"/>
          </w:tcPr>
          <w:p w:rsidR="004B7229" w:rsidRPr="0054319B" w:rsidRDefault="004B7229" w:rsidP="00935A38">
            <w:pPr>
              <w:jc w:val="center"/>
              <w:rPr>
                <w:rFonts w:ascii="Times New Roman" w:hAnsi="Times New Roman" w:cs="Times New Roman"/>
              </w:rPr>
            </w:pPr>
            <w:r w:rsidRPr="0054319B">
              <w:rPr>
                <w:rFonts w:ascii="Times New Roman" w:hAnsi="Times New Roman" w:cs="Times New Roman"/>
                <w:sz w:val="22"/>
                <w:szCs w:val="22"/>
              </w:rPr>
              <w:t>%</w:t>
            </w:r>
          </w:p>
        </w:tc>
        <w:tc>
          <w:tcPr>
            <w:tcW w:w="0" w:type="auto"/>
            <w:vAlign w:val="center"/>
          </w:tcPr>
          <w:p w:rsidR="004B7229" w:rsidRPr="0054319B" w:rsidRDefault="004B7229" w:rsidP="00935A38">
            <w:pPr>
              <w:jc w:val="center"/>
              <w:rPr>
                <w:rFonts w:ascii="Times New Roman" w:hAnsi="Times New Roman" w:cs="Times New Roman"/>
              </w:rPr>
            </w:pPr>
            <w:r>
              <w:rPr>
                <w:rFonts w:ascii="Times New Roman" w:hAnsi="Times New Roman" w:cs="Times New Roman"/>
              </w:rPr>
              <w:t>0</w:t>
            </w:r>
          </w:p>
        </w:tc>
        <w:tc>
          <w:tcPr>
            <w:tcW w:w="0" w:type="auto"/>
            <w:shd w:val="clear" w:color="auto" w:fill="auto"/>
            <w:vAlign w:val="center"/>
          </w:tcPr>
          <w:p w:rsidR="004B7229" w:rsidRPr="0054319B" w:rsidRDefault="004B7229" w:rsidP="00935A38">
            <w:pPr>
              <w:pStyle w:val="ConsPlusNormal"/>
              <w:ind w:firstLine="0"/>
              <w:jc w:val="center"/>
              <w:rPr>
                <w:sz w:val="22"/>
                <w:szCs w:val="22"/>
              </w:rPr>
            </w:pPr>
            <w:r>
              <w:rPr>
                <w:sz w:val="22"/>
                <w:szCs w:val="22"/>
              </w:rPr>
              <w:t>0</w:t>
            </w:r>
          </w:p>
        </w:tc>
        <w:tc>
          <w:tcPr>
            <w:tcW w:w="0" w:type="auto"/>
            <w:shd w:val="clear" w:color="auto" w:fill="auto"/>
            <w:vAlign w:val="center"/>
          </w:tcPr>
          <w:p w:rsidR="004B7229" w:rsidRPr="0054319B" w:rsidRDefault="004B7229" w:rsidP="00935A38">
            <w:pPr>
              <w:pStyle w:val="ConsPlusNormal"/>
              <w:ind w:firstLine="0"/>
              <w:jc w:val="center"/>
              <w:rPr>
                <w:sz w:val="22"/>
                <w:szCs w:val="22"/>
              </w:rPr>
            </w:pPr>
            <w:r>
              <w:rPr>
                <w:sz w:val="22"/>
                <w:szCs w:val="22"/>
              </w:rPr>
              <w:t>0</w:t>
            </w:r>
          </w:p>
        </w:tc>
        <w:tc>
          <w:tcPr>
            <w:tcW w:w="0" w:type="auto"/>
            <w:shd w:val="clear" w:color="auto" w:fill="auto"/>
            <w:vAlign w:val="center"/>
          </w:tcPr>
          <w:p w:rsidR="004B7229" w:rsidRPr="0054319B" w:rsidRDefault="004B7229" w:rsidP="00935A38">
            <w:pPr>
              <w:pStyle w:val="ConsPlusNormal"/>
              <w:ind w:firstLine="0"/>
              <w:jc w:val="center"/>
              <w:rPr>
                <w:sz w:val="22"/>
                <w:szCs w:val="22"/>
              </w:rPr>
            </w:pPr>
            <w:r>
              <w:rPr>
                <w:sz w:val="22"/>
                <w:szCs w:val="22"/>
              </w:rPr>
              <w:t>0</w:t>
            </w:r>
          </w:p>
        </w:tc>
        <w:tc>
          <w:tcPr>
            <w:tcW w:w="0" w:type="auto"/>
            <w:shd w:val="clear" w:color="auto" w:fill="auto"/>
            <w:vAlign w:val="center"/>
          </w:tcPr>
          <w:p w:rsidR="004B7229" w:rsidRPr="0054319B" w:rsidRDefault="004B7229" w:rsidP="00935A38">
            <w:pPr>
              <w:pStyle w:val="ConsPlusNormal"/>
              <w:ind w:firstLine="0"/>
              <w:jc w:val="center"/>
              <w:rPr>
                <w:sz w:val="22"/>
                <w:szCs w:val="22"/>
              </w:rPr>
            </w:pPr>
            <w:r>
              <w:rPr>
                <w:sz w:val="22"/>
                <w:szCs w:val="22"/>
              </w:rPr>
              <w:t>0</w:t>
            </w:r>
          </w:p>
        </w:tc>
        <w:tc>
          <w:tcPr>
            <w:tcW w:w="0" w:type="auto"/>
            <w:shd w:val="clear" w:color="auto" w:fill="auto"/>
            <w:vAlign w:val="center"/>
          </w:tcPr>
          <w:p w:rsidR="004B7229" w:rsidRPr="0054319B" w:rsidRDefault="004B7229" w:rsidP="00935A38">
            <w:pPr>
              <w:pStyle w:val="ConsPlusNormal"/>
              <w:ind w:firstLine="0"/>
              <w:jc w:val="center"/>
              <w:rPr>
                <w:sz w:val="22"/>
                <w:szCs w:val="22"/>
              </w:rPr>
            </w:pPr>
            <w:r>
              <w:rPr>
                <w:sz w:val="22"/>
                <w:szCs w:val="22"/>
              </w:rPr>
              <w:t>0</w:t>
            </w:r>
          </w:p>
        </w:tc>
        <w:tc>
          <w:tcPr>
            <w:tcW w:w="0" w:type="auto"/>
            <w:shd w:val="clear" w:color="auto" w:fill="auto"/>
            <w:vAlign w:val="center"/>
          </w:tcPr>
          <w:p w:rsidR="004B7229" w:rsidRPr="0054319B" w:rsidRDefault="004B7229" w:rsidP="00935A38">
            <w:pPr>
              <w:pStyle w:val="ConsPlusNormal"/>
              <w:ind w:firstLine="0"/>
              <w:jc w:val="center"/>
              <w:rPr>
                <w:sz w:val="22"/>
                <w:szCs w:val="22"/>
              </w:rPr>
            </w:pPr>
            <w:r>
              <w:rPr>
                <w:sz w:val="22"/>
                <w:szCs w:val="22"/>
              </w:rPr>
              <w:t>0</w:t>
            </w:r>
          </w:p>
        </w:tc>
        <w:tc>
          <w:tcPr>
            <w:tcW w:w="0" w:type="auto"/>
            <w:shd w:val="clear" w:color="auto" w:fill="auto"/>
            <w:vAlign w:val="center"/>
          </w:tcPr>
          <w:p w:rsidR="004B7229" w:rsidRPr="0054319B" w:rsidRDefault="004B7229" w:rsidP="00935A38">
            <w:pPr>
              <w:pStyle w:val="ConsPlusNormal"/>
              <w:ind w:firstLine="0"/>
              <w:jc w:val="center"/>
              <w:rPr>
                <w:sz w:val="22"/>
                <w:szCs w:val="22"/>
              </w:rPr>
            </w:pPr>
            <w:r>
              <w:rPr>
                <w:sz w:val="22"/>
                <w:szCs w:val="22"/>
              </w:rPr>
              <w:t>0</w:t>
            </w:r>
          </w:p>
        </w:tc>
      </w:tr>
      <w:tr w:rsidR="004B7229" w:rsidRPr="0054319B" w:rsidTr="00A5222B">
        <w:trPr>
          <w:trHeight w:val="775"/>
        </w:trPr>
        <w:tc>
          <w:tcPr>
            <w:tcW w:w="0" w:type="auto"/>
            <w:shd w:val="clear" w:color="auto" w:fill="auto"/>
            <w:vAlign w:val="center"/>
          </w:tcPr>
          <w:p w:rsidR="004B7229" w:rsidRPr="0054319B" w:rsidRDefault="004B7229" w:rsidP="00935A38">
            <w:pPr>
              <w:jc w:val="center"/>
              <w:rPr>
                <w:rFonts w:ascii="Times New Roman" w:hAnsi="Times New Roman" w:cs="Times New Roman"/>
              </w:rPr>
            </w:pPr>
            <w:r w:rsidRPr="0054319B">
              <w:rPr>
                <w:rFonts w:ascii="Times New Roman" w:hAnsi="Times New Roman" w:cs="Times New Roman"/>
                <w:sz w:val="22"/>
                <w:szCs w:val="22"/>
              </w:rPr>
              <w:t>6.</w:t>
            </w:r>
          </w:p>
        </w:tc>
        <w:tc>
          <w:tcPr>
            <w:tcW w:w="4046" w:type="dxa"/>
            <w:shd w:val="clear" w:color="auto" w:fill="auto"/>
            <w:vAlign w:val="center"/>
          </w:tcPr>
          <w:p w:rsidR="004B7229" w:rsidRPr="0054319B" w:rsidRDefault="004B7229" w:rsidP="00935A38">
            <w:pPr>
              <w:rPr>
                <w:rFonts w:ascii="Times New Roman" w:hAnsi="Times New Roman" w:cs="Times New Roman"/>
              </w:rPr>
            </w:pPr>
            <w:r w:rsidRPr="0054319B">
              <w:rPr>
                <w:rFonts w:ascii="Times New Roman" w:hAnsi="Times New Roman" w:cs="Times New Roman"/>
                <w:sz w:val="22"/>
                <w:szCs w:val="22"/>
              </w:rPr>
              <w:t xml:space="preserve">Индекс производства продукции сельского хозяйства в </w:t>
            </w:r>
            <w:proofErr w:type="spellStart"/>
            <w:r w:rsidRPr="0054319B">
              <w:rPr>
                <w:rFonts w:ascii="Times New Roman" w:hAnsi="Times New Roman" w:cs="Times New Roman"/>
                <w:sz w:val="22"/>
                <w:szCs w:val="22"/>
              </w:rPr>
              <w:t>сельхозорганизациях</w:t>
            </w:r>
            <w:proofErr w:type="spellEnd"/>
            <w:r w:rsidRPr="0054319B">
              <w:rPr>
                <w:rFonts w:ascii="Times New Roman" w:hAnsi="Times New Roman" w:cs="Times New Roman"/>
                <w:sz w:val="22"/>
                <w:szCs w:val="22"/>
              </w:rPr>
              <w:br/>
              <w:t>(в сопоставимых ценах)</w:t>
            </w:r>
          </w:p>
        </w:tc>
        <w:tc>
          <w:tcPr>
            <w:tcW w:w="680" w:type="dxa"/>
            <w:vAlign w:val="center"/>
          </w:tcPr>
          <w:p w:rsidR="004B7229" w:rsidRPr="0054319B" w:rsidRDefault="004B7229" w:rsidP="00935A38">
            <w:pPr>
              <w:jc w:val="center"/>
              <w:rPr>
                <w:rFonts w:ascii="Times New Roman" w:hAnsi="Times New Roman" w:cs="Times New Roman"/>
              </w:rPr>
            </w:pPr>
            <w:r w:rsidRPr="0054319B">
              <w:rPr>
                <w:rFonts w:ascii="Times New Roman" w:hAnsi="Times New Roman" w:cs="Times New Roman"/>
                <w:sz w:val="22"/>
                <w:szCs w:val="22"/>
              </w:rPr>
              <w:t>%</w:t>
            </w:r>
          </w:p>
        </w:tc>
        <w:tc>
          <w:tcPr>
            <w:tcW w:w="0" w:type="auto"/>
            <w:vAlign w:val="center"/>
          </w:tcPr>
          <w:p w:rsidR="004B7229" w:rsidRPr="0054319B" w:rsidRDefault="00EA218D" w:rsidP="00935A38">
            <w:pPr>
              <w:jc w:val="center"/>
              <w:rPr>
                <w:rFonts w:ascii="Times New Roman" w:hAnsi="Times New Roman" w:cs="Times New Roman"/>
              </w:rPr>
            </w:pPr>
            <w:r>
              <w:rPr>
                <w:rFonts w:ascii="Times New Roman" w:hAnsi="Times New Roman" w:cs="Times New Roman"/>
              </w:rPr>
              <w:t>100</w:t>
            </w:r>
          </w:p>
        </w:tc>
        <w:tc>
          <w:tcPr>
            <w:tcW w:w="0" w:type="auto"/>
            <w:shd w:val="clear" w:color="auto" w:fill="auto"/>
            <w:vAlign w:val="center"/>
          </w:tcPr>
          <w:p w:rsidR="004B7229" w:rsidRPr="0054319B" w:rsidRDefault="00EA218D" w:rsidP="00935A38">
            <w:pPr>
              <w:pStyle w:val="ConsPlusNormal"/>
              <w:ind w:firstLine="0"/>
              <w:jc w:val="center"/>
              <w:rPr>
                <w:sz w:val="22"/>
                <w:szCs w:val="22"/>
              </w:rPr>
            </w:pPr>
            <w:r>
              <w:rPr>
                <w:sz w:val="22"/>
                <w:szCs w:val="22"/>
              </w:rPr>
              <w:t>104</w:t>
            </w:r>
          </w:p>
        </w:tc>
        <w:tc>
          <w:tcPr>
            <w:tcW w:w="0" w:type="auto"/>
            <w:shd w:val="clear" w:color="auto" w:fill="auto"/>
            <w:vAlign w:val="center"/>
          </w:tcPr>
          <w:p w:rsidR="004B7229" w:rsidRPr="0054319B" w:rsidRDefault="00EA218D" w:rsidP="00935A38">
            <w:pPr>
              <w:pStyle w:val="ConsPlusNormal"/>
              <w:ind w:firstLine="0"/>
              <w:jc w:val="center"/>
              <w:rPr>
                <w:sz w:val="22"/>
                <w:szCs w:val="22"/>
              </w:rPr>
            </w:pPr>
            <w:r>
              <w:rPr>
                <w:sz w:val="22"/>
                <w:szCs w:val="22"/>
              </w:rPr>
              <w:t>106</w:t>
            </w:r>
          </w:p>
        </w:tc>
        <w:tc>
          <w:tcPr>
            <w:tcW w:w="0" w:type="auto"/>
            <w:shd w:val="clear" w:color="auto" w:fill="auto"/>
            <w:vAlign w:val="center"/>
          </w:tcPr>
          <w:p w:rsidR="004B7229" w:rsidRPr="0054319B" w:rsidRDefault="00EA218D" w:rsidP="00935A38">
            <w:pPr>
              <w:pStyle w:val="ConsPlusNormal"/>
              <w:ind w:firstLine="0"/>
              <w:jc w:val="center"/>
              <w:rPr>
                <w:sz w:val="22"/>
                <w:szCs w:val="22"/>
              </w:rPr>
            </w:pPr>
            <w:r>
              <w:rPr>
                <w:sz w:val="22"/>
                <w:szCs w:val="22"/>
              </w:rPr>
              <w:t>108</w:t>
            </w:r>
          </w:p>
        </w:tc>
        <w:tc>
          <w:tcPr>
            <w:tcW w:w="0" w:type="auto"/>
            <w:shd w:val="clear" w:color="auto" w:fill="auto"/>
            <w:vAlign w:val="center"/>
          </w:tcPr>
          <w:p w:rsidR="004B7229" w:rsidRPr="0054319B" w:rsidRDefault="00EA218D" w:rsidP="00935A38">
            <w:pPr>
              <w:pStyle w:val="ConsPlusNormal"/>
              <w:ind w:firstLine="0"/>
              <w:jc w:val="center"/>
              <w:rPr>
                <w:sz w:val="22"/>
                <w:szCs w:val="22"/>
              </w:rPr>
            </w:pPr>
            <w:r>
              <w:rPr>
                <w:sz w:val="22"/>
                <w:szCs w:val="22"/>
              </w:rPr>
              <w:t>110</w:t>
            </w:r>
          </w:p>
        </w:tc>
        <w:tc>
          <w:tcPr>
            <w:tcW w:w="0" w:type="auto"/>
            <w:shd w:val="clear" w:color="auto" w:fill="auto"/>
            <w:vAlign w:val="center"/>
          </w:tcPr>
          <w:p w:rsidR="004B7229" w:rsidRPr="0054319B" w:rsidRDefault="00EA218D" w:rsidP="00935A38">
            <w:pPr>
              <w:pStyle w:val="ConsPlusNormal"/>
              <w:ind w:firstLine="0"/>
              <w:jc w:val="center"/>
              <w:rPr>
                <w:sz w:val="22"/>
                <w:szCs w:val="22"/>
              </w:rPr>
            </w:pPr>
            <w:r>
              <w:rPr>
                <w:sz w:val="22"/>
                <w:szCs w:val="22"/>
              </w:rPr>
              <w:t>110</w:t>
            </w:r>
          </w:p>
        </w:tc>
        <w:tc>
          <w:tcPr>
            <w:tcW w:w="0" w:type="auto"/>
            <w:shd w:val="clear" w:color="auto" w:fill="auto"/>
            <w:vAlign w:val="center"/>
          </w:tcPr>
          <w:p w:rsidR="004B7229" w:rsidRPr="0054319B" w:rsidRDefault="00EA218D" w:rsidP="00935A38">
            <w:pPr>
              <w:pStyle w:val="ConsPlusNormal"/>
              <w:ind w:firstLine="0"/>
              <w:jc w:val="center"/>
              <w:rPr>
                <w:sz w:val="22"/>
                <w:szCs w:val="22"/>
              </w:rPr>
            </w:pPr>
            <w:r>
              <w:rPr>
                <w:sz w:val="22"/>
                <w:szCs w:val="22"/>
              </w:rPr>
              <w:t>112</w:t>
            </w:r>
          </w:p>
        </w:tc>
        <w:tc>
          <w:tcPr>
            <w:tcW w:w="0" w:type="auto"/>
            <w:shd w:val="clear" w:color="auto" w:fill="auto"/>
            <w:vAlign w:val="center"/>
          </w:tcPr>
          <w:p w:rsidR="004B7229" w:rsidRPr="0054319B" w:rsidRDefault="00EA218D" w:rsidP="00935A38">
            <w:pPr>
              <w:pStyle w:val="ConsPlusNormal"/>
              <w:ind w:firstLine="0"/>
              <w:jc w:val="center"/>
              <w:rPr>
                <w:sz w:val="22"/>
                <w:szCs w:val="22"/>
              </w:rPr>
            </w:pPr>
            <w:r>
              <w:rPr>
                <w:sz w:val="22"/>
                <w:szCs w:val="22"/>
              </w:rPr>
              <w:t>120</w:t>
            </w:r>
          </w:p>
        </w:tc>
      </w:tr>
      <w:tr w:rsidR="00EA218D" w:rsidRPr="0054319B" w:rsidTr="00A5222B">
        <w:trPr>
          <w:trHeight w:val="861"/>
        </w:trPr>
        <w:tc>
          <w:tcPr>
            <w:tcW w:w="0" w:type="auto"/>
            <w:shd w:val="clear" w:color="auto" w:fill="auto"/>
            <w:vAlign w:val="center"/>
          </w:tcPr>
          <w:p w:rsidR="00EA218D" w:rsidRPr="0054319B" w:rsidRDefault="00EA218D" w:rsidP="00935A38">
            <w:pPr>
              <w:jc w:val="center"/>
              <w:rPr>
                <w:rFonts w:ascii="Times New Roman" w:hAnsi="Times New Roman" w:cs="Times New Roman"/>
              </w:rPr>
            </w:pPr>
            <w:r w:rsidRPr="0054319B">
              <w:rPr>
                <w:rFonts w:ascii="Times New Roman" w:hAnsi="Times New Roman" w:cs="Times New Roman"/>
                <w:sz w:val="22"/>
                <w:szCs w:val="22"/>
              </w:rPr>
              <w:t>7.</w:t>
            </w:r>
          </w:p>
        </w:tc>
        <w:tc>
          <w:tcPr>
            <w:tcW w:w="4046" w:type="dxa"/>
            <w:shd w:val="clear" w:color="auto" w:fill="auto"/>
            <w:vAlign w:val="center"/>
          </w:tcPr>
          <w:p w:rsidR="00EA218D" w:rsidRPr="0054319B" w:rsidRDefault="00EA218D" w:rsidP="00935A38">
            <w:pPr>
              <w:rPr>
                <w:rFonts w:ascii="Times New Roman" w:hAnsi="Times New Roman" w:cs="Times New Roman"/>
              </w:rPr>
            </w:pPr>
            <w:r w:rsidRPr="0054319B">
              <w:rPr>
                <w:rFonts w:ascii="Times New Roman" w:hAnsi="Times New Roman" w:cs="Times New Roman"/>
                <w:sz w:val="22"/>
                <w:szCs w:val="22"/>
              </w:rPr>
              <w:t>Число субъектов малого и среднего предпринимательства в расчете</w:t>
            </w:r>
          </w:p>
          <w:p w:rsidR="00EA218D" w:rsidRPr="0054319B" w:rsidRDefault="00EA218D" w:rsidP="00935A38">
            <w:pPr>
              <w:rPr>
                <w:rFonts w:ascii="Times New Roman" w:hAnsi="Times New Roman" w:cs="Times New Roman"/>
              </w:rPr>
            </w:pPr>
            <w:r w:rsidRPr="0054319B">
              <w:rPr>
                <w:rFonts w:ascii="Times New Roman" w:hAnsi="Times New Roman" w:cs="Times New Roman"/>
                <w:sz w:val="22"/>
                <w:szCs w:val="22"/>
              </w:rPr>
              <w:t>на 10 тыс. человек населения</w:t>
            </w:r>
          </w:p>
        </w:tc>
        <w:tc>
          <w:tcPr>
            <w:tcW w:w="680" w:type="dxa"/>
            <w:vAlign w:val="center"/>
          </w:tcPr>
          <w:p w:rsidR="00EA218D" w:rsidRPr="00EA218D" w:rsidRDefault="00EA218D" w:rsidP="00935A38">
            <w:pPr>
              <w:jc w:val="center"/>
              <w:rPr>
                <w:rFonts w:ascii="Times New Roman" w:hAnsi="Times New Roman" w:cs="Times New Roman"/>
                <w:sz w:val="20"/>
                <w:szCs w:val="20"/>
              </w:rPr>
            </w:pPr>
            <w:r w:rsidRPr="00EA218D">
              <w:rPr>
                <w:rFonts w:ascii="Times New Roman" w:hAnsi="Times New Roman" w:cs="Times New Roman"/>
                <w:sz w:val="20"/>
                <w:szCs w:val="20"/>
              </w:rPr>
              <w:t>ед.</w:t>
            </w:r>
          </w:p>
        </w:tc>
        <w:tc>
          <w:tcPr>
            <w:tcW w:w="0" w:type="auto"/>
            <w:vAlign w:val="center"/>
          </w:tcPr>
          <w:p w:rsidR="00EA218D" w:rsidRPr="00EA218D" w:rsidRDefault="00EA218D" w:rsidP="00935A38">
            <w:pPr>
              <w:jc w:val="center"/>
              <w:rPr>
                <w:rFonts w:ascii="Times New Roman" w:hAnsi="Times New Roman" w:cs="Times New Roman"/>
                <w:sz w:val="20"/>
                <w:szCs w:val="20"/>
              </w:rPr>
            </w:pPr>
            <w:r w:rsidRPr="00EA218D">
              <w:rPr>
                <w:rFonts w:ascii="Times New Roman" w:hAnsi="Times New Roman" w:cs="Times New Roman"/>
                <w:sz w:val="20"/>
                <w:szCs w:val="20"/>
              </w:rPr>
              <w:t>0,0007</w:t>
            </w:r>
          </w:p>
        </w:tc>
        <w:tc>
          <w:tcPr>
            <w:tcW w:w="0" w:type="auto"/>
            <w:shd w:val="clear" w:color="auto" w:fill="auto"/>
            <w:vAlign w:val="center"/>
          </w:tcPr>
          <w:p w:rsidR="00EA218D" w:rsidRPr="00EA218D" w:rsidRDefault="00EA218D" w:rsidP="00BE1DA3">
            <w:pPr>
              <w:jc w:val="center"/>
              <w:rPr>
                <w:rFonts w:ascii="Times New Roman" w:hAnsi="Times New Roman" w:cs="Times New Roman"/>
                <w:sz w:val="20"/>
                <w:szCs w:val="20"/>
              </w:rPr>
            </w:pPr>
            <w:r w:rsidRPr="00EA218D">
              <w:rPr>
                <w:rFonts w:ascii="Times New Roman" w:hAnsi="Times New Roman" w:cs="Times New Roman"/>
                <w:sz w:val="20"/>
                <w:szCs w:val="20"/>
              </w:rPr>
              <w:t>0,0007</w:t>
            </w:r>
          </w:p>
        </w:tc>
        <w:tc>
          <w:tcPr>
            <w:tcW w:w="0" w:type="auto"/>
            <w:shd w:val="clear" w:color="auto" w:fill="auto"/>
            <w:vAlign w:val="center"/>
          </w:tcPr>
          <w:p w:rsidR="00EA218D" w:rsidRPr="00EA218D" w:rsidRDefault="00EA218D" w:rsidP="00BE1DA3">
            <w:pPr>
              <w:jc w:val="center"/>
              <w:rPr>
                <w:rFonts w:ascii="Times New Roman" w:hAnsi="Times New Roman" w:cs="Times New Roman"/>
                <w:sz w:val="20"/>
                <w:szCs w:val="20"/>
              </w:rPr>
            </w:pPr>
            <w:r w:rsidRPr="00EA218D">
              <w:rPr>
                <w:rFonts w:ascii="Times New Roman" w:hAnsi="Times New Roman" w:cs="Times New Roman"/>
                <w:sz w:val="20"/>
                <w:szCs w:val="20"/>
              </w:rPr>
              <w:t>0,0007</w:t>
            </w:r>
          </w:p>
        </w:tc>
        <w:tc>
          <w:tcPr>
            <w:tcW w:w="0" w:type="auto"/>
            <w:shd w:val="clear" w:color="auto" w:fill="auto"/>
            <w:vAlign w:val="center"/>
          </w:tcPr>
          <w:p w:rsidR="00EA218D" w:rsidRPr="00EA218D" w:rsidRDefault="00EA218D" w:rsidP="00935A38">
            <w:pPr>
              <w:pStyle w:val="ConsPlusNormal"/>
              <w:ind w:firstLine="0"/>
              <w:jc w:val="center"/>
            </w:pPr>
            <w:r w:rsidRPr="00EA218D">
              <w:t>0,0008</w:t>
            </w:r>
          </w:p>
        </w:tc>
        <w:tc>
          <w:tcPr>
            <w:tcW w:w="0" w:type="auto"/>
            <w:shd w:val="clear" w:color="auto" w:fill="auto"/>
            <w:vAlign w:val="center"/>
          </w:tcPr>
          <w:p w:rsidR="00EA218D" w:rsidRPr="00EA218D" w:rsidRDefault="00EA218D" w:rsidP="00935A38">
            <w:pPr>
              <w:pStyle w:val="ConsPlusNormal"/>
              <w:ind w:firstLine="0"/>
              <w:jc w:val="center"/>
            </w:pPr>
            <w:r>
              <w:t>0,0009</w:t>
            </w:r>
          </w:p>
        </w:tc>
        <w:tc>
          <w:tcPr>
            <w:tcW w:w="0" w:type="auto"/>
            <w:shd w:val="clear" w:color="auto" w:fill="auto"/>
            <w:vAlign w:val="center"/>
          </w:tcPr>
          <w:p w:rsidR="00EA218D" w:rsidRPr="00EA218D" w:rsidRDefault="00EA218D" w:rsidP="00935A38">
            <w:pPr>
              <w:pStyle w:val="ConsPlusNormal"/>
              <w:ind w:firstLine="0"/>
              <w:jc w:val="center"/>
            </w:pPr>
            <w:r>
              <w:t>0,0010</w:t>
            </w:r>
          </w:p>
        </w:tc>
        <w:tc>
          <w:tcPr>
            <w:tcW w:w="0" w:type="auto"/>
            <w:shd w:val="clear" w:color="auto" w:fill="auto"/>
            <w:vAlign w:val="center"/>
          </w:tcPr>
          <w:p w:rsidR="00EA218D" w:rsidRPr="00EA218D" w:rsidRDefault="00EA218D" w:rsidP="00935A38">
            <w:pPr>
              <w:pStyle w:val="ConsPlusNormal"/>
              <w:ind w:firstLine="0"/>
              <w:jc w:val="center"/>
            </w:pPr>
            <w:r>
              <w:t>0,0012</w:t>
            </w:r>
          </w:p>
        </w:tc>
        <w:tc>
          <w:tcPr>
            <w:tcW w:w="0" w:type="auto"/>
            <w:shd w:val="clear" w:color="auto" w:fill="auto"/>
            <w:vAlign w:val="center"/>
          </w:tcPr>
          <w:p w:rsidR="00EA218D" w:rsidRPr="00EA218D" w:rsidRDefault="00EA218D" w:rsidP="00935A38">
            <w:pPr>
              <w:pStyle w:val="ConsPlusNormal"/>
              <w:ind w:firstLine="0"/>
              <w:jc w:val="center"/>
            </w:pPr>
            <w:r>
              <w:t>0,0015</w:t>
            </w:r>
          </w:p>
        </w:tc>
      </w:tr>
      <w:tr w:rsidR="004B7229" w:rsidRPr="0054319B" w:rsidTr="00A5222B">
        <w:trPr>
          <w:trHeight w:val="436"/>
        </w:trPr>
        <w:tc>
          <w:tcPr>
            <w:tcW w:w="0" w:type="auto"/>
            <w:shd w:val="clear" w:color="auto" w:fill="auto"/>
            <w:vAlign w:val="center"/>
          </w:tcPr>
          <w:p w:rsidR="004B7229" w:rsidRPr="0054319B" w:rsidRDefault="004B7229" w:rsidP="00935A38">
            <w:pPr>
              <w:jc w:val="center"/>
              <w:rPr>
                <w:rFonts w:ascii="Times New Roman" w:hAnsi="Times New Roman" w:cs="Times New Roman"/>
              </w:rPr>
            </w:pPr>
            <w:r w:rsidRPr="0054319B">
              <w:rPr>
                <w:rFonts w:ascii="Times New Roman" w:hAnsi="Times New Roman" w:cs="Times New Roman"/>
                <w:sz w:val="22"/>
                <w:szCs w:val="22"/>
              </w:rPr>
              <w:t>8.</w:t>
            </w:r>
          </w:p>
        </w:tc>
        <w:tc>
          <w:tcPr>
            <w:tcW w:w="4046" w:type="dxa"/>
            <w:shd w:val="clear" w:color="auto" w:fill="auto"/>
            <w:vAlign w:val="center"/>
          </w:tcPr>
          <w:p w:rsidR="004B7229" w:rsidRPr="0054319B" w:rsidRDefault="004B7229" w:rsidP="00935A38">
            <w:pPr>
              <w:rPr>
                <w:rFonts w:ascii="Times New Roman" w:hAnsi="Times New Roman" w:cs="Times New Roman"/>
              </w:rPr>
            </w:pPr>
            <w:r w:rsidRPr="0054319B">
              <w:rPr>
                <w:rFonts w:ascii="Times New Roman" w:hAnsi="Times New Roman" w:cs="Times New Roman"/>
                <w:sz w:val="22"/>
                <w:szCs w:val="22"/>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680" w:type="dxa"/>
            <w:vAlign w:val="center"/>
          </w:tcPr>
          <w:p w:rsidR="004B7229" w:rsidRPr="0054319B" w:rsidRDefault="004B7229" w:rsidP="00935A38">
            <w:pPr>
              <w:jc w:val="center"/>
              <w:rPr>
                <w:rFonts w:ascii="Times New Roman" w:hAnsi="Times New Roman" w:cs="Times New Roman"/>
              </w:rPr>
            </w:pPr>
            <w:r w:rsidRPr="0054319B">
              <w:rPr>
                <w:rFonts w:ascii="Times New Roman" w:hAnsi="Times New Roman" w:cs="Times New Roman"/>
                <w:sz w:val="22"/>
                <w:szCs w:val="22"/>
              </w:rPr>
              <w:t>%</w:t>
            </w:r>
          </w:p>
        </w:tc>
        <w:tc>
          <w:tcPr>
            <w:tcW w:w="0" w:type="auto"/>
            <w:vAlign w:val="center"/>
          </w:tcPr>
          <w:p w:rsidR="004B7229" w:rsidRPr="0054319B" w:rsidRDefault="00EA218D" w:rsidP="00935A38">
            <w:pPr>
              <w:jc w:val="center"/>
              <w:rPr>
                <w:rFonts w:ascii="Times New Roman" w:hAnsi="Times New Roman" w:cs="Times New Roman"/>
              </w:rPr>
            </w:pPr>
            <w:r>
              <w:rPr>
                <w:rFonts w:ascii="Times New Roman" w:hAnsi="Times New Roman" w:cs="Times New Roman"/>
              </w:rPr>
              <w:t>21</w:t>
            </w:r>
          </w:p>
        </w:tc>
        <w:tc>
          <w:tcPr>
            <w:tcW w:w="0" w:type="auto"/>
            <w:shd w:val="clear" w:color="auto" w:fill="auto"/>
            <w:vAlign w:val="center"/>
          </w:tcPr>
          <w:p w:rsidR="004B7229" w:rsidRPr="0054319B" w:rsidRDefault="00EA218D" w:rsidP="00935A38">
            <w:pPr>
              <w:pStyle w:val="ConsPlusNormal"/>
              <w:ind w:firstLine="0"/>
              <w:jc w:val="center"/>
              <w:rPr>
                <w:sz w:val="22"/>
                <w:szCs w:val="22"/>
              </w:rPr>
            </w:pPr>
            <w:r>
              <w:rPr>
                <w:sz w:val="22"/>
                <w:szCs w:val="22"/>
              </w:rPr>
              <w:t>22</w:t>
            </w:r>
          </w:p>
        </w:tc>
        <w:tc>
          <w:tcPr>
            <w:tcW w:w="0" w:type="auto"/>
            <w:shd w:val="clear" w:color="auto" w:fill="auto"/>
            <w:vAlign w:val="center"/>
          </w:tcPr>
          <w:p w:rsidR="004B7229" w:rsidRPr="0054319B" w:rsidRDefault="00EA218D" w:rsidP="00935A38">
            <w:pPr>
              <w:pStyle w:val="ConsPlusNormal"/>
              <w:ind w:firstLine="0"/>
              <w:jc w:val="center"/>
              <w:rPr>
                <w:sz w:val="22"/>
                <w:szCs w:val="22"/>
              </w:rPr>
            </w:pPr>
            <w:r>
              <w:rPr>
                <w:sz w:val="22"/>
                <w:szCs w:val="22"/>
              </w:rPr>
              <w:t>24</w:t>
            </w:r>
          </w:p>
        </w:tc>
        <w:tc>
          <w:tcPr>
            <w:tcW w:w="0" w:type="auto"/>
            <w:shd w:val="clear" w:color="auto" w:fill="auto"/>
            <w:vAlign w:val="center"/>
          </w:tcPr>
          <w:p w:rsidR="004B7229" w:rsidRPr="0054319B" w:rsidRDefault="00EA218D" w:rsidP="00935A38">
            <w:pPr>
              <w:pStyle w:val="ConsPlusNormal"/>
              <w:ind w:firstLine="0"/>
              <w:jc w:val="center"/>
              <w:rPr>
                <w:sz w:val="22"/>
                <w:szCs w:val="22"/>
              </w:rPr>
            </w:pPr>
            <w:r>
              <w:rPr>
                <w:sz w:val="22"/>
                <w:szCs w:val="22"/>
              </w:rPr>
              <w:t>26</w:t>
            </w:r>
          </w:p>
        </w:tc>
        <w:tc>
          <w:tcPr>
            <w:tcW w:w="0" w:type="auto"/>
            <w:shd w:val="clear" w:color="auto" w:fill="auto"/>
            <w:vAlign w:val="center"/>
          </w:tcPr>
          <w:p w:rsidR="004B7229" w:rsidRPr="0054319B" w:rsidRDefault="00EA218D" w:rsidP="00935A38">
            <w:pPr>
              <w:pStyle w:val="ConsPlusNormal"/>
              <w:ind w:firstLine="0"/>
              <w:jc w:val="center"/>
              <w:rPr>
                <w:sz w:val="22"/>
                <w:szCs w:val="22"/>
              </w:rPr>
            </w:pPr>
            <w:r>
              <w:rPr>
                <w:sz w:val="22"/>
                <w:szCs w:val="22"/>
              </w:rPr>
              <w:t>28</w:t>
            </w:r>
          </w:p>
        </w:tc>
        <w:tc>
          <w:tcPr>
            <w:tcW w:w="0" w:type="auto"/>
            <w:shd w:val="clear" w:color="auto" w:fill="auto"/>
            <w:vAlign w:val="center"/>
          </w:tcPr>
          <w:p w:rsidR="004B7229" w:rsidRPr="0054319B" w:rsidRDefault="00EA218D" w:rsidP="00935A38">
            <w:pPr>
              <w:pStyle w:val="ConsPlusNormal"/>
              <w:ind w:firstLine="0"/>
              <w:jc w:val="center"/>
              <w:rPr>
                <w:sz w:val="22"/>
                <w:szCs w:val="22"/>
              </w:rPr>
            </w:pPr>
            <w:r>
              <w:rPr>
                <w:sz w:val="22"/>
                <w:szCs w:val="22"/>
              </w:rPr>
              <w:t>30</w:t>
            </w:r>
          </w:p>
        </w:tc>
        <w:tc>
          <w:tcPr>
            <w:tcW w:w="0" w:type="auto"/>
            <w:shd w:val="clear" w:color="auto" w:fill="auto"/>
            <w:vAlign w:val="center"/>
          </w:tcPr>
          <w:p w:rsidR="004B7229" w:rsidRPr="0054319B" w:rsidRDefault="00EA218D" w:rsidP="00935A38">
            <w:pPr>
              <w:pStyle w:val="ConsPlusNormal"/>
              <w:ind w:firstLine="0"/>
              <w:jc w:val="center"/>
              <w:rPr>
                <w:sz w:val="22"/>
                <w:szCs w:val="22"/>
              </w:rPr>
            </w:pPr>
            <w:r>
              <w:rPr>
                <w:sz w:val="22"/>
                <w:szCs w:val="22"/>
              </w:rPr>
              <w:t>32</w:t>
            </w:r>
          </w:p>
        </w:tc>
        <w:tc>
          <w:tcPr>
            <w:tcW w:w="0" w:type="auto"/>
            <w:shd w:val="clear" w:color="auto" w:fill="auto"/>
            <w:vAlign w:val="center"/>
          </w:tcPr>
          <w:p w:rsidR="004B7229" w:rsidRPr="0054319B" w:rsidRDefault="00EA218D" w:rsidP="00935A38">
            <w:pPr>
              <w:pStyle w:val="ConsPlusNormal"/>
              <w:ind w:firstLine="0"/>
              <w:jc w:val="center"/>
              <w:rPr>
                <w:sz w:val="22"/>
                <w:szCs w:val="22"/>
              </w:rPr>
            </w:pPr>
            <w:r>
              <w:rPr>
                <w:sz w:val="22"/>
                <w:szCs w:val="22"/>
              </w:rPr>
              <w:t>35</w:t>
            </w:r>
          </w:p>
        </w:tc>
      </w:tr>
      <w:tr w:rsidR="004B7229" w:rsidRPr="0054319B" w:rsidTr="00A5222B">
        <w:trPr>
          <w:trHeight w:val="436"/>
        </w:trPr>
        <w:tc>
          <w:tcPr>
            <w:tcW w:w="0" w:type="auto"/>
            <w:shd w:val="clear" w:color="auto" w:fill="auto"/>
            <w:vAlign w:val="center"/>
          </w:tcPr>
          <w:p w:rsidR="004B7229" w:rsidRPr="0054319B" w:rsidRDefault="004B7229" w:rsidP="00935A38">
            <w:pPr>
              <w:jc w:val="center"/>
              <w:rPr>
                <w:rFonts w:ascii="Times New Roman" w:hAnsi="Times New Roman" w:cs="Times New Roman"/>
              </w:rPr>
            </w:pPr>
            <w:r w:rsidRPr="0054319B">
              <w:rPr>
                <w:rFonts w:ascii="Times New Roman" w:hAnsi="Times New Roman" w:cs="Times New Roman"/>
                <w:sz w:val="22"/>
                <w:szCs w:val="22"/>
              </w:rPr>
              <w:t>9.</w:t>
            </w:r>
          </w:p>
        </w:tc>
        <w:tc>
          <w:tcPr>
            <w:tcW w:w="4046" w:type="dxa"/>
            <w:shd w:val="clear" w:color="auto" w:fill="auto"/>
            <w:vAlign w:val="center"/>
          </w:tcPr>
          <w:p w:rsidR="004B7229" w:rsidRPr="0054319B" w:rsidRDefault="004B7229" w:rsidP="00935A38">
            <w:pPr>
              <w:rPr>
                <w:rFonts w:ascii="Times New Roman" w:hAnsi="Times New Roman" w:cs="Times New Roman"/>
              </w:rPr>
            </w:pPr>
            <w:r w:rsidRPr="0054319B">
              <w:rPr>
                <w:rFonts w:ascii="Times New Roman" w:hAnsi="Times New Roman" w:cs="Times New Roman"/>
                <w:sz w:val="22"/>
                <w:szCs w:val="22"/>
              </w:rPr>
              <w:t>Оборот розничной торговли на 1 жителя</w:t>
            </w:r>
          </w:p>
        </w:tc>
        <w:tc>
          <w:tcPr>
            <w:tcW w:w="680" w:type="dxa"/>
            <w:vAlign w:val="center"/>
          </w:tcPr>
          <w:p w:rsidR="004B7229" w:rsidRPr="0054319B" w:rsidRDefault="004B7229" w:rsidP="00935A38">
            <w:pPr>
              <w:jc w:val="center"/>
              <w:rPr>
                <w:rFonts w:ascii="Times New Roman" w:hAnsi="Times New Roman" w:cs="Times New Roman"/>
              </w:rPr>
            </w:pPr>
            <w:r w:rsidRPr="0054319B">
              <w:rPr>
                <w:rFonts w:ascii="Times New Roman" w:hAnsi="Times New Roman" w:cs="Times New Roman"/>
                <w:sz w:val="22"/>
                <w:szCs w:val="22"/>
              </w:rPr>
              <w:t>тыс. руб.</w:t>
            </w:r>
          </w:p>
        </w:tc>
        <w:tc>
          <w:tcPr>
            <w:tcW w:w="0" w:type="auto"/>
            <w:vAlign w:val="center"/>
          </w:tcPr>
          <w:p w:rsidR="004B7229" w:rsidRPr="0054319B" w:rsidRDefault="004B7229" w:rsidP="00935A38">
            <w:pPr>
              <w:jc w:val="center"/>
              <w:rPr>
                <w:rFonts w:ascii="Times New Roman" w:hAnsi="Times New Roman" w:cs="Times New Roman"/>
              </w:rPr>
            </w:pPr>
            <w:r>
              <w:rPr>
                <w:rFonts w:ascii="Times New Roman" w:hAnsi="Times New Roman" w:cs="Times New Roman"/>
                <w:sz w:val="22"/>
                <w:szCs w:val="22"/>
              </w:rPr>
              <w:t>22,1</w:t>
            </w:r>
          </w:p>
        </w:tc>
        <w:tc>
          <w:tcPr>
            <w:tcW w:w="0" w:type="auto"/>
            <w:shd w:val="clear" w:color="auto" w:fill="auto"/>
            <w:vAlign w:val="center"/>
          </w:tcPr>
          <w:p w:rsidR="004B7229" w:rsidRPr="0054319B" w:rsidRDefault="004B7229" w:rsidP="00935A38">
            <w:pPr>
              <w:pStyle w:val="ConsPlusNormal"/>
              <w:ind w:firstLine="0"/>
              <w:jc w:val="center"/>
              <w:rPr>
                <w:sz w:val="22"/>
                <w:szCs w:val="22"/>
              </w:rPr>
            </w:pPr>
            <w:r>
              <w:rPr>
                <w:sz w:val="22"/>
                <w:szCs w:val="22"/>
              </w:rPr>
              <w:t>22,8</w:t>
            </w:r>
          </w:p>
        </w:tc>
        <w:tc>
          <w:tcPr>
            <w:tcW w:w="0" w:type="auto"/>
            <w:shd w:val="clear" w:color="auto" w:fill="auto"/>
            <w:vAlign w:val="center"/>
          </w:tcPr>
          <w:p w:rsidR="004B7229" w:rsidRPr="0054319B" w:rsidRDefault="004B7229" w:rsidP="00935A38">
            <w:pPr>
              <w:pStyle w:val="ConsPlusNormal"/>
              <w:ind w:firstLine="0"/>
              <w:jc w:val="center"/>
              <w:rPr>
                <w:sz w:val="22"/>
                <w:szCs w:val="22"/>
              </w:rPr>
            </w:pPr>
            <w:r>
              <w:rPr>
                <w:sz w:val="22"/>
                <w:szCs w:val="22"/>
              </w:rPr>
              <w:t>30,0</w:t>
            </w:r>
          </w:p>
        </w:tc>
        <w:tc>
          <w:tcPr>
            <w:tcW w:w="0" w:type="auto"/>
            <w:shd w:val="clear" w:color="auto" w:fill="auto"/>
            <w:vAlign w:val="center"/>
          </w:tcPr>
          <w:p w:rsidR="004B7229" w:rsidRPr="0054319B" w:rsidRDefault="004B7229" w:rsidP="00935A38">
            <w:pPr>
              <w:pStyle w:val="ConsPlusNormal"/>
              <w:ind w:firstLine="0"/>
              <w:jc w:val="center"/>
              <w:rPr>
                <w:sz w:val="22"/>
                <w:szCs w:val="22"/>
              </w:rPr>
            </w:pPr>
            <w:r>
              <w:rPr>
                <w:sz w:val="22"/>
                <w:szCs w:val="22"/>
              </w:rPr>
              <w:t>32,0</w:t>
            </w:r>
          </w:p>
        </w:tc>
        <w:tc>
          <w:tcPr>
            <w:tcW w:w="0" w:type="auto"/>
            <w:shd w:val="clear" w:color="auto" w:fill="auto"/>
            <w:vAlign w:val="center"/>
          </w:tcPr>
          <w:p w:rsidR="004B7229" w:rsidRPr="0054319B" w:rsidRDefault="004B7229" w:rsidP="00935A38">
            <w:pPr>
              <w:pStyle w:val="ConsPlusNormal"/>
              <w:ind w:firstLine="0"/>
              <w:jc w:val="center"/>
              <w:rPr>
                <w:sz w:val="22"/>
                <w:szCs w:val="22"/>
              </w:rPr>
            </w:pPr>
            <w:r>
              <w:rPr>
                <w:sz w:val="22"/>
                <w:szCs w:val="22"/>
              </w:rPr>
              <w:t>34,0</w:t>
            </w:r>
          </w:p>
        </w:tc>
        <w:tc>
          <w:tcPr>
            <w:tcW w:w="0" w:type="auto"/>
            <w:shd w:val="clear" w:color="auto" w:fill="auto"/>
            <w:vAlign w:val="center"/>
          </w:tcPr>
          <w:p w:rsidR="004B7229" w:rsidRPr="0054319B" w:rsidRDefault="004B7229" w:rsidP="00935A38">
            <w:pPr>
              <w:pStyle w:val="ConsPlusNormal"/>
              <w:ind w:firstLine="0"/>
              <w:jc w:val="center"/>
              <w:rPr>
                <w:sz w:val="22"/>
                <w:szCs w:val="22"/>
              </w:rPr>
            </w:pPr>
            <w:r>
              <w:rPr>
                <w:sz w:val="22"/>
                <w:szCs w:val="22"/>
              </w:rPr>
              <w:t>36,0</w:t>
            </w:r>
          </w:p>
        </w:tc>
        <w:tc>
          <w:tcPr>
            <w:tcW w:w="0" w:type="auto"/>
            <w:shd w:val="clear" w:color="auto" w:fill="auto"/>
            <w:vAlign w:val="center"/>
          </w:tcPr>
          <w:p w:rsidR="004B7229" w:rsidRPr="0054319B" w:rsidRDefault="004B7229" w:rsidP="00935A38">
            <w:pPr>
              <w:pStyle w:val="ConsPlusNormal"/>
              <w:ind w:firstLine="0"/>
              <w:jc w:val="center"/>
              <w:rPr>
                <w:sz w:val="22"/>
                <w:szCs w:val="22"/>
              </w:rPr>
            </w:pPr>
            <w:r>
              <w:rPr>
                <w:sz w:val="22"/>
                <w:szCs w:val="22"/>
              </w:rPr>
              <w:t>38,0</w:t>
            </w:r>
          </w:p>
        </w:tc>
        <w:tc>
          <w:tcPr>
            <w:tcW w:w="0" w:type="auto"/>
            <w:shd w:val="clear" w:color="auto" w:fill="auto"/>
            <w:vAlign w:val="center"/>
          </w:tcPr>
          <w:p w:rsidR="004B7229" w:rsidRPr="0054319B" w:rsidRDefault="004B7229" w:rsidP="00935A38">
            <w:pPr>
              <w:pStyle w:val="ConsPlusNormal"/>
              <w:ind w:firstLine="0"/>
              <w:jc w:val="center"/>
              <w:rPr>
                <w:sz w:val="22"/>
                <w:szCs w:val="22"/>
              </w:rPr>
            </w:pPr>
            <w:r>
              <w:rPr>
                <w:sz w:val="22"/>
                <w:szCs w:val="22"/>
              </w:rPr>
              <w:t>40,0</w:t>
            </w:r>
          </w:p>
        </w:tc>
      </w:tr>
      <w:tr w:rsidR="004B7229" w:rsidRPr="0054319B" w:rsidTr="00A5222B">
        <w:trPr>
          <w:trHeight w:val="436"/>
        </w:trPr>
        <w:tc>
          <w:tcPr>
            <w:tcW w:w="0" w:type="auto"/>
            <w:shd w:val="clear" w:color="auto" w:fill="auto"/>
            <w:vAlign w:val="center"/>
          </w:tcPr>
          <w:p w:rsidR="004B7229" w:rsidRPr="0054319B" w:rsidRDefault="004B7229" w:rsidP="00935A38">
            <w:pPr>
              <w:jc w:val="center"/>
              <w:rPr>
                <w:rFonts w:ascii="Times New Roman" w:hAnsi="Times New Roman" w:cs="Times New Roman"/>
              </w:rPr>
            </w:pPr>
            <w:r w:rsidRPr="0054319B">
              <w:rPr>
                <w:rFonts w:ascii="Times New Roman" w:hAnsi="Times New Roman" w:cs="Times New Roman"/>
                <w:sz w:val="22"/>
                <w:szCs w:val="22"/>
              </w:rPr>
              <w:t>10.</w:t>
            </w:r>
          </w:p>
        </w:tc>
        <w:tc>
          <w:tcPr>
            <w:tcW w:w="4046" w:type="dxa"/>
            <w:shd w:val="clear" w:color="auto" w:fill="auto"/>
            <w:vAlign w:val="center"/>
          </w:tcPr>
          <w:p w:rsidR="004B7229" w:rsidRPr="0054319B" w:rsidRDefault="004B7229" w:rsidP="00935A38">
            <w:pPr>
              <w:rPr>
                <w:rFonts w:ascii="Times New Roman" w:hAnsi="Times New Roman" w:cs="Times New Roman"/>
              </w:rPr>
            </w:pPr>
            <w:r w:rsidRPr="0054319B">
              <w:rPr>
                <w:rFonts w:ascii="Times New Roman" w:hAnsi="Times New Roman" w:cs="Times New Roman"/>
                <w:sz w:val="22"/>
                <w:szCs w:val="22"/>
              </w:rPr>
              <w:t>Объем инвестиций в основной капитал</w:t>
            </w:r>
          </w:p>
          <w:p w:rsidR="004B7229" w:rsidRPr="0054319B" w:rsidRDefault="004B7229" w:rsidP="00935A38">
            <w:pPr>
              <w:rPr>
                <w:rFonts w:ascii="Times New Roman" w:hAnsi="Times New Roman" w:cs="Times New Roman"/>
              </w:rPr>
            </w:pPr>
            <w:r w:rsidRPr="0054319B">
              <w:rPr>
                <w:rFonts w:ascii="Times New Roman" w:hAnsi="Times New Roman" w:cs="Times New Roman"/>
                <w:sz w:val="22"/>
                <w:szCs w:val="22"/>
              </w:rPr>
              <w:t>в расчете на 1 жителя</w:t>
            </w:r>
          </w:p>
        </w:tc>
        <w:tc>
          <w:tcPr>
            <w:tcW w:w="680" w:type="dxa"/>
            <w:vAlign w:val="center"/>
          </w:tcPr>
          <w:p w:rsidR="004B7229" w:rsidRPr="0054319B" w:rsidRDefault="004B7229" w:rsidP="00935A38">
            <w:pPr>
              <w:jc w:val="center"/>
              <w:rPr>
                <w:rFonts w:ascii="Times New Roman" w:hAnsi="Times New Roman" w:cs="Times New Roman"/>
              </w:rPr>
            </w:pPr>
            <w:r w:rsidRPr="0054319B">
              <w:rPr>
                <w:rFonts w:ascii="Times New Roman" w:hAnsi="Times New Roman" w:cs="Times New Roman"/>
                <w:sz w:val="22"/>
                <w:szCs w:val="22"/>
              </w:rPr>
              <w:t>тыс. руб.</w:t>
            </w:r>
          </w:p>
        </w:tc>
        <w:tc>
          <w:tcPr>
            <w:tcW w:w="0" w:type="auto"/>
            <w:vAlign w:val="center"/>
          </w:tcPr>
          <w:p w:rsidR="004B7229" w:rsidRPr="0054319B" w:rsidRDefault="004B7229" w:rsidP="00935A38">
            <w:pPr>
              <w:jc w:val="center"/>
              <w:rPr>
                <w:rFonts w:ascii="Times New Roman" w:hAnsi="Times New Roman" w:cs="Times New Roman"/>
              </w:rPr>
            </w:pPr>
            <w:r w:rsidRPr="0054319B">
              <w:rPr>
                <w:rFonts w:ascii="Times New Roman" w:hAnsi="Times New Roman" w:cs="Times New Roman"/>
                <w:sz w:val="22"/>
                <w:szCs w:val="22"/>
              </w:rPr>
              <w:t>0</w:t>
            </w:r>
          </w:p>
        </w:tc>
        <w:tc>
          <w:tcPr>
            <w:tcW w:w="0" w:type="auto"/>
            <w:shd w:val="clear" w:color="auto" w:fill="auto"/>
            <w:vAlign w:val="center"/>
          </w:tcPr>
          <w:p w:rsidR="004B7229" w:rsidRPr="0054319B" w:rsidRDefault="004B7229" w:rsidP="00935A38">
            <w:pPr>
              <w:pStyle w:val="ConsPlusNormal"/>
              <w:ind w:firstLine="0"/>
              <w:jc w:val="center"/>
              <w:rPr>
                <w:sz w:val="22"/>
                <w:szCs w:val="22"/>
              </w:rPr>
            </w:pPr>
            <w:r w:rsidRPr="0054319B">
              <w:rPr>
                <w:sz w:val="22"/>
                <w:szCs w:val="22"/>
              </w:rPr>
              <w:t>0</w:t>
            </w:r>
          </w:p>
        </w:tc>
        <w:tc>
          <w:tcPr>
            <w:tcW w:w="0" w:type="auto"/>
            <w:shd w:val="clear" w:color="auto" w:fill="auto"/>
            <w:vAlign w:val="center"/>
          </w:tcPr>
          <w:p w:rsidR="004B7229" w:rsidRPr="0054319B" w:rsidRDefault="004B7229" w:rsidP="00935A38">
            <w:pPr>
              <w:pStyle w:val="ConsPlusNormal"/>
              <w:ind w:firstLine="0"/>
              <w:jc w:val="center"/>
              <w:rPr>
                <w:sz w:val="22"/>
                <w:szCs w:val="22"/>
              </w:rPr>
            </w:pPr>
            <w:r w:rsidRPr="0054319B">
              <w:rPr>
                <w:sz w:val="22"/>
                <w:szCs w:val="22"/>
              </w:rPr>
              <w:t>0</w:t>
            </w:r>
          </w:p>
        </w:tc>
        <w:tc>
          <w:tcPr>
            <w:tcW w:w="0" w:type="auto"/>
            <w:shd w:val="clear" w:color="auto" w:fill="auto"/>
            <w:vAlign w:val="center"/>
          </w:tcPr>
          <w:p w:rsidR="004B7229" w:rsidRPr="0054319B" w:rsidRDefault="004B7229" w:rsidP="00935A38">
            <w:pPr>
              <w:pStyle w:val="ConsPlusNormal"/>
              <w:ind w:firstLine="0"/>
              <w:jc w:val="center"/>
              <w:rPr>
                <w:sz w:val="22"/>
                <w:szCs w:val="22"/>
              </w:rPr>
            </w:pPr>
          </w:p>
        </w:tc>
        <w:tc>
          <w:tcPr>
            <w:tcW w:w="0" w:type="auto"/>
            <w:shd w:val="clear" w:color="auto" w:fill="auto"/>
            <w:vAlign w:val="center"/>
          </w:tcPr>
          <w:p w:rsidR="004B7229" w:rsidRPr="0054319B" w:rsidRDefault="004B7229" w:rsidP="00935A38">
            <w:pPr>
              <w:pStyle w:val="ConsPlusNormal"/>
              <w:ind w:firstLine="0"/>
              <w:jc w:val="center"/>
              <w:rPr>
                <w:sz w:val="22"/>
                <w:szCs w:val="22"/>
              </w:rPr>
            </w:pPr>
          </w:p>
        </w:tc>
        <w:tc>
          <w:tcPr>
            <w:tcW w:w="0" w:type="auto"/>
            <w:shd w:val="clear" w:color="auto" w:fill="auto"/>
            <w:vAlign w:val="center"/>
          </w:tcPr>
          <w:p w:rsidR="004B7229" w:rsidRPr="0054319B" w:rsidRDefault="004B7229" w:rsidP="00935A38">
            <w:pPr>
              <w:pStyle w:val="ConsPlusNormal"/>
              <w:ind w:firstLine="0"/>
              <w:jc w:val="center"/>
              <w:rPr>
                <w:sz w:val="22"/>
                <w:szCs w:val="22"/>
              </w:rPr>
            </w:pPr>
          </w:p>
        </w:tc>
        <w:tc>
          <w:tcPr>
            <w:tcW w:w="0" w:type="auto"/>
            <w:shd w:val="clear" w:color="auto" w:fill="auto"/>
            <w:vAlign w:val="center"/>
          </w:tcPr>
          <w:p w:rsidR="004B7229" w:rsidRPr="0054319B" w:rsidRDefault="004B7229" w:rsidP="00935A38">
            <w:pPr>
              <w:pStyle w:val="ConsPlusNormal"/>
              <w:ind w:firstLine="0"/>
              <w:jc w:val="center"/>
              <w:rPr>
                <w:sz w:val="22"/>
                <w:szCs w:val="22"/>
              </w:rPr>
            </w:pPr>
          </w:p>
        </w:tc>
        <w:tc>
          <w:tcPr>
            <w:tcW w:w="0" w:type="auto"/>
            <w:shd w:val="clear" w:color="auto" w:fill="auto"/>
            <w:vAlign w:val="center"/>
          </w:tcPr>
          <w:p w:rsidR="004B7229" w:rsidRPr="0054319B" w:rsidRDefault="004B7229" w:rsidP="00935A38">
            <w:pPr>
              <w:pStyle w:val="ConsPlusNormal"/>
              <w:ind w:firstLine="0"/>
              <w:jc w:val="center"/>
              <w:rPr>
                <w:sz w:val="22"/>
                <w:szCs w:val="22"/>
              </w:rPr>
            </w:pPr>
          </w:p>
        </w:tc>
      </w:tr>
      <w:tr w:rsidR="004B7229" w:rsidRPr="0054319B" w:rsidTr="00A5222B">
        <w:trPr>
          <w:trHeight w:val="436"/>
        </w:trPr>
        <w:tc>
          <w:tcPr>
            <w:tcW w:w="0" w:type="auto"/>
            <w:shd w:val="clear" w:color="auto" w:fill="auto"/>
            <w:vAlign w:val="center"/>
          </w:tcPr>
          <w:p w:rsidR="004B7229" w:rsidRPr="0054319B" w:rsidRDefault="004B7229" w:rsidP="00935A38">
            <w:pPr>
              <w:jc w:val="center"/>
              <w:rPr>
                <w:rFonts w:ascii="Times New Roman" w:hAnsi="Times New Roman" w:cs="Times New Roman"/>
              </w:rPr>
            </w:pPr>
            <w:r w:rsidRPr="0054319B">
              <w:rPr>
                <w:rFonts w:ascii="Times New Roman" w:hAnsi="Times New Roman" w:cs="Times New Roman"/>
                <w:sz w:val="22"/>
                <w:szCs w:val="22"/>
              </w:rPr>
              <w:t>11.</w:t>
            </w:r>
          </w:p>
        </w:tc>
        <w:tc>
          <w:tcPr>
            <w:tcW w:w="4046" w:type="dxa"/>
            <w:shd w:val="clear" w:color="auto" w:fill="auto"/>
            <w:vAlign w:val="center"/>
          </w:tcPr>
          <w:p w:rsidR="004B7229" w:rsidRPr="0054319B" w:rsidRDefault="004B7229" w:rsidP="00935A38">
            <w:pPr>
              <w:rPr>
                <w:rFonts w:ascii="Times New Roman" w:hAnsi="Times New Roman" w:cs="Times New Roman"/>
              </w:rPr>
            </w:pPr>
            <w:r w:rsidRPr="0054319B">
              <w:rPr>
                <w:rFonts w:ascii="Times New Roman" w:hAnsi="Times New Roman" w:cs="Times New Roman"/>
                <w:sz w:val="22"/>
                <w:szCs w:val="22"/>
              </w:rPr>
              <w:t xml:space="preserve">Жилищный фонд на конец года всего </w:t>
            </w:r>
            <w:r w:rsidRPr="0054319B">
              <w:rPr>
                <w:rFonts w:ascii="Times New Roman" w:hAnsi="Times New Roman" w:cs="Times New Roman"/>
                <w:sz w:val="22"/>
                <w:szCs w:val="22"/>
              </w:rPr>
              <w:br/>
              <w:t>(на конец года)</w:t>
            </w:r>
          </w:p>
        </w:tc>
        <w:tc>
          <w:tcPr>
            <w:tcW w:w="680" w:type="dxa"/>
            <w:vAlign w:val="center"/>
          </w:tcPr>
          <w:p w:rsidR="004B7229" w:rsidRPr="0054319B" w:rsidRDefault="004B7229" w:rsidP="00935A38">
            <w:pPr>
              <w:jc w:val="center"/>
              <w:rPr>
                <w:rFonts w:ascii="Times New Roman" w:hAnsi="Times New Roman" w:cs="Times New Roman"/>
              </w:rPr>
            </w:pPr>
            <w:r w:rsidRPr="0054319B">
              <w:rPr>
                <w:rFonts w:ascii="Times New Roman" w:hAnsi="Times New Roman" w:cs="Times New Roman"/>
                <w:sz w:val="22"/>
                <w:szCs w:val="22"/>
              </w:rPr>
              <w:t>тыс. кв</w:t>
            </w:r>
            <w:proofErr w:type="gramStart"/>
            <w:r w:rsidRPr="0054319B">
              <w:rPr>
                <w:rFonts w:ascii="Times New Roman" w:hAnsi="Times New Roman" w:cs="Times New Roman"/>
                <w:sz w:val="22"/>
                <w:szCs w:val="22"/>
              </w:rPr>
              <w:t>.м</w:t>
            </w:r>
            <w:proofErr w:type="gramEnd"/>
          </w:p>
        </w:tc>
        <w:tc>
          <w:tcPr>
            <w:tcW w:w="0" w:type="auto"/>
            <w:vAlign w:val="center"/>
          </w:tcPr>
          <w:p w:rsidR="004B7229" w:rsidRPr="0054319B" w:rsidRDefault="004B7229" w:rsidP="00935A38">
            <w:pPr>
              <w:jc w:val="center"/>
              <w:rPr>
                <w:rFonts w:ascii="Times New Roman" w:hAnsi="Times New Roman" w:cs="Times New Roman"/>
              </w:rPr>
            </w:pPr>
            <w:r w:rsidRPr="0054319B">
              <w:rPr>
                <w:rFonts w:ascii="Times New Roman" w:hAnsi="Times New Roman" w:cs="Times New Roman"/>
                <w:sz w:val="22"/>
                <w:szCs w:val="22"/>
              </w:rPr>
              <w:t>9,</w:t>
            </w:r>
            <w:r>
              <w:rPr>
                <w:rFonts w:ascii="Times New Roman" w:hAnsi="Times New Roman" w:cs="Times New Roman"/>
                <w:sz w:val="22"/>
                <w:szCs w:val="22"/>
              </w:rPr>
              <w:t>0</w:t>
            </w:r>
          </w:p>
        </w:tc>
        <w:tc>
          <w:tcPr>
            <w:tcW w:w="0" w:type="auto"/>
            <w:shd w:val="clear" w:color="auto" w:fill="auto"/>
            <w:vAlign w:val="center"/>
          </w:tcPr>
          <w:p w:rsidR="004B7229" w:rsidRPr="0054319B" w:rsidRDefault="004B7229" w:rsidP="00935A38">
            <w:pPr>
              <w:pStyle w:val="ConsPlusNormal"/>
              <w:ind w:firstLine="0"/>
              <w:jc w:val="center"/>
              <w:rPr>
                <w:sz w:val="22"/>
                <w:szCs w:val="22"/>
              </w:rPr>
            </w:pPr>
            <w:r w:rsidRPr="0054319B">
              <w:rPr>
                <w:sz w:val="22"/>
                <w:szCs w:val="22"/>
              </w:rPr>
              <w:t>9,0</w:t>
            </w:r>
          </w:p>
        </w:tc>
        <w:tc>
          <w:tcPr>
            <w:tcW w:w="0" w:type="auto"/>
            <w:shd w:val="clear" w:color="auto" w:fill="auto"/>
            <w:vAlign w:val="center"/>
          </w:tcPr>
          <w:p w:rsidR="004B7229" w:rsidRPr="0054319B" w:rsidRDefault="004B7229" w:rsidP="00935A38">
            <w:pPr>
              <w:pStyle w:val="ConsPlusNormal"/>
              <w:ind w:firstLine="0"/>
              <w:jc w:val="center"/>
              <w:rPr>
                <w:sz w:val="22"/>
                <w:szCs w:val="22"/>
              </w:rPr>
            </w:pPr>
            <w:r w:rsidRPr="0054319B">
              <w:rPr>
                <w:sz w:val="22"/>
                <w:szCs w:val="22"/>
              </w:rPr>
              <w:t>9,0</w:t>
            </w:r>
          </w:p>
        </w:tc>
        <w:tc>
          <w:tcPr>
            <w:tcW w:w="0" w:type="auto"/>
            <w:shd w:val="clear" w:color="auto" w:fill="auto"/>
            <w:vAlign w:val="center"/>
          </w:tcPr>
          <w:p w:rsidR="004B7229" w:rsidRPr="0054319B" w:rsidRDefault="004B7229" w:rsidP="00935A38">
            <w:pPr>
              <w:pStyle w:val="ConsPlusNormal"/>
              <w:ind w:firstLine="0"/>
              <w:jc w:val="center"/>
              <w:rPr>
                <w:sz w:val="22"/>
                <w:szCs w:val="22"/>
              </w:rPr>
            </w:pPr>
            <w:r w:rsidRPr="0054319B">
              <w:rPr>
                <w:sz w:val="22"/>
                <w:szCs w:val="22"/>
              </w:rPr>
              <w:t>9,0</w:t>
            </w:r>
          </w:p>
        </w:tc>
        <w:tc>
          <w:tcPr>
            <w:tcW w:w="0" w:type="auto"/>
            <w:shd w:val="clear" w:color="auto" w:fill="auto"/>
            <w:vAlign w:val="center"/>
          </w:tcPr>
          <w:p w:rsidR="004B7229" w:rsidRPr="0054319B" w:rsidRDefault="004B7229" w:rsidP="00935A38">
            <w:pPr>
              <w:pStyle w:val="ConsPlusNormal"/>
              <w:ind w:firstLine="0"/>
              <w:jc w:val="center"/>
              <w:rPr>
                <w:sz w:val="22"/>
                <w:szCs w:val="22"/>
              </w:rPr>
            </w:pPr>
            <w:r w:rsidRPr="0054319B">
              <w:rPr>
                <w:sz w:val="22"/>
                <w:szCs w:val="22"/>
              </w:rPr>
              <w:t>9,</w:t>
            </w:r>
            <w:r w:rsidR="00D06080">
              <w:rPr>
                <w:sz w:val="22"/>
                <w:szCs w:val="22"/>
              </w:rPr>
              <w:t>0</w:t>
            </w:r>
          </w:p>
        </w:tc>
        <w:tc>
          <w:tcPr>
            <w:tcW w:w="0" w:type="auto"/>
            <w:shd w:val="clear" w:color="auto" w:fill="auto"/>
            <w:vAlign w:val="center"/>
          </w:tcPr>
          <w:p w:rsidR="004B7229" w:rsidRPr="0054319B" w:rsidRDefault="00D06080" w:rsidP="00935A38">
            <w:pPr>
              <w:pStyle w:val="ConsPlusNormal"/>
              <w:ind w:firstLine="0"/>
              <w:jc w:val="center"/>
              <w:rPr>
                <w:sz w:val="22"/>
                <w:szCs w:val="22"/>
              </w:rPr>
            </w:pPr>
            <w:r>
              <w:rPr>
                <w:sz w:val="22"/>
                <w:szCs w:val="22"/>
              </w:rPr>
              <w:t>9,0</w:t>
            </w:r>
          </w:p>
        </w:tc>
        <w:tc>
          <w:tcPr>
            <w:tcW w:w="0" w:type="auto"/>
            <w:shd w:val="clear" w:color="auto" w:fill="auto"/>
            <w:vAlign w:val="center"/>
          </w:tcPr>
          <w:p w:rsidR="004B7229" w:rsidRPr="0054319B" w:rsidRDefault="00D06080" w:rsidP="00935A38">
            <w:pPr>
              <w:pStyle w:val="ConsPlusNormal"/>
              <w:ind w:firstLine="0"/>
              <w:jc w:val="center"/>
              <w:rPr>
                <w:sz w:val="22"/>
                <w:szCs w:val="22"/>
              </w:rPr>
            </w:pPr>
            <w:r>
              <w:rPr>
                <w:sz w:val="22"/>
                <w:szCs w:val="22"/>
              </w:rPr>
              <w:t>9,1</w:t>
            </w:r>
          </w:p>
        </w:tc>
        <w:tc>
          <w:tcPr>
            <w:tcW w:w="0" w:type="auto"/>
            <w:shd w:val="clear" w:color="auto" w:fill="auto"/>
            <w:vAlign w:val="center"/>
          </w:tcPr>
          <w:p w:rsidR="004B7229" w:rsidRPr="0054319B" w:rsidRDefault="00D06080" w:rsidP="00935A38">
            <w:pPr>
              <w:pStyle w:val="ConsPlusNormal"/>
              <w:ind w:firstLine="0"/>
              <w:jc w:val="center"/>
              <w:rPr>
                <w:sz w:val="22"/>
                <w:szCs w:val="22"/>
              </w:rPr>
            </w:pPr>
            <w:r>
              <w:rPr>
                <w:sz w:val="22"/>
                <w:szCs w:val="22"/>
              </w:rPr>
              <w:t>91</w:t>
            </w:r>
          </w:p>
        </w:tc>
      </w:tr>
      <w:tr w:rsidR="004B7229" w:rsidRPr="0054319B" w:rsidTr="00A5222B">
        <w:trPr>
          <w:trHeight w:val="581"/>
        </w:trPr>
        <w:tc>
          <w:tcPr>
            <w:tcW w:w="0" w:type="auto"/>
            <w:shd w:val="clear" w:color="auto" w:fill="auto"/>
            <w:vAlign w:val="center"/>
          </w:tcPr>
          <w:p w:rsidR="004B7229" w:rsidRPr="0054319B" w:rsidRDefault="004B7229" w:rsidP="00935A38">
            <w:pPr>
              <w:jc w:val="center"/>
              <w:rPr>
                <w:rFonts w:ascii="Times New Roman" w:hAnsi="Times New Roman" w:cs="Times New Roman"/>
              </w:rPr>
            </w:pPr>
            <w:r w:rsidRPr="0054319B">
              <w:rPr>
                <w:rFonts w:ascii="Times New Roman" w:hAnsi="Times New Roman" w:cs="Times New Roman"/>
                <w:sz w:val="22"/>
                <w:szCs w:val="22"/>
              </w:rPr>
              <w:lastRenderedPageBreak/>
              <w:t>12.</w:t>
            </w:r>
          </w:p>
        </w:tc>
        <w:tc>
          <w:tcPr>
            <w:tcW w:w="4046" w:type="dxa"/>
            <w:shd w:val="clear" w:color="auto" w:fill="auto"/>
            <w:vAlign w:val="center"/>
          </w:tcPr>
          <w:p w:rsidR="004B7229" w:rsidRPr="0054319B" w:rsidRDefault="004B7229" w:rsidP="00935A38">
            <w:pPr>
              <w:rPr>
                <w:rFonts w:ascii="Times New Roman" w:hAnsi="Times New Roman" w:cs="Times New Roman"/>
              </w:rPr>
            </w:pPr>
            <w:r w:rsidRPr="0054319B">
              <w:rPr>
                <w:rFonts w:ascii="Times New Roman" w:hAnsi="Times New Roman" w:cs="Times New Roman"/>
                <w:sz w:val="22"/>
                <w:szCs w:val="22"/>
              </w:rPr>
              <w:t>Общая площадь жилых помещений в ветхих и аварийных жилых домах</w:t>
            </w:r>
          </w:p>
        </w:tc>
        <w:tc>
          <w:tcPr>
            <w:tcW w:w="680" w:type="dxa"/>
            <w:vAlign w:val="center"/>
          </w:tcPr>
          <w:p w:rsidR="004B7229" w:rsidRPr="0054319B" w:rsidRDefault="004B7229" w:rsidP="00935A38">
            <w:pPr>
              <w:jc w:val="center"/>
              <w:rPr>
                <w:rFonts w:ascii="Times New Roman" w:hAnsi="Times New Roman" w:cs="Times New Roman"/>
              </w:rPr>
            </w:pPr>
            <w:r w:rsidRPr="0054319B">
              <w:rPr>
                <w:rFonts w:ascii="Times New Roman" w:hAnsi="Times New Roman" w:cs="Times New Roman"/>
                <w:sz w:val="22"/>
                <w:szCs w:val="22"/>
              </w:rPr>
              <w:t>тыс. кв</w:t>
            </w:r>
            <w:proofErr w:type="gramStart"/>
            <w:r w:rsidRPr="0054319B">
              <w:rPr>
                <w:rFonts w:ascii="Times New Roman" w:hAnsi="Times New Roman" w:cs="Times New Roman"/>
                <w:sz w:val="22"/>
                <w:szCs w:val="22"/>
              </w:rPr>
              <w:t>.м</w:t>
            </w:r>
            <w:proofErr w:type="gramEnd"/>
          </w:p>
        </w:tc>
        <w:tc>
          <w:tcPr>
            <w:tcW w:w="0" w:type="auto"/>
            <w:vAlign w:val="center"/>
          </w:tcPr>
          <w:p w:rsidR="004B7229" w:rsidRPr="0054319B" w:rsidRDefault="00D06080" w:rsidP="00935A38">
            <w:pPr>
              <w:jc w:val="center"/>
              <w:rPr>
                <w:rFonts w:ascii="Times New Roman" w:hAnsi="Times New Roman" w:cs="Times New Roman"/>
              </w:rPr>
            </w:pPr>
            <w:r>
              <w:rPr>
                <w:rFonts w:ascii="Times New Roman" w:hAnsi="Times New Roman" w:cs="Times New Roman"/>
              </w:rPr>
              <w:t>2,8</w:t>
            </w:r>
          </w:p>
        </w:tc>
        <w:tc>
          <w:tcPr>
            <w:tcW w:w="0" w:type="auto"/>
            <w:shd w:val="clear" w:color="auto" w:fill="auto"/>
            <w:vAlign w:val="center"/>
          </w:tcPr>
          <w:p w:rsidR="004B7229" w:rsidRPr="0054319B" w:rsidRDefault="00D06080" w:rsidP="00935A38">
            <w:pPr>
              <w:pStyle w:val="ConsPlusNormal"/>
              <w:ind w:firstLine="0"/>
              <w:jc w:val="center"/>
              <w:rPr>
                <w:sz w:val="22"/>
                <w:szCs w:val="22"/>
              </w:rPr>
            </w:pPr>
            <w:r>
              <w:rPr>
                <w:sz w:val="22"/>
                <w:szCs w:val="22"/>
              </w:rPr>
              <w:t>3,0</w:t>
            </w:r>
          </w:p>
        </w:tc>
        <w:tc>
          <w:tcPr>
            <w:tcW w:w="0" w:type="auto"/>
            <w:shd w:val="clear" w:color="auto" w:fill="auto"/>
            <w:vAlign w:val="center"/>
          </w:tcPr>
          <w:p w:rsidR="004B7229" w:rsidRPr="0054319B" w:rsidRDefault="00D06080" w:rsidP="00935A38">
            <w:pPr>
              <w:pStyle w:val="ConsPlusNormal"/>
              <w:ind w:firstLine="0"/>
              <w:jc w:val="center"/>
              <w:rPr>
                <w:sz w:val="22"/>
                <w:szCs w:val="22"/>
              </w:rPr>
            </w:pPr>
            <w:r>
              <w:rPr>
                <w:sz w:val="22"/>
                <w:szCs w:val="22"/>
              </w:rPr>
              <w:t>3,0</w:t>
            </w:r>
          </w:p>
        </w:tc>
        <w:tc>
          <w:tcPr>
            <w:tcW w:w="0" w:type="auto"/>
            <w:shd w:val="clear" w:color="auto" w:fill="auto"/>
            <w:vAlign w:val="center"/>
          </w:tcPr>
          <w:p w:rsidR="004B7229" w:rsidRPr="0054319B" w:rsidRDefault="00D06080" w:rsidP="00935A38">
            <w:pPr>
              <w:pStyle w:val="ConsPlusNormal"/>
              <w:ind w:firstLine="0"/>
              <w:jc w:val="center"/>
              <w:rPr>
                <w:sz w:val="22"/>
                <w:szCs w:val="22"/>
              </w:rPr>
            </w:pPr>
            <w:r>
              <w:rPr>
                <w:sz w:val="22"/>
                <w:szCs w:val="22"/>
              </w:rPr>
              <w:t>3,0</w:t>
            </w:r>
          </w:p>
        </w:tc>
        <w:tc>
          <w:tcPr>
            <w:tcW w:w="0" w:type="auto"/>
            <w:shd w:val="clear" w:color="auto" w:fill="auto"/>
            <w:vAlign w:val="center"/>
          </w:tcPr>
          <w:p w:rsidR="004B7229" w:rsidRPr="0054319B" w:rsidRDefault="00D06080" w:rsidP="00935A38">
            <w:pPr>
              <w:pStyle w:val="ConsPlusNormal"/>
              <w:ind w:firstLine="0"/>
              <w:jc w:val="center"/>
              <w:rPr>
                <w:sz w:val="22"/>
                <w:szCs w:val="22"/>
              </w:rPr>
            </w:pPr>
            <w:r>
              <w:rPr>
                <w:sz w:val="22"/>
                <w:szCs w:val="22"/>
              </w:rPr>
              <w:t>3,1</w:t>
            </w:r>
          </w:p>
        </w:tc>
        <w:tc>
          <w:tcPr>
            <w:tcW w:w="0" w:type="auto"/>
            <w:shd w:val="clear" w:color="auto" w:fill="auto"/>
            <w:vAlign w:val="center"/>
          </w:tcPr>
          <w:p w:rsidR="004B7229" w:rsidRPr="0054319B" w:rsidRDefault="00D06080" w:rsidP="00935A38">
            <w:pPr>
              <w:pStyle w:val="ConsPlusNormal"/>
              <w:ind w:firstLine="0"/>
              <w:jc w:val="center"/>
              <w:rPr>
                <w:sz w:val="22"/>
                <w:szCs w:val="22"/>
              </w:rPr>
            </w:pPr>
            <w:r>
              <w:rPr>
                <w:sz w:val="22"/>
                <w:szCs w:val="22"/>
              </w:rPr>
              <w:t>3,1</w:t>
            </w:r>
          </w:p>
        </w:tc>
        <w:tc>
          <w:tcPr>
            <w:tcW w:w="0" w:type="auto"/>
            <w:shd w:val="clear" w:color="auto" w:fill="auto"/>
            <w:vAlign w:val="center"/>
          </w:tcPr>
          <w:p w:rsidR="004B7229" w:rsidRPr="0054319B" w:rsidRDefault="00D06080" w:rsidP="00935A38">
            <w:pPr>
              <w:pStyle w:val="ConsPlusNormal"/>
              <w:ind w:firstLine="0"/>
              <w:jc w:val="center"/>
              <w:rPr>
                <w:sz w:val="22"/>
                <w:szCs w:val="22"/>
              </w:rPr>
            </w:pPr>
            <w:r>
              <w:rPr>
                <w:sz w:val="22"/>
                <w:szCs w:val="22"/>
              </w:rPr>
              <w:t>3,1</w:t>
            </w:r>
          </w:p>
        </w:tc>
        <w:tc>
          <w:tcPr>
            <w:tcW w:w="0" w:type="auto"/>
            <w:shd w:val="clear" w:color="auto" w:fill="auto"/>
            <w:vAlign w:val="center"/>
          </w:tcPr>
          <w:p w:rsidR="004B7229" w:rsidRPr="0054319B" w:rsidRDefault="00D06080" w:rsidP="00935A38">
            <w:pPr>
              <w:pStyle w:val="ConsPlusNormal"/>
              <w:ind w:firstLine="0"/>
              <w:jc w:val="center"/>
              <w:rPr>
                <w:sz w:val="22"/>
                <w:szCs w:val="22"/>
              </w:rPr>
            </w:pPr>
            <w:r>
              <w:rPr>
                <w:sz w:val="22"/>
                <w:szCs w:val="22"/>
              </w:rPr>
              <w:t>2,8</w:t>
            </w:r>
          </w:p>
        </w:tc>
      </w:tr>
      <w:tr w:rsidR="004B7229" w:rsidRPr="0054319B" w:rsidTr="00A5222B">
        <w:trPr>
          <w:trHeight w:val="436"/>
        </w:trPr>
        <w:tc>
          <w:tcPr>
            <w:tcW w:w="0" w:type="auto"/>
            <w:tcBorders>
              <w:bottom w:val="single" w:sz="4" w:space="0" w:color="auto"/>
            </w:tcBorders>
            <w:shd w:val="clear" w:color="auto" w:fill="auto"/>
            <w:vAlign w:val="center"/>
          </w:tcPr>
          <w:p w:rsidR="004B7229" w:rsidRPr="0054319B" w:rsidRDefault="004B7229" w:rsidP="00935A38">
            <w:pPr>
              <w:jc w:val="center"/>
              <w:rPr>
                <w:rFonts w:ascii="Times New Roman" w:hAnsi="Times New Roman" w:cs="Times New Roman"/>
              </w:rPr>
            </w:pPr>
            <w:r w:rsidRPr="0054319B">
              <w:rPr>
                <w:rFonts w:ascii="Times New Roman" w:hAnsi="Times New Roman" w:cs="Times New Roman"/>
                <w:sz w:val="22"/>
                <w:szCs w:val="22"/>
              </w:rPr>
              <w:t>13.</w:t>
            </w:r>
          </w:p>
        </w:tc>
        <w:tc>
          <w:tcPr>
            <w:tcW w:w="4046" w:type="dxa"/>
            <w:tcBorders>
              <w:bottom w:val="single" w:sz="4" w:space="0" w:color="auto"/>
            </w:tcBorders>
            <w:shd w:val="clear" w:color="auto" w:fill="auto"/>
            <w:vAlign w:val="center"/>
          </w:tcPr>
          <w:p w:rsidR="004B7229" w:rsidRPr="0054319B" w:rsidRDefault="004B7229" w:rsidP="00935A38">
            <w:pPr>
              <w:rPr>
                <w:rFonts w:ascii="Times New Roman" w:hAnsi="Times New Roman" w:cs="Times New Roman"/>
              </w:rPr>
            </w:pPr>
            <w:r w:rsidRPr="0054319B">
              <w:rPr>
                <w:rFonts w:ascii="Times New Roman" w:hAnsi="Times New Roman" w:cs="Times New Roman"/>
                <w:sz w:val="22"/>
                <w:szCs w:val="22"/>
              </w:rPr>
              <w:t>Общая площадь жилых помещений, приходящаяся в среднем на одного жителя, - всего</w:t>
            </w:r>
          </w:p>
        </w:tc>
        <w:tc>
          <w:tcPr>
            <w:tcW w:w="680" w:type="dxa"/>
            <w:tcBorders>
              <w:bottom w:val="single" w:sz="4" w:space="0" w:color="auto"/>
            </w:tcBorders>
            <w:vAlign w:val="center"/>
          </w:tcPr>
          <w:p w:rsidR="004B7229" w:rsidRPr="0054319B" w:rsidRDefault="004B7229" w:rsidP="00935A38">
            <w:pPr>
              <w:jc w:val="center"/>
              <w:rPr>
                <w:rFonts w:ascii="Times New Roman" w:hAnsi="Times New Roman" w:cs="Times New Roman"/>
              </w:rPr>
            </w:pPr>
            <w:r w:rsidRPr="0054319B">
              <w:rPr>
                <w:rFonts w:ascii="Times New Roman" w:hAnsi="Times New Roman" w:cs="Times New Roman"/>
                <w:sz w:val="22"/>
                <w:szCs w:val="22"/>
              </w:rPr>
              <w:t>кв</w:t>
            </w:r>
            <w:proofErr w:type="gramStart"/>
            <w:r w:rsidRPr="0054319B">
              <w:rPr>
                <w:rFonts w:ascii="Times New Roman" w:hAnsi="Times New Roman" w:cs="Times New Roman"/>
                <w:sz w:val="22"/>
                <w:szCs w:val="22"/>
              </w:rPr>
              <w:t>.м</w:t>
            </w:r>
            <w:proofErr w:type="gramEnd"/>
          </w:p>
        </w:tc>
        <w:tc>
          <w:tcPr>
            <w:tcW w:w="0" w:type="auto"/>
            <w:tcBorders>
              <w:bottom w:val="single" w:sz="4" w:space="0" w:color="auto"/>
            </w:tcBorders>
            <w:vAlign w:val="center"/>
          </w:tcPr>
          <w:p w:rsidR="004B7229" w:rsidRPr="0054319B" w:rsidRDefault="00D06080" w:rsidP="00935A38">
            <w:pPr>
              <w:jc w:val="center"/>
              <w:rPr>
                <w:rFonts w:ascii="Times New Roman" w:hAnsi="Times New Roman" w:cs="Times New Roman"/>
              </w:rPr>
            </w:pPr>
            <w:r>
              <w:rPr>
                <w:rFonts w:ascii="Times New Roman" w:hAnsi="Times New Roman" w:cs="Times New Roman"/>
              </w:rPr>
              <w:t>17,9</w:t>
            </w:r>
          </w:p>
        </w:tc>
        <w:tc>
          <w:tcPr>
            <w:tcW w:w="0" w:type="auto"/>
            <w:tcBorders>
              <w:bottom w:val="single" w:sz="4" w:space="0" w:color="auto"/>
            </w:tcBorders>
            <w:shd w:val="clear" w:color="auto" w:fill="auto"/>
            <w:vAlign w:val="center"/>
          </w:tcPr>
          <w:p w:rsidR="004B7229" w:rsidRPr="0054319B" w:rsidRDefault="00D06080" w:rsidP="00935A38">
            <w:pPr>
              <w:pStyle w:val="ConsPlusNormal"/>
              <w:ind w:firstLine="0"/>
              <w:jc w:val="center"/>
              <w:rPr>
                <w:sz w:val="22"/>
                <w:szCs w:val="22"/>
              </w:rPr>
            </w:pPr>
            <w:r>
              <w:rPr>
                <w:sz w:val="22"/>
                <w:szCs w:val="22"/>
              </w:rPr>
              <w:t>18,1</w:t>
            </w:r>
          </w:p>
        </w:tc>
        <w:tc>
          <w:tcPr>
            <w:tcW w:w="0" w:type="auto"/>
            <w:tcBorders>
              <w:bottom w:val="single" w:sz="4" w:space="0" w:color="auto"/>
            </w:tcBorders>
            <w:shd w:val="clear" w:color="auto" w:fill="auto"/>
            <w:vAlign w:val="center"/>
          </w:tcPr>
          <w:p w:rsidR="004B7229" w:rsidRPr="0054319B" w:rsidRDefault="004B7229" w:rsidP="00935A38">
            <w:pPr>
              <w:pStyle w:val="ConsPlusNormal"/>
              <w:ind w:firstLine="0"/>
              <w:jc w:val="center"/>
              <w:rPr>
                <w:sz w:val="22"/>
                <w:szCs w:val="22"/>
              </w:rPr>
            </w:pPr>
            <w:r w:rsidRPr="0054319B">
              <w:rPr>
                <w:sz w:val="22"/>
                <w:szCs w:val="22"/>
              </w:rPr>
              <w:t>1</w:t>
            </w:r>
            <w:r w:rsidR="00D06080">
              <w:rPr>
                <w:sz w:val="22"/>
                <w:szCs w:val="22"/>
              </w:rPr>
              <w:t>7,8</w:t>
            </w:r>
          </w:p>
        </w:tc>
        <w:tc>
          <w:tcPr>
            <w:tcW w:w="0" w:type="auto"/>
            <w:tcBorders>
              <w:bottom w:val="single" w:sz="4" w:space="0" w:color="auto"/>
            </w:tcBorders>
            <w:shd w:val="clear" w:color="auto" w:fill="auto"/>
            <w:vAlign w:val="center"/>
          </w:tcPr>
          <w:p w:rsidR="004B7229" w:rsidRPr="0054319B" w:rsidRDefault="004B7229" w:rsidP="00935A38">
            <w:pPr>
              <w:pStyle w:val="ConsPlusNormal"/>
              <w:ind w:firstLine="0"/>
              <w:jc w:val="center"/>
              <w:rPr>
                <w:sz w:val="22"/>
                <w:szCs w:val="22"/>
              </w:rPr>
            </w:pPr>
            <w:r w:rsidRPr="0054319B">
              <w:rPr>
                <w:sz w:val="22"/>
                <w:szCs w:val="22"/>
              </w:rPr>
              <w:t>1</w:t>
            </w:r>
            <w:r w:rsidR="00D06080">
              <w:rPr>
                <w:sz w:val="22"/>
                <w:szCs w:val="22"/>
              </w:rPr>
              <w:t>7,7</w:t>
            </w:r>
          </w:p>
        </w:tc>
        <w:tc>
          <w:tcPr>
            <w:tcW w:w="0" w:type="auto"/>
            <w:tcBorders>
              <w:bottom w:val="single" w:sz="4" w:space="0" w:color="auto"/>
            </w:tcBorders>
            <w:shd w:val="clear" w:color="auto" w:fill="auto"/>
            <w:vAlign w:val="center"/>
          </w:tcPr>
          <w:p w:rsidR="004B7229" w:rsidRPr="0054319B" w:rsidRDefault="00D06080" w:rsidP="00935A38">
            <w:pPr>
              <w:pStyle w:val="ConsPlusNormal"/>
              <w:ind w:firstLine="0"/>
              <w:jc w:val="center"/>
              <w:rPr>
                <w:sz w:val="22"/>
                <w:szCs w:val="22"/>
              </w:rPr>
            </w:pPr>
            <w:r>
              <w:rPr>
                <w:sz w:val="22"/>
                <w:szCs w:val="22"/>
              </w:rPr>
              <w:t>17,6</w:t>
            </w:r>
          </w:p>
        </w:tc>
        <w:tc>
          <w:tcPr>
            <w:tcW w:w="0" w:type="auto"/>
            <w:tcBorders>
              <w:bottom w:val="single" w:sz="4" w:space="0" w:color="auto"/>
            </w:tcBorders>
            <w:shd w:val="clear" w:color="auto" w:fill="auto"/>
            <w:vAlign w:val="center"/>
          </w:tcPr>
          <w:p w:rsidR="004B7229" w:rsidRPr="0054319B" w:rsidRDefault="00D06080" w:rsidP="00935A38">
            <w:pPr>
              <w:pStyle w:val="ConsPlusNormal"/>
              <w:ind w:firstLine="0"/>
              <w:jc w:val="center"/>
              <w:rPr>
                <w:sz w:val="22"/>
                <w:szCs w:val="22"/>
              </w:rPr>
            </w:pPr>
            <w:r>
              <w:rPr>
                <w:sz w:val="22"/>
                <w:szCs w:val="22"/>
              </w:rPr>
              <w:t>17,6</w:t>
            </w:r>
          </w:p>
        </w:tc>
        <w:tc>
          <w:tcPr>
            <w:tcW w:w="0" w:type="auto"/>
            <w:tcBorders>
              <w:bottom w:val="single" w:sz="4" w:space="0" w:color="auto"/>
            </w:tcBorders>
            <w:shd w:val="clear" w:color="auto" w:fill="auto"/>
            <w:vAlign w:val="center"/>
          </w:tcPr>
          <w:p w:rsidR="004B7229" w:rsidRPr="0054319B" w:rsidRDefault="00D06080" w:rsidP="00935A38">
            <w:pPr>
              <w:pStyle w:val="ConsPlusNormal"/>
              <w:ind w:firstLine="0"/>
              <w:jc w:val="center"/>
              <w:rPr>
                <w:sz w:val="22"/>
                <w:szCs w:val="22"/>
              </w:rPr>
            </w:pPr>
            <w:r>
              <w:rPr>
                <w:sz w:val="22"/>
                <w:szCs w:val="22"/>
              </w:rPr>
              <w:t>17,7</w:t>
            </w:r>
          </w:p>
        </w:tc>
        <w:tc>
          <w:tcPr>
            <w:tcW w:w="0" w:type="auto"/>
            <w:tcBorders>
              <w:bottom w:val="single" w:sz="4" w:space="0" w:color="auto"/>
            </w:tcBorders>
            <w:shd w:val="clear" w:color="auto" w:fill="auto"/>
            <w:vAlign w:val="center"/>
          </w:tcPr>
          <w:p w:rsidR="004B7229" w:rsidRPr="0054319B" w:rsidRDefault="00D06080" w:rsidP="00935A38">
            <w:pPr>
              <w:pStyle w:val="ConsPlusNormal"/>
              <w:ind w:firstLine="0"/>
              <w:jc w:val="center"/>
              <w:rPr>
                <w:sz w:val="22"/>
                <w:szCs w:val="22"/>
              </w:rPr>
            </w:pPr>
            <w:r>
              <w:rPr>
                <w:sz w:val="22"/>
                <w:szCs w:val="22"/>
              </w:rPr>
              <w:t>17,5</w:t>
            </w:r>
          </w:p>
        </w:tc>
      </w:tr>
      <w:tr w:rsidR="004B7229" w:rsidRPr="0054319B" w:rsidTr="00A5222B">
        <w:trPr>
          <w:trHeight w:val="436"/>
        </w:trPr>
        <w:tc>
          <w:tcPr>
            <w:tcW w:w="0" w:type="auto"/>
            <w:tcBorders>
              <w:bottom w:val="single" w:sz="4" w:space="0" w:color="auto"/>
            </w:tcBorders>
            <w:shd w:val="clear" w:color="auto" w:fill="auto"/>
            <w:vAlign w:val="center"/>
          </w:tcPr>
          <w:p w:rsidR="004B7229" w:rsidRPr="0054319B" w:rsidRDefault="004B7229" w:rsidP="00935A38">
            <w:pPr>
              <w:jc w:val="center"/>
              <w:rPr>
                <w:rFonts w:ascii="Times New Roman" w:hAnsi="Times New Roman" w:cs="Times New Roman"/>
              </w:rPr>
            </w:pPr>
            <w:r w:rsidRPr="0054319B">
              <w:rPr>
                <w:rFonts w:ascii="Times New Roman" w:hAnsi="Times New Roman" w:cs="Times New Roman"/>
                <w:sz w:val="22"/>
                <w:szCs w:val="22"/>
              </w:rPr>
              <w:t>14.</w:t>
            </w:r>
          </w:p>
        </w:tc>
        <w:tc>
          <w:tcPr>
            <w:tcW w:w="4046" w:type="dxa"/>
            <w:tcBorders>
              <w:bottom w:val="single" w:sz="4" w:space="0" w:color="auto"/>
            </w:tcBorders>
            <w:shd w:val="clear" w:color="auto" w:fill="auto"/>
            <w:vAlign w:val="center"/>
          </w:tcPr>
          <w:p w:rsidR="004B7229" w:rsidRPr="0054319B" w:rsidRDefault="004B7229" w:rsidP="00935A38">
            <w:pPr>
              <w:rPr>
                <w:rFonts w:ascii="Times New Roman" w:hAnsi="Times New Roman" w:cs="Times New Roman"/>
              </w:rPr>
            </w:pPr>
            <w:r w:rsidRPr="0054319B">
              <w:rPr>
                <w:rFonts w:ascii="Times New Roman" w:hAnsi="Times New Roman" w:cs="Times New Roman"/>
                <w:sz w:val="22"/>
                <w:szCs w:val="22"/>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680" w:type="dxa"/>
            <w:tcBorders>
              <w:bottom w:val="single" w:sz="4" w:space="0" w:color="auto"/>
            </w:tcBorders>
            <w:vAlign w:val="center"/>
          </w:tcPr>
          <w:p w:rsidR="004B7229" w:rsidRPr="0054319B" w:rsidRDefault="004B7229" w:rsidP="00935A38">
            <w:pPr>
              <w:jc w:val="center"/>
              <w:rPr>
                <w:rFonts w:ascii="Times New Roman" w:hAnsi="Times New Roman" w:cs="Times New Roman"/>
              </w:rPr>
            </w:pPr>
            <w:r w:rsidRPr="0054319B">
              <w:rPr>
                <w:rFonts w:ascii="Times New Roman" w:hAnsi="Times New Roman" w:cs="Times New Roman"/>
                <w:sz w:val="22"/>
                <w:szCs w:val="22"/>
              </w:rPr>
              <w:t>%</w:t>
            </w:r>
          </w:p>
        </w:tc>
        <w:tc>
          <w:tcPr>
            <w:tcW w:w="0" w:type="auto"/>
            <w:tcBorders>
              <w:bottom w:val="single" w:sz="4" w:space="0" w:color="auto"/>
            </w:tcBorders>
            <w:vAlign w:val="center"/>
          </w:tcPr>
          <w:p w:rsidR="004B7229" w:rsidRPr="0054319B" w:rsidRDefault="004B7229" w:rsidP="00935A38">
            <w:pPr>
              <w:jc w:val="center"/>
              <w:rPr>
                <w:rFonts w:ascii="Times New Roman" w:hAnsi="Times New Roman" w:cs="Times New Roman"/>
              </w:rPr>
            </w:pPr>
            <w:r w:rsidRPr="0054319B">
              <w:rPr>
                <w:rFonts w:ascii="Times New Roman" w:hAnsi="Times New Roman" w:cs="Times New Roman"/>
                <w:sz w:val="22"/>
                <w:szCs w:val="22"/>
              </w:rPr>
              <w:t>100</w:t>
            </w:r>
          </w:p>
        </w:tc>
        <w:tc>
          <w:tcPr>
            <w:tcW w:w="0" w:type="auto"/>
            <w:tcBorders>
              <w:bottom w:val="single" w:sz="4" w:space="0" w:color="auto"/>
            </w:tcBorders>
            <w:shd w:val="clear" w:color="auto" w:fill="auto"/>
            <w:vAlign w:val="center"/>
          </w:tcPr>
          <w:p w:rsidR="004B7229" w:rsidRPr="0054319B" w:rsidRDefault="004B7229" w:rsidP="00935A38">
            <w:pPr>
              <w:pStyle w:val="ConsPlusNormal"/>
              <w:ind w:firstLine="0"/>
              <w:jc w:val="center"/>
              <w:rPr>
                <w:sz w:val="22"/>
                <w:szCs w:val="22"/>
              </w:rPr>
            </w:pPr>
            <w:r w:rsidRPr="0054319B">
              <w:rPr>
                <w:sz w:val="22"/>
                <w:szCs w:val="22"/>
              </w:rPr>
              <w:t>100</w:t>
            </w:r>
          </w:p>
        </w:tc>
        <w:tc>
          <w:tcPr>
            <w:tcW w:w="0" w:type="auto"/>
            <w:tcBorders>
              <w:bottom w:val="single" w:sz="4" w:space="0" w:color="auto"/>
            </w:tcBorders>
            <w:shd w:val="clear" w:color="auto" w:fill="auto"/>
            <w:vAlign w:val="center"/>
          </w:tcPr>
          <w:p w:rsidR="004B7229" w:rsidRPr="0054319B" w:rsidRDefault="004B7229" w:rsidP="00935A38">
            <w:pPr>
              <w:pStyle w:val="ConsPlusNormal"/>
              <w:ind w:firstLine="0"/>
              <w:jc w:val="center"/>
              <w:rPr>
                <w:sz w:val="22"/>
                <w:szCs w:val="22"/>
              </w:rPr>
            </w:pPr>
            <w:r w:rsidRPr="0054319B">
              <w:rPr>
                <w:sz w:val="22"/>
                <w:szCs w:val="22"/>
              </w:rPr>
              <w:t>100</w:t>
            </w:r>
          </w:p>
        </w:tc>
        <w:tc>
          <w:tcPr>
            <w:tcW w:w="0" w:type="auto"/>
            <w:tcBorders>
              <w:bottom w:val="single" w:sz="4" w:space="0" w:color="auto"/>
            </w:tcBorders>
            <w:shd w:val="clear" w:color="auto" w:fill="auto"/>
            <w:vAlign w:val="center"/>
          </w:tcPr>
          <w:p w:rsidR="004B7229" w:rsidRPr="0054319B" w:rsidRDefault="004B7229" w:rsidP="00935A38">
            <w:pPr>
              <w:pStyle w:val="ConsPlusNormal"/>
              <w:ind w:firstLine="0"/>
              <w:jc w:val="center"/>
              <w:rPr>
                <w:sz w:val="22"/>
                <w:szCs w:val="22"/>
              </w:rPr>
            </w:pPr>
            <w:r w:rsidRPr="0054319B">
              <w:rPr>
                <w:sz w:val="22"/>
                <w:szCs w:val="22"/>
              </w:rPr>
              <w:t>90</w:t>
            </w:r>
          </w:p>
        </w:tc>
        <w:tc>
          <w:tcPr>
            <w:tcW w:w="0" w:type="auto"/>
            <w:tcBorders>
              <w:bottom w:val="single" w:sz="4" w:space="0" w:color="auto"/>
            </w:tcBorders>
            <w:shd w:val="clear" w:color="auto" w:fill="auto"/>
            <w:vAlign w:val="center"/>
          </w:tcPr>
          <w:p w:rsidR="004B7229" w:rsidRPr="0054319B" w:rsidRDefault="004B7229" w:rsidP="00935A38">
            <w:pPr>
              <w:pStyle w:val="ConsPlusNormal"/>
              <w:ind w:firstLine="0"/>
              <w:jc w:val="center"/>
              <w:rPr>
                <w:sz w:val="22"/>
                <w:szCs w:val="22"/>
              </w:rPr>
            </w:pPr>
            <w:r w:rsidRPr="0054319B">
              <w:rPr>
                <w:sz w:val="22"/>
                <w:szCs w:val="22"/>
              </w:rPr>
              <w:t>80</w:t>
            </w:r>
          </w:p>
        </w:tc>
        <w:tc>
          <w:tcPr>
            <w:tcW w:w="0" w:type="auto"/>
            <w:tcBorders>
              <w:bottom w:val="single" w:sz="4" w:space="0" w:color="auto"/>
            </w:tcBorders>
            <w:shd w:val="clear" w:color="auto" w:fill="auto"/>
            <w:vAlign w:val="center"/>
          </w:tcPr>
          <w:p w:rsidR="004B7229" w:rsidRPr="0054319B" w:rsidRDefault="004B7229" w:rsidP="00935A38">
            <w:pPr>
              <w:pStyle w:val="ConsPlusNormal"/>
              <w:ind w:firstLine="0"/>
              <w:jc w:val="center"/>
              <w:rPr>
                <w:sz w:val="22"/>
                <w:szCs w:val="22"/>
              </w:rPr>
            </w:pPr>
            <w:r w:rsidRPr="0054319B">
              <w:rPr>
                <w:sz w:val="22"/>
                <w:szCs w:val="22"/>
              </w:rPr>
              <w:t>50</w:t>
            </w:r>
          </w:p>
        </w:tc>
        <w:tc>
          <w:tcPr>
            <w:tcW w:w="0" w:type="auto"/>
            <w:tcBorders>
              <w:bottom w:val="single" w:sz="4" w:space="0" w:color="auto"/>
            </w:tcBorders>
            <w:shd w:val="clear" w:color="auto" w:fill="auto"/>
            <w:vAlign w:val="center"/>
          </w:tcPr>
          <w:p w:rsidR="004B7229" w:rsidRPr="0054319B" w:rsidRDefault="004B7229" w:rsidP="00935A38">
            <w:pPr>
              <w:pStyle w:val="ConsPlusNormal"/>
              <w:ind w:firstLine="0"/>
              <w:jc w:val="center"/>
              <w:rPr>
                <w:sz w:val="22"/>
                <w:szCs w:val="22"/>
              </w:rPr>
            </w:pPr>
            <w:r w:rsidRPr="0054319B">
              <w:rPr>
                <w:sz w:val="22"/>
                <w:szCs w:val="22"/>
              </w:rPr>
              <w:t>40</w:t>
            </w:r>
          </w:p>
        </w:tc>
        <w:tc>
          <w:tcPr>
            <w:tcW w:w="0" w:type="auto"/>
            <w:tcBorders>
              <w:bottom w:val="single" w:sz="4" w:space="0" w:color="auto"/>
            </w:tcBorders>
            <w:shd w:val="clear" w:color="auto" w:fill="auto"/>
            <w:vAlign w:val="center"/>
          </w:tcPr>
          <w:p w:rsidR="004B7229" w:rsidRPr="0054319B" w:rsidRDefault="004B7229" w:rsidP="00935A38">
            <w:pPr>
              <w:pStyle w:val="ConsPlusNormal"/>
              <w:ind w:firstLine="0"/>
              <w:jc w:val="center"/>
              <w:rPr>
                <w:sz w:val="22"/>
                <w:szCs w:val="22"/>
              </w:rPr>
            </w:pPr>
            <w:r w:rsidRPr="0054319B">
              <w:rPr>
                <w:sz w:val="22"/>
                <w:szCs w:val="22"/>
              </w:rPr>
              <w:t>30</w:t>
            </w:r>
          </w:p>
        </w:tc>
      </w:tr>
      <w:tr w:rsidR="004B7229" w:rsidRPr="0054319B" w:rsidTr="00A5222B">
        <w:trPr>
          <w:trHeight w:val="436"/>
        </w:trPr>
        <w:tc>
          <w:tcPr>
            <w:tcW w:w="0" w:type="auto"/>
            <w:tcBorders>
              <w:top w:val="single" w:sz="4" w:space="0" w:color="auto"/>
            </w:tcBorders>
            <w:shd w:val="clear" w:color="auto" w:fill="auto"/>
            <w:vAlign w:val="center"/>
          </w:tcPr>
          <w:p w:rsidR="004B7229" w:rsidRPr="0054319B" w:rsidRDefault="004B7229" w:rsidP="00935A38">
            <w:pPr>
              <w:jc w:val="center"/>
              <w:rPr>
                <w:rFonts w:ascii="Times New Roman" w:hAnsi="Times New Roman" w:cs="Times New Roman"/>
              </w:rPr>
            </w:pPr>
            <w:r w:rsidRPr="0054319B">
              <w:rPr>
                <w:rFonts w:ascii="Times New Roman" w:hAnsi="Times New Roman" w:cs="Times New Roman"/>
                <w:sz w:val="22"/>
                <w:szCs w:val="22"/>
              </w:rPr>
              <w:t>15.</w:t>
            </w:r>
          </w:p>
        </w:tc>
        <w:tc>
          <w:tcPr>
            <w:tcW w:w="4046" w:type="dxa"/>
            <w:tcBorders>
              <w:top w:val="single" w:sz="4" w:space="0" w:color="auto"/>
              <w:bottom w:val="nil"/>
            </w:tcBorders>
            <w:shd w:val="clear" w:color="auto" w:fill="auto"/>
            <w:vAlign w:val="center"/>
          </w:tcPr>
          <w:p w:rsidR="004B7229" w:rsidRPr="0054319B" w:rsidRDefault="004B7229" w:rsidP="00935A38">
            <w:pPr>
              <w:rPr>
                <w:rFonts w:ascii="Times New Roman" w:hAnsi="Times New Roman" w:cs="Times New Roman"/>
              </w:rPr>
            </w:pPr>
            <w:r w:rsidRPr="0054319B">
              <w:rPr>
                <w:rFonts w:ascii="Times New Roman" w:hAnsi="Times New Roman" w:cs="Times New Roman"/>
                <w:sz w:val="22"/>
                <w:szCs w:val="22"/>
              </w:rPr>
              <w:t>Уровень зарегистрированной безработицы к трудоспособному населению</w:t>
            </w:r>
          </w:p>
        </w:tc>
        <w:tc>
          <w:tcPr>
            <w:tcW w:w="680" w:type="dxa"/>
            <w:tcBorders>
              <w:top w:val="single" w:sz="4" w:space="0" w:color="auto"/>
              <w:bottom w:val="nil"/>
            </w:tcBorders>
            <w:vAlign w:val="center"/>
          </w:tcPr>
          <w:p w:rsidR="004B7229" w:rsidRPr="0054319B" w:rsidRDefault="004B7229" w:rsidP="00935A38">
            <w:pPr>
              <w:jc w:val="center"/>
              <w:rPr>
                <w:rFonts w:ascii="Times New Roman" w:hAnsi="Times New Roman" w:cs="Times New Roman"/>
              </w:rPr>
            </w:pPr>
            <w:r w:rsidRPr="0054319B">
              <w:rPr>
                <w:rFonts w:ascii="Times New Roman" w:hAnsi="Times New Roman" w:cs="Times New Roman"/>
                <w:sz w:val="22"/>
                <w:szCs w:val="22"/>
              </w:rPr>
              <w:t>%</w:t>
            </w:r>
          </w:p>
        </w:tc>
        <w:tc>
          <w:tcPr>
            <w:tcW w:w="0" w:type="auto"/>
            <w:tcBorders>
              <w:top w:val="single" w:sz="4" w:space="0" w:color="auto"/>
              <w:bottom w:val="nil"/>
            </w:tcBorders>
            <w:vAlign w:val="center"/>
          </w:tcPr>
          <w:p w:rsidR="004B7229" w:rsidRPr="0054319B" w:rsidRDefault="00EA218D" w:rsidP="00935A38">
            <w:pPr>
              <w:jc w:val="center"/>
              <w:rPr>
                <w:rFonts w:ascii="Times New Roman" w:hAnsi="Times New Roman" w:cs="Times New Roman"/>
              </w:rPr>
            </w:pPr>
            <w:r>
              <w:rPr>
                <w:rFonts w:ascii="Times New Roman" w:hAnsi="Times New Roman" w:cs="Times New Roman"/>
              </w:rPr>
              <w:t>3,7</w:t>
            </w:r>
          </w:p>
        </w:tc>
        <w:tc>
          <w:tcPr>
            <w:tcW w:w="0" w:type="auto"/>
            <w:tcBorders>
              <w:top w:val="single" w:sz="4" w:space="0" w:color="auto"/>
              <w:bottom w:val="nil"/>
            </w:tcBorders>
            <w:shd w:val="clear" w:color="auto" w:fill="auto"/>
            <w:vAlign w:val="center"/>
          </w:tcPr>
          <w:p w:rsidR="004B7229" w:rsidRPr="0054319B" w:rsidRDefault="00EA218D" w:rsidP="00935A38">
            <w:pPr>
              <w:pStyle w:val="ConsPlusNormal"/>
              <w:ind w:firstLine="0"/>
              <w:jc w:val="center"/>
              <w:rPr>
                <w:sz w:val="22"/>
                <w:szCs w:val="22"/>
              </w:rPr>
            </w:pPr>
            <w:r>
              <w:rPr>
                <w:sz w:val="22"/>
                <w:szCs w:val="22"/>
              </w:rPr>
              <w:t>3,8</w:t>
            </w:r>
          </w:p>
        </w:tc>
        <w:tc>
          <w:tcPr>
            <w:tcW w:w="0" w:type="auto"/>
            <w:tcBorders>
              <w:top w:val="single" w:sz="4" w:space="0" w:color="auto"/>
              <w:bottom w:val="nil"/>
            </w:tcBorders>
            <w:shd w:val="clear" w:color="auto" w:fill="auto"/>
            <w:vAlign w:val="center"/>
          </w:tcPr>
          <w:p w:rsidR="004B7229" w:rsidRPr="0054319B" w:rsidRDefault="00EA218D" w:rsidP="00935A38">
            <w:pPr>
              <w:pStyle w:val="ConsPlusNormal"/>
              <w:ind w:firstLine="0"/>
              <w:jc w:val="center"/>
              <w:rPr>
                <w:sz w:val="22"/>
                <w:szCs w:val="22"/>
              </w:rPr>
            </w:pPr>
            <w:r>
              <w:rPr>
                <w:sz w:val="22"/>
                <w:szCs w:val="22"/>
              </w:rPr>
              <w:t>3,5</w:t>
            </w:r>
          </w:p>
        </w:tc>
        <w:tc>
          <w:tcPr>
            <w:tcW w:w="0" w:type="auto"/>
            <w:tcBorders>
              <w:top w:val="single" w:sz="4" w:space="0" w:color="auto"/>
              <w:bottom w:val="nil"/>
            </w:tcBorders>
            <w:shd w:val="clear" w:color="auto" w:fill="auto"/>
            <w:vAlign w:val="center"/>
          </w:tcPr>
          <w:p w:rsidR="004B7229" w:rsidRPr="0054319B" w:rsidRDefault="00EA218D" w:rsidP="00935A38">
            <w:pPr>
              <w:pStyle w:val="ConsPlusNormal"/>
              <w:ind w:firstLine="0"/>
              <w:jc w:val="center"/>
              <w:rPr>
                <w:sz w:val="22"/>
                <w:szCs w:val="22"/>
              </w:rPr>
            </w:pPr>
            <w:r>
              <w:rPr>
                <w:sz w:val="22"/>
                <w:szCs w:val="22"/>
              </w:rPr>
              <w:t>3,5</w:t>
            </w:r>
          </w:p>
        </w:tc>
        <w:tc>
          <w:tcPr>
            <w:tcW w:w="0" w:type="auto"/>
            <w:tcBorders>
              <w:top w:val="single" w:sz="4" w:space="0" w:color="auto"/>
              <w:bottom w:val="nil"/>
            </w:tcBorders>
            <w:shd w:val="clear" w:color="auto" w:fill="auto"/>
            <w:vAlign w:val="center"/>
          </w:tcPr>
          <w:p w:rsidR="004B7229" w:rsidRPr="0054319B" w:rsidRDefault="00EA218D" w:rsidP="00935A38">
            <w:pPr>
              <w:pStyle w:val="ConsPlusNormal"/>
              <w:ind w:firstLine="0"/>
              <w:jc w:val="center"/>
              <w:rPr>
                <w:sz w:val="22"/>
                <w:szCs w:val="22"/>
              </w:rPr>
            </w:pPr>
            <w:r>
              <w:rPr>
                <w:sz w:val="22"/>
                <w:szCs w:val="22"/>
              </w:rPr>
              <w:t>3,5</w:t>
            </w:r>
          </w:p>
        </w:tc>
        <w:tc>
          <w:tcPr>
            <w:tcW w:w="0" w:type="auto"/>
            <w:tcBorders>
              <w:top w:val="single" w:sz="4" w:space="0" w:color="auto"/>
              <w:bottom w:val="nil"/>
            </w:tcBorders>
            <w:shd w:val="clear" w:color="auto" w:fill="auto"/>
            <w:vAlign w:val="center"/>
          </w:tcPr>
          <w:p w:rsidR="004B7229" w:rsidRPr="0054319B" w:rsidRDefault="00EA218D" w:rsidP="00935A38">
            <w:pPr>
              <w:pStyle w:val="ConsPlusNormal"/>
              <w:ind w:firstLine="0"/>
              <w:jc w:val="center"/>
              <w:rPr>
                <w:sz w:val="22"/>
                <w:szCs w:val="22"/>
              </w:rPr>
            </w:pPr>
            <w:r>
              <w:rPr>
                <w:sz w:val="22"/>
                <w:szCs w:val="22"/>
              </w:rPr>
              <w:t>3,0</w:t>
            </w:r>
          </w:p>
        </w:tc>
        <w:tc>
          <w:tcPr>
            <w:tcW w:w="0" w:type="auto"/>
            <w:tcBorders>
              <w:top w:val="single" w:sz="4" w:space="0" w:color="auto"/>
              <w:bottom w:val="nil"/>
            </w:tcBorders>
            <w:shd w:val="clear" w:color="auto" w:fill="auto"/>
            <w:vAlign w:val="center"/>
          </w:tcPr>
          <w:p w:rsidR="004B7229" w:rsidRPr="0054319B" w:rsidRDefault="00EA218D" w:rsidP="00935A38">
            <w:pPr>
              <w:pStyle w:val="ConsPlusNormal"/>
              <w:ind w:firstLine="0"/>
              <w:jc w:val="center"/>
              <w:rPr>
                <w:sz w:val="22"/>
                <w:szCs w:val="22"/>
              </w:rPr>
            </w:pPr>
            <w:r>
              <w:rPr>
                <w:sz w:val="22"/>
                <w:szCs w:val="22"/>
              </w:rPr>
              <w:t>3,0</w:t>
            </w:r>
          </w:p>
        </w:tc>
        <w:tc>
          <w:tcPr>
            <w:tcW w:w="0" w:type="auto"/>
            <w:tcBorders>
              <w:top w:val="single" w:sz="4" w:space="0" w:color="auto"/>
              <w:bottom w:val="nil"/>
            </w:tcBorders>
            <w:shd w:val="clear" w:color="auto" w:fill="auto"/>
            <w:vAlign w:val="center"/>
          </w:tcPr>
          <w:p w:rsidR="004B7229" w:rsidRPr="0054319B" w:rsidRDefault="00EA218D" w:rsidP="00935A38">
            <w:pPr>
              <w:pStyle w:val="ConsPlusNormal"/>
              <w:ind w:firstLine="0"/>
              <w:jc w:val="center"/>
              <w:rPr>
                <w:sz w:val="22"/>
                <w:szCs w:val="22"/>
              </w:rPr>
            </w:pPr>
            <w:r>
              <w:rPr>
                <w:sz w:val="22"/>
                <w:szCs w:val="22"/>
              </w:rPr>
              <w:t>3,0</w:t>
            </w:r>
          </w:p>
        </w:tc>
      </w:tr>
      <w:tr w:rsidR="004B7229" w:rsidRPr="0054319B" w:rsidTr="00A5222B">
        <w:trPr>
          <w:trHeight w:val="358"/>
        </w:trPr>
        <w:tc>
          <w:tcPr>
            <w:tcW w:w="0" w:type="auto"/>
            <w:shd w:val="clear" w:color="auto" w:fill="auto"/>
            <w:vAlign w:val="center"/>
          </w:tcPr>
          <w:p w:rsidR="004B7229" w:rsidRPr="0054319B" w:rsidRDefault="004B7229" w:rsidP="00935A38">
            <w:pPr>
              <w:jc w:val="center"/>
              <w:rPr>
                <w:rFonts w:ascii="Times New Roman" w:hAnsi="Times New Roman" w:cs="Times New Roman"/>
              </w:rPr>
            </w:pPr>
            <w:r w:rsidRPr="0054319B">
              <w:rPr>
                <w:rFonts w:ascii="Times New Roman" w:hAnsi="Times New Roman" w:cs="Times New Roman"/>
                <w:sz w:val="22"/>
                <w:szCs w:val="22"/>
              </w:rPr>
              <w:t>16.</w:t>
            </w:r>
          </w:p>
        </w:tc>
        <w:tc>
          <w:tcPr>
            <w:tcW w:w="4046" w:type="dxa"/>
            <w:tcBorders>
              <w:bottom w:val="nil"/>
            </w:tcBorders>
            <w:shd w:val="clear" w:color="auto" w:fill="auto"/>
            <w:vAlign w:val="center"/>
          </w:tcPr>
          <w:p w:rsidR="004B7229" w:rsidRPr="0054319B" w:rsidRDefault="004B7229" w:rsidP="00935A38">
            <w:pPr>
              <w:rPr>
                <w:rFonts w:ascii="Times New Roman" w:hAnsi="Times New Roman" w:cs="Times New Roman"/>
              </w:rPr>
            </w:pPr>
            <w:r w:rsidRPr="0054319B">
              <w:rPr>
                <w:rFonts w:ascii="Times New Roman" w:hAnsi="Times New Roman" w:cs="Times New Roman"/>
                <w:sz w:val="22"/>
                <w:szCs w:val="22"/>
              </w:rPr>
              <w:t xml:space="preserve">Среднесписочная численность </w:t>
            </w:r>
            <w:proofErr w:type="gramStart"/>
            <w:r w:rsidRPr="0054319B">
              <w:rPr>
                <w:rFonts w:ascii="Times New Roman" w:hAnsi="Times New Roman" w:cs="Times New Roman"/>
                <w:sz w:val="22"/>
                <w:szCs w:val="22"/>
              </w:rPr>
              <w:t>работающих</w:t>
            </w:r>
            <w:proofErr w:type="gramEnd"/>
          </w:p>
        </w:tc>
        <w:tc>
          <w:tcPr>
            <w:tcW w:w="680" w:type="dxa"/>
            <w:tcBorders>
              <w:bottom w:val="nil"/>
            </w:tcBorders>
            <w:vAlign w:val="center"/>
          </w:tcPr>
          <w:p w:rsidR="004B7229" w:rsidRPr="0054319B" w:rsidRDefault="004B7229" w:rsidP="00935A38">
            <w:pPr>
              <w:jc w:val="center"/>
              <w:rPr>
                <w:rFonts w:ascii="Times New Roman" w:hAnsi="Times New Roman" w:cs="Times New Roman"/>
              </w:rPr>
            </w:pPr>
            <w:r w:rsidRPr="0054319B">
              <w:rPr>
                <w:rFonts w:ascii="Times New Roman" w:hAnsi="Times New Roman" w:cs="Times New Roman"/>
                <w:sz w:val="22"/>
                <w:szCs w:val="22"/>
              </w:rPr>
              <w:t>чел.</w:t>
            </w:r>
          </w:p>
        </w:tc>
        <w:tc>
          <w:tcPr>
            <w:tcW w:w="0" w:type="auto"/>
            <w:tcBorders>
              <w:bottom w:val="nil"/>
            </w:tcBorders>
            <w:vAlign w:val="center"/>
          </w:tcPr>
          <w:p w:rsidR="004B7229" w:rsidRPr="0054319B" w:rsidRDefault="00EA218D" w:rsidP="00935A38">
            <w:pPr>
              <w:jc w:val="center"/>
              <w:rPr>
                <w:rFonts w:ascii="Times New Roman" w:hAnsi="Times New Roman" w:cs="Times New Roman"/>
              </w:rPr>
            </w:pPr>
            <w:r>
              <w:rPr>
                <w:rFonts w:ascii="Times New Roman" w:hAnsi="Times New Roman" w:cs="Times New Roman"/>
              </w:rPr>
              <w:t>78</w:t>
            </w:r>
          </w:p>
        </w:tc>
        <w:tc>
          <w:tcPr>
            <w:tcW w:w="0" w:type="auto"/>
            <w:tcBorders>
              <w:bottom w:val="nil"/>
            </w:tcBorders>
            <w:shd w:val="clear" w:color="auto" w:fill="auto"/>
            <w:vAlign w:val="center"/>
          </w:tcPr>
          <w:p w:rsidR="004B7229" w:rsidRPr="0054319B" w:rsidRDefault="00EA218D" w:rsidP="00935A38">
            <w:pPr>
              <w:pStyle w:val="ConsPlusNormal"/>
              <w:ind w:firstLine="0"/>
              <w:jc w:val="center"/>
              <w:rPr>
                <w:sz w:val="22"/>
                <w:szCs w:val="22"/>
              </w:rPr>
            </w:pPr>
            <w:r>
              <w:rPr>
                <w:sz w:val="22"/>
                <w:szCs w:val="22"/>
              </w:rPr>
              <w:t>78</w:t>
            </w:r>
          </w:p>
        </w:tc>
        <w:tc>
          <w:tcPr>
            <w:tcW w:w="0" w:type="auto"/>
            <w:tcBorders>
              <w:bottom w:val="nil"/>
            </w:tcBorders>
            <w:shd w:val="clear" w:color="auto" w:fill="auto"/>
            <w:vAlign w:val="center"/>
          </w:tcPr>
          <w:p w:rsidR="004B7229" w:rsidRPr="0054319B" w:rsidRDefault="00EA218D" w:rsidP="00935A38">
            <w:pPr>
              <w:pStyle w:val="ConsPlusNormal"/>
              <w:ind w:firstLine="0"/>
              <w:jc w:val="center"/>
              <w:rPr>
                <w:sz w:val="22"/>
                <w:szCs w:val="22"/>
              </w:rPr>
            </w:pPr>
            <w:r>
              <w:rPr>
                <w:sz w:val="22"/>
                <w:szCs w:val="22"/>
              </w:rPr>
              <w:t>80</w:t>
            </w:r>
          </w:p>
        </w:tc>
        <w:tc>
          <w:tcPr>
            <w:tcW w:w="0" w:type="auto"/>
            <w:tcBorders>
              <w:bottom w:val="nil"/>
            </w:tcBorders>
            <w:shd w:val="clear" w:color="auto" w:fill="auto"/>
            <w:vAlign w:val="center"/>
          </w:tcPr>
          <w:p w:rsidR="004B7229" w:rsidRPr="0054319B" w:rsidRDefault="00EA218D" w:rsidP="00935A38">
            <w:pPr>
              <w:pStyle w:val="ConsPlusNormal"/>
              <w:ind w:firstLine="0"/>
              <w:jc w:val="center"/>
              <w:rPr>
                <w:sz w:val="22"/>
                <w:szCs w:val="22"/>
              </w:rPr>
            </w:pPr>
            <w:r>
              <w:rPr>
                <w:sz w:val="22"/>
                <w:szCs w:val="22"/>
              </w:rPr>
              <w:t>82</w:t>
            </w:r>
          </w:p>
        </w:tc>
        <w:tc>
          <w:tcPr>
            <w:tcW w:w="0" w:type="auto"/>
            <w:tcBorders>
              <w:bottom w:val="nil"/>
            </w:tcBorders>
            <w:shd w:val="clear" w:color="auto" w:fill="auto"/>
            <w:vAlign w:val="center"/>
          </w:tcPr>
          <w:p w:rsidR="004B7229" w:rsidRPr="0054319B" w:rsidRDefault="00EA218D" w:rsidP="00935A38">
            <w:pPr>
              <w:pStyle w:val="ConsPlusNormal"/>
              <w:ind w:firstLine="0"/>
              <w:jc w:val="center"/>
              <w:rPr>
                <w:sz w:val="22"/>
                <w:szCs w:val="22"/>
              </w:rPr>
            </w:pPr>
            <w:r>
              <w:rPr>
                <w:sz w:val="22"/>
                <w:szCs w:val="22"/>
              </w:rPr>
              <w:t>90</w:t>
            </w:r>
          </w:p>
        </w:tc>
        <w:tc>
          <w:tcPr>
            <w:tcW w:w="0" w:type="auto"/>
            <w:tcBorders>
              <w:bottom w:val="nil"/>
            </w:tcBorders>
            <w:shd w:val="clear" w:color="auto" w:fill="auto"/>
            <w:vAlign w:val="center"/>
          </w:tcPr>
          <w:p w:rsidR="004B7229" w:rsidRPr="0054319B" w:rsidRDefault="00EA218D" w:rsidP="00935A38">
            <w:pPr>
              <w:pStyle w:val="ConsPlusNormal"/>
              <w:ind w:firstLine="0"/>
              <w:jc w:val="center"/>
              <w:rPr>
                <w:sz w:val="22"/>
                <w:szCs w:val="22"/>
              </w:rPr>
            </w:pPr>
            <w:r>
              <w:rPr>
                <w:sz w:val="22"/>
                <w:szCs w:val="22"/>
              </w:rPr>
              <w:t>100</w:t>
            </w:r>
          </w:p>
        </w:tc>
        <w:tc>
          <w:tcPr>
            <w:tcW w:w="0" w:type="auto"/>
            <w:tcBorders>
              <w:bottom w:val="nil"/>
            </w:tcBorders>
            <w:shd w:val="clear" w:color="auto" w:fill="auto"/>
            <w:vAlign w:val="center"/>
          </w:tcPr>
          <w:p w:rsidR="004B7229" w:rsidRPr="0054319B" w:rsidRDefault="00EA218D" w:rsidP="00935A38">
            <w:pPr>
              <w:pStyle w:val="ConsPlusNormal"/>
              <w:ind w:firstLine="0"/>
              <w:jc w:val="center"/>
              <w:rPr>
                <w:sz w:val="22"/>
                <w:szCs w:val="22"/>
              </w:rPr>
            </w:pPr>
            <w:r>
              <w:rPr>
                <w:sz w:val="22"/>
                <w:szCs w:val="22"/>
              </w:rPr>
              <w:t>150</w:t>
            </w:r>
          </w:p>
        </w:tc>
        <w:tc>
          <w:tcPr>
            <w:tcW w:w="0" w:type="auto"/>
            <w:tcBorders>
              <w:bottom w:val="nil"/>
            </w:tcBorders>
            <w:shd w:val="clear" w:color="auto" w:fill="auto"/>
            <w:vAlign w:val="center"/>
          </w:tcPr>
          <w:p w:rsidR="004B7229" w:rsidRPr="0054319B" w:rsidRDefault="00EA218D" w:rsidP="00935A38">
            <w:pPr>
              <w:pStyle w:val="ConsPlusNormal"/>
              <w:ind w:firstLine="0"/>
              <w:jc w:val="center"/>
              <w:rPr>
                <w:sz w:val="22"/>
                <w:szCs w:val="22"/>
              </w:rPr>
            </w:pPr>
            <w:r>
              <w:rPr>
                <w:sz w:val="22"/>
                <w:szCs w:val="22"/>
              </w:rPr>
              <w:t>200</w:t>
            </w:r>
          </w:p>
        </w:tc>
      </w:tr>
      <w:tr w:rsidR="004B7229" w:rsidRPr="0054319B" w:rsidTr="00A5222B">
        <w:trPr>
          <w:trHeight w:val="436"/>
        </w:trPr>
        <w:tc>
          <w:tcPr>
            <w:tcW w:w="0" w:type="auto"/>
            <w:shd w:val="clear" w:color="auto" w:fill="auto"/>
            <w:vAlign w:val="center"/>
          </w:tcPr>
          <w:p w:rsidR="004B7229" w:rsidRPr="0054319B" w:rsidRDefault="004B7229" w:rsidP="00935A38">
            <w:pPr>
              <w:jc w:val="center"/>
              <w:rPr>
                <w:rFonts w:ascii="Times New Roman" w:hAnsi="Times New Roman" w:cs="Times New Roman"/>
              </w:rPr>
            </w:pPr>
            <w:r w:rsidRPr="0054319B">
              <w:rPr>
                <w:rFonts w:ascii="Times New Roman" w:hAnsi="Times New Roman" w:cs="Times New Roman"/>
                <w:sz w:val="22"/>
                <w:szCs w:val="22"/>
              </w:rPr>
              <w:t>17.</w:t>
            </w:r>
          </w:p>
        </w:tc>
        <w:tc>
          <w:tcPr>
            <w:tcW w:w="4046" w:type="dxa"/>
            <w:tcBorders>
              <w:bottom w:val="single" w:sz="4" w:space="0" w:color="auto"/>
            </w:tcBorders>
            <w:shd w:val="clear" w:color="auto" w:fill="auto"/>
            <w:vAlign w:val="center"/>
          </w:tcPr>
          <w:p w:rsidR="004B7229" w:rsidRPr="0054319B" w:rsidRDefault="004B7229" w:rsidP="00935A38">
            <w:pPr>
              <w:rPr>
                <w:rFonts w:ascii="Times New Roman" w:hAnsi="Times New Roman" w:cs="Times New Roman"/>
              </w:rPr>
            </w:pPr>
            <w:r w:rsidRPr="0054319B">
              <w:rPr>
                <w:rFonts w:ascii="Times New Roman" w:hAnsi="Times New Roman" w:cs="Times New Roman"/>
                <w:sz w:val="22"/>
                <w:szCs w:val="22"/>
              </w:rPr>
              <w:t>Среднемесячная номинальная начисленная заработная плата работников</w:t>
            </w:r>
          </w:p>
        </w:tc>
        <w:tc>
          <w:tcPr>
            <w:tcW w:w="680" w:type="dxa"/>
            <w:tcBorders>
              <w:bottom w:val="single" w:sz="4" w:space="0" w:color="auto"/>
            </w:tcBorders>
            <w:vAlign w:val="center"/>
          </w:tcPr>
          <w:p w:rsidR="004B7229" w:rsidRPr="0054319B" w:rsidRDefault="004B7229" w:rsidP="00935A38">
            <w:pPr>
              <w:jc w:val="center"/>
              <w:rPr>
                <w:rFonts w:ascii="Times New Roman" w:hAnsi="Times New Roman" w:cs="Times New Roman"/>
              </w:rPr>
            </w:pPr>
            <w:r w:rsidRPr="0054319B">
              <w:rPr>
                <w:rFonts w:ascii="Times New Roman" w:hAnsi="Times New Roman" w:cs="Times New Roman"/>
                <w:sz w:val="22"/>
                <w:szCs w:val="22"/>
              </w:rPr>
              <w:t>руб.</w:t>
            </w:r>
          </w:p>
        </w:tc>
        <w:tc>
          <w:tcPr>
            <w:tcW w:w="0" w:type="auto"/>
            <w:tcBorders>
              <w:bottom w:val="single" w:sz="4" w:space="0" w:color="auto"/>
            </w:tcBorders>
            <w:vAlign w:val="center"/>
          </w:tcPr>
          <w:p w:rsidR="004B7229" w:rsidRPr="00EA218D" w:rsidRDefault="00EA218D" w:rsidP="00935A38">
            <w:pPr>
              <w:jc w:val="center"/>
              <w:rPr>
                <w:rFonts w:ascii="Times New Roman" w:hAnsi="Times New Roman" w:cs="Times New Roman"/>
                <w:sz w:val="20"/>
                <w:szCs w:val="20"/>
              </w:rPr>
            </w:pPr>
            <w:r w:rsidRPr="00EA218D">
              <w:rPr>
                <w:rFonts w:ascii="Times New Roman" w:hAnsi="Times New Roman" w:cs="Times New Roman"/>
                <w:sz w:val="20"/>
                <w:szCs w:val="20"/>
              </w:rPr>
              <w:t>18298</w:t>
            </w:r>
          </w:p>
        </w:tc>
        <w:tc>
          <w:tcPr>
            <w:tcW w:w="0" w:type="auto"/>
            <w:tcBorders>
              <w:bottom w:val="single" w:sz="4" w:space="0" w:color="auto"/>
            </w:tcBorders>
            <w:shd w:val="clear" w:color="auto" w:fill="auto"/>
            <w:vAlign w:val="center"/>
          </w:tcPr>
          <w:p w:rsidR="004B7229" w:rsidRPr="00EA218D" w:rsidRDefault="00EA218D" w:rsidP="00935A38">
            <w:pPr>
              <w:pStyle w:val="ConsPlusNormal"/>
              <w:ind w:firstLine="0"/>
              <w:jc w:val="center"/>
            </w:pPr>
            <w:r>
              <w:t>19717,6</w:t>
            </w:r>
          </w:p>
        </w:tc>
        <w:tc>
          <w:tcPr>
            <w:tcW w:w="0" w:type="auto"/>
            <w:tcBorders>
              <w:bottom w:val="single" w:sz="4" w:space="0" w:color="auto"/>
            </w:tcBorders>
            <w:shd w:val="clear" w:color="auto" w:fill="auto"/>
            <w:vAlign w:val="center"/>
          </w:tcPr>
          <w:p w:rsidR="004B7229" w:rsidRPr="00EA218D" w:rsidRDefault="004A7AEF" w:rsidP="00935A38">
            <w:pPr>
              <w:pStyle w:val="ConsPlusNormal"/>
              <w:ind w:firstLine="0"/>
              <w:jc w:val="center"/>
            </w:pPr>
            <w:r>
              <w:t>20 600</w:t>
            </w:r>
          </w:p>
        </w:tc>
        <w:tc>
          <w:tcPr>
            <w:tcW w:w="0" w:type="auto"/>
            <w:tcBorders>
              <w:bottom w:val="single" w:sz="4" w:space="0" w:color="auto"/>
            </w:tcBorders>
            <w:shd w:val="clear" w:color="auto" w:fill="auto"/>
            <w:vAlign w:val="center"/>
          </w:tcPr>
          <w:p w:rsidR="004B7229" w:rsidRPr="00EA218D" w:rsidRDefault="004A7AEF" w:rsidP="00935A38">
            <w:pPr>
              <w:pStyle w:val="ConsPlusNormal"/>
              <w:ind w:firstLine="0"/>
              <w:jc w:val="center"/>
            </w:pPr>
            <w:r>
              <w:t>31400</w:t>
            </w:r>
          </w:p>
        </w:tc>
        <w:tc>
          <w:tcPr>
            <w:tcW w:w="0" w:type="auto"/>
            <w:tcBorders>
              <w:bottom w:val="single" w:sz="4" w:space="0" w:color="auto"/>
            </w:tcBorders>
            <w:shd w:val="clear" w:color="auto" w:fill="auto"/>
            <w:vAlign w:val="center"/>
          </w:tcPr>
          <w:p w:rsidR="004B7229" w:rsidRPr="00EA218D" w:rsidRDefault="004A7AEF" w:rsidP="00935A38">
            <w:pPr>
              <w:pStyle w:val="ConsPlusNormal"/>
              <w:ind w:firstLine="0"/>
              <w:jc w:val="center"/>
            </w:pPr>
            <w:r>
              <w:t>32700</w:t>
            </w:r>
          </w:p>
        </w:tc>
        <w:tc>
          <w:tcPr>
            <w:tcW w:w="0" w:type="auto"/>
            <w:tcBorders>
              <w:bottom w:val="single" w:sz="4" w:space="0" w:color="auto"/>
            </w:tcBorders>
            <w:shd w:val="clear" w:color="auto" w:fill="auto"/>
            <w:vAlign w:val="center"/>
          </w:tcPr>
          <w:p w:rsidR="004B7229" w:rsidRPr="00EA218D" w:rsidRDefault="004A7AEF" w:rsidP="00935A38">
            <w:pPr>
              <w:pStyle w:val="ConsPlusNormal"/>
              <w:ind w:firstLine="0"/>
              <w:jc w:val="center"/>
            </w:pPr>
            <w:r>
              <w:t>35500</w:t>
            </w:r>
          </w:p>
        </w:tc>
        <w:tc>
          <w:tcPr>
            <w:tcW w:w="0" w:type="auto"/>
            <w:tcBorders>
              <w:bottom w:val="single" w:sz="4" w:space="0" w:color="auto"/>
            </w:tcBorders>
            <w:shd w:val="clear" w:color="auto" w:fill="auto"/>
            <w:vAlign w:val="center"/>
          </w:tcPr>
          <w:p w:rsidR="004B7229" w:rsidRPr="00EA218D" w:rsidRDefault="004A7AEF" w:rsidP="00935A38">
            <w:pPr>
              <w:pStyle w:val="ConsPlusNormal"/>
              <w:ind w:firstLine="0"/>
              <w:jc w:val="center"/>
            </w:pPr>
            <w:r>
              <w:t>42500</w:t>
            </w:r>
          </w:p>
        </w:tc>
        <w:tc>
          <w:tcPr>
            <w:tcW w:w="0" w:type="auto"/>
            <w:tcBorders>
              <w:bottom w:val="single" w:sz="4" w:space="0" w:color="auto"/>
            </w:tcBorders>
            <w:shd w:val="clear" w:color="auto" w:fill="auto"/>
            <w:vAlign w:val="center"/>
          </w:tcPr>
          <w:p w:rsidR="004B7229" w:rsidRPr="00EA218D" w:rsidRDefault="004A7AEF" w:rsidP="00935A38">
            <w:pPr>
              <w:pStyle w:val="ConsPlusNormal"/>
              <w:ind w:firstLine="0"/>
              <w:jc w:val="center"/>
            </w:pPr>
            <w:r>
              <w:t>42600</w:t>
            </w:r>
          </w:p>
        </w:tc>
      </w:tr>
      <w:tr w:rsidR="004B7229" w:rsidRPr="0054319B" w:rsidTr="00A5222B">
        <w:trPr>
          <w:trHeight w:val="732"/>
        </w:trPr>
        <w:tc>
          <w:tcPr>
            <w:tcW w:w="0" w:type="auto"/>
            <w:vMerge w:val="restart"/>
            <w:shd w:val="clear" w:color="auto" w:fill="auto"/>
            <w:vAlign w:val="center"/>
          </w:tcPr>
          <w:p w:rsidR="004B7229" w:rsidRPr="0054319B" w:rsidRDefault="004B7229" w:rsidP="00935A38">
            <w:pPr>
              <w:jc w:val="center"/>
              <w:rPr>
                <w:rFonts w:ascii="Times New Roman" w:hAnsi="Times New Roman" w:cs="Times New Roman"/>
              </w:rPr>
            </w:pPr>
            <w:r w:rsidRPr="0054319B">
              <w:rPr>
                <w:rFonts w:ascii="Times New Roman" w:hAnsi="Times New Roman" w:cs="Times New Roman"/>
                <w:sz w:val="22"/>
                <w:szCs w:val="22"/>
              </w:rPr>
              <w:t>18.</w:t>
            </w:r>
          </w:p>
        </w:tc>
        <w:tc>
          <w:tcPr>
            <w:tcW w:w="4046" w:type="dxa"/>
            <w:tcBorders>
              <w:bottom w:val="single" w:sz="4" w:space="0" w:color="auto"/>
            </w:tcBorders>
            <w:shd w:val="clear" w:color="auto" w:fill="auto"/>
            <w:vAlign w:val="center"/>
          </w:tcPr>
          <w:p w:rsidR="004B7229" w:rsidRPr="0054319B" w:rsidRDefault="004B7229" w:rsidP="00935A38">
            <w:pPr>
              <w:rPr>
                <w:rFonts w:ascii="Times New Roman" w:hAnsi="Times New Roman" w:cs="Times New Roman"/>
              </w:rPr>
            </w:pPr>
            <w:r w:rsidRPr="0054319B">
              <w:rPr>
                <w:rFonts w:ascii="Times New Roman" w:hAnsi="Times New Roman" w:cs="Times New Roman"/>
                <w:sz w:val="22"/>
                <w:szCs w:val="22"/>
              </w:rPr>
              <w:t>Уровень фактической обеспеченности учреждениями культуры от нормативной потребности:</w:t>
            </w:r>
          </w:p>
        </w:tc>
        <w:tc>
          <w:tcPr>
            <w:tcW w:w="680" w:type="dxa"/>
            <w:tcBorders>
              <w:bottom w:val="single" w:sz="4" w:space="0" w:color="auto"/>
            </w:tcBorders>
            <w:vAlign w:val="center"/>
          </w:tcPr>
          <w:p w:rsidR="004B7229" w:rsidRPr="0054319B" w:rsidRDefault="004B7229" w:rsidP="00935A38">
            <w:pPr>
              <w:jc w:val="center"/>
              <w:rPr>
                <w:rFonts w:ascii="Times New Roman" w:hAnsi="Times New Roman" w:cs="Times New Roman"/>
              </w:rPr>
            </w:pPr>
          </w:p>
        </w:tc>
        <w:tc>
          <w:tcPr>
            <w:tcW w:w="0" w:type="auto"/>
            <w:tcBorders>
              <w:bottom w:val="single" w:sz="4" w:space="0" w:color="auto"/>
            </w:tcBorders>
            <w:vAlign w:val="center"/>
          </w:tcPr>
          <w:p w:rsidR="004B7229" w:rsidRPr="0054319B" w:rsidRDefault="004B7229" w:rsidP="00935A38">
            <w:pPr>
              <w:jc w:val="center"/>
              <w:rPr>
                <w:rFonts w:ascii="Times New Roman" w:hAnsi="Times New Roman" w:cs="Times New Roman"/>
              </w:rPr>
            </w:pPr>
          </w:p>
        </w:tc>
        <w:tc>
          <w:tcPr>
            <w:tcW w:w="0" w:type="auto"/>
            <w:tcBorders>
              <w:bottom w:val="single" w:sz="4" w:space="0" w:color="auto"/>
            </w:tcBorders>
            <w:shd w:val="clear" w:color="auto" w:fill="auto"/>
            <w:vAlign w:val="center"/>
          </w:tcPr>
          <w:p w:rsidR="004B7229" w:rsidRPr="0054319B" w:rsidRDefault="004B7229" w:rsidP="00935A38">
            <w:pPr>
              <w:pStyle w:val="ConsPlusNormal"/>
              <w:ind w:firstLine="0"/>
              <w:jc w:val="center"/>
              <w:rPr>
                <w:sz w:val="22"/>
                <w:szCs w:val="22"/>
              </w:rPr>
            </w:pPr>
          </w:p>
        </w:tc>
        <w:tc>
          <w:tcPr>
            <w:tcW w:w="0" w:type="auto"/>
            <w:tcBorders>
              <w:bottom w:val="single" w:sz="4" w:space="0" w:color="auto"/>
            </w:tcBorders>
            <w:shd w:val="clear" w:color="auto" w:fill="auto"/>
            <w:vAlign w:val="center"/>
          </w:tcPr>
          <w:p w:rsidR="004B7229" w:rsidRPr="0054319B" w:rsidRDefault="004B7229" w:rsidP="00935A38">
            <w:pPr>
              <w:pStyle w:val="ConsPlusNormal"/>
              <w:ind w:firstLine="0"/>
              <w:jc w:val="center"/>
              <w:rPr>
                <w:sz w:val="22"/>
                <w:szCs w:val="22"/>
              </w:rPr>
            </w:pPr>
          </w:p>
        </w:tc>
        <w:tc>
          <w:tcPr>
            <w:tcW w:w="0" w:type="auto"/>
            <w:tcBorders>
              <w:bottom w:val="single" w:sz="4" w:space="0" w:color="auto"/>
            </w:tcBorders>
            <w:shd w:val="clear" w:color="auto" w:fill="auto"/>
            <w:vAlign w:val="center"/>
          </w:tcPr>
          <w:p w:rsidR="004B7229" w:rsidRPr="0054319B" w:rsidRDefault="004B7229" w:rsidP="00935A38">
            <w:pPr>
              <w:pStyle w:val="ConsPlusNormal"/>
              <w:ind w:firstLine="0"/>
              <w:jc w:val="center"/>
              <w:rPr>
                <w:sz w:val="22"/>
                <w:szCs w:val="22"/>
              </w:rPr>
            </w:pPr>
          </w:p>
        </w:tc>
        <w:tc>
          <w:tcPr>
            <w:tcW w:w="0" w:type="auto"/>
            <w:tcBorders>
              <w:bottom w:val="single" w:sz="4" w:space="0" w:color="auto"/>
            </w:tcBorders>
            <w:shd w:val="clear" w:color="auto" w:fill="auto"/>
            <w:vAlign w:val="center"/>
          </w:tcPr>
          <w:p w:rsidR="004B7229" w:rsidRPr="0054319B" w:rsidRDefault="004B7229" w:rsidP="00935A38">
            <w:pPr>
              <w:pStyle w:val="ConsPlusNormal"/>
              <w:ind w:firstLine="0"/>
              <w:jc w:val="center"/>
              <w:rPr>
                <w:sz w:val="22"/>
                <w:szCs w:val="22"/>
              </w:rPr>
            </w:pPr>
          </w:p>
        </w:tc>
        <w:tc>
          <w:tcPr>
            <w:tcW w:w="0" w:type="auto"/>
            <w:tcBorders>
              <w:bottom w:val="single" w:sz="4" w:space="0" w:color="auto"/>
            </w:tcBorders>
            <w:shd w:val="clear" w:color="auto" w:fill="auto"/>
            <w:vAlign w:val="center"/>
          </w:tcPr>
          <w:p w:rsidR="004B7229" w:rsidRPr="0054319B" w:rsidRDefault="004B7229" w:rsidP="00935A38">
            <w:pPr>
              <w:pStyle w:val="ConsPlusNormal"/>
              <w:ind w:firstLine="0"/>
              <w:jc w:val="center"/>
              <w:rPr>
                <w:sz w:val="22"/>
                <w:szCs w:val="22"/>
              </w:rPr>
            </w:pPr>
          </w:p>
        </w:tc>
        <w:tc>
          <w:tcPr>
            <w:tcW w:w="0" w:type="auto"/>
            <w:tcBorders>
              <w:bottom w:val="single" w:sz="4" w:space="0" w:color="auto"/>
            </w:tcBorders>
            <w:shd w:val="clear" w:color="auto" w:fill="auto"/>
            <w:vAlign w:val="center"/>
          </w:tcPr>
          <w:p w:rsidR="004B7229" w:rsidRPr="0054319B" w:rsidRDefault="004B7229" w:rsidP="00935A38">
            <w:pPr>
              <w:pStyle w:val="ConsPlusNormal"/>
              <w:ind w:firstLine="0"/>
              <w:jc w:val="center"/>
              <w:rPr>
                <w:sz w:val="22"/>
                <w:szCs w:val="22"/>
              </w:rPr>
            </w:pPr>
          </w:p>
        </w:tc>
        <w:tc>
          <w:tcPr>
            <w:tcW w:w="0" w:type="auto"/>
            <w:tcBorders>
              <w:bottom w:val="single" w:sz="4" w:space="0" w:color="auto"/>
            </w:tcBorders>
            <w:shd w:val="clear" w:color="auto" w:fill="auto"/>
            <w:vAlign w:val="center"/>
          </w:tcPr>
          <w:p w:rsidR="004B7229" w:rsidRPr="0054319B" w:rsidRDefault="004B7229" w:rsidP="00935A38">
            <w:pPr>
              <w:pStyle w:val="ConsPlusNormal"/>
              <w:ind w:firstLine="0"/>
              <w:jc w:val="center"/>
              <w:rPr>
                <w:sz w:val="22"/>
                <w:szCs w:val="22"/>
              </w:rPr>
            </w:pPr>
          </w:p>
        </w:tc>
      </w:tr>
      <w:tr w:rsidR="004B7229" w:rsidRPr="0054319B" w:rsidTr="00A5222B">
        <w:trPr>
          <w:trHeight w:val="250"/>
        </w:trPr>
        <w:tc>
          <w:tcPr>
            <w:tcW w:w="0" w:type="auto"/>
            <w:vMerge/>
            <w:shd w:val="clear" w:color="auto" w:fill="auto"/>
            <w:vAlign w:val="center"/>
          </w:tcPr>
          <w:p w:rsidR="004B7229" w:rsidRPr="0054319B" w:rsidRDefault="004B7229" w:rsidP="00935A38">
            <w:pPr>
              <w:jc w:val="center"/>
              <w:rPr>
                <w:rFonts w:ascii="Times New Roman" w:hAnsi="Times New Roman" w:cs="Times New Roman"/>
              </w:rPr>
            </w:pPr>
          </w:p>
        </w:tc>
        <w:tc>
          <w:tcPr>
            <w:tcW w:w="4046" w:type="dxa"/>
            <w:tcBorders>
              <w:top w:val="single" w:sz="4" w:space="0" w:color="auto"/>
            </w:tcBorders>
            <w:shd w:val="clear" w:color="auto" w:fill="auto"/>
            <w:vAlign w:val="center"/>
          </w:tcPr>
          <w:p w:rsidR="004B7229" w:rsidRPr="0054319B" w:rsidRDefault="004B7229" w:rsidP="00935A38">
            <w:pPr>
              <w:rPr>
                <w:rFonts w:ascii="Times New Roman" w:hAnsi="Times New Roman" w:cs="Times New Roman"/>
              </w:rPr>
            </w:pPr>
            <w:r w:rsidRPr="0054319B">
              <w:rPr>
                <w:rFonts w:ascii="Times New Roman" w:hAnsi="Times New Roman" w:cs="Times New Roman"/>
                <w:sz w:val="22"/>
                <w:szCs w:val="22"/>
              </w:rPr>
              <w:t>клубами и учреждениями клубного типа</w:t>
            </w:r>
          </w:p>
        </w:tc>
        <w:tc>
          <w:tcPr>
            <w:tcW w:w="680" w:type="dxa"/>
            <w:tcBorders>
              <w:top w:val="single" w:sz="4" w:space="0" w:color="auto"/>
            </w:tcBorders>
            <w:vAlign w:val="center"/>
          </w:tcPr>
          <w:p w:rsidR="004B7229" w:rsidRPr="0054319B" w:rsidRDefault="004B7229" w:rsidP="00935A38">
            <w:pPr>
              <w:jc w:val="center"/>
              <w:rPr>
                <w:rFonts w:ascii="Times New Roman" w:hAnsi="Times New Roman" w:cs="Times New Roman"/>
              </w:rPr>
            </w:pPr>
            <w:r w:rsidRPr="0054319B">
              <w:rPr>
                <w:rFonts w:ascii="Times New Roman" w:hAnsi="Times New Roman" w:cs="Times New Roman"/>
                <w:sz w:val="22"/>
                <w:szCs w:val="22"/>
              </w:rPr>
              <w:t>%</w:t>
            </w:r>
          </w:p>
        </w:tc>
        <w:tc>
          <w:tcPr>
            <w:tcW w:w="0" w:type="auto"/>
            <w:tcBorders>
              <w:top w:val="single" w:sz="4" w:space="0" w:color="auto"/>
            </w:tcBorders>
            <w:vAlign w:val="center"/>
          </w:tcPr>
          <w:p w:rsidR="004B7229" w:rsidRPr="0054319B" w:rsidRDefault="004B7229" w:rsidP="00935A38">
            <w:pPr>
              <w:jc w:val="center"/>
              <w:rPr>
                <w:rFonts w:ascii="Times New Roman" w:hAnsi="Times New Roman" w:cs="Times New Roman"/>
              </w:rPr>
            </w:pPr>
            <w:r w:rsidRPr="0054319B">
              <w:rPr>
                <w:rFonts w:ascii="Times New Roman" w:hAnsi="Times New Roman" w:cs="Times New Roman"/>
                <w:sz w:val="22"/>
                <w:szCs w:val="22"/>
              </w:rPr>
              <w:t>100</w:t>
            </w:r>
          </w:p>
        </w:tc>
        <w:tc>
          <w:tcPr>
            <w:tcW w:w="0" w:type="auto"/>
            <w:tcBorders>
              <w:top w:val="single" w:sz="4" w:space="0" w:color="auto"/>
            </w:tcBorders>
            <w:shd w:val="clear" w:color="auto" w:fill="auto"/>
            <w:vAlign w:val="center"/>
          </w:tcPr>
          <w:p w:rsidR="004B7229" w:rsidRPr="0054319B" w:rsidRDefault="004B7229" w:rsidP="00935A38">
            <w:pPr>
              <w:pStyle w:val="ConsPlusNormal"/>
              <w:ind w:firstLine="0"/>
              <w:jc w:val="center"/>
              <w:rPr>
                <w:sz w:val="22"/>
                <w:szCs w:val="22"/>
              </w:rPr>
            </w:pPr>
            <w:r w:rsidRPr="0054319B">
              <w:rPr>
                <w:sz w:val="22"/>
                <w:szCs w:val="22"/>
              </w:rPr>
              <w:t>100</w:t>
            </w:r>
          </w:p>
        </w:tc>
        <w:tc>
          <w:tcPr>
            <w:tcW w:w="0" w:type="auto"/>
            <w:tcBorders>
              <w:top w:val="single" w:sz="4" w:space="0" w:color="auto"/>
            </w:tcBorders>
            <w:shd w:val="clear" w:color="auto" w:fill="auto"/>
          </w:tcPr>
          <w:p w:rsidR="004B7229" w:rsidRPr="0054319B" w:rsidRDefault="004B7229">
            <w:pPr>
              <w:rPr>
                <w:rFonts w:ascii="Times New Roman" w:hAnsi="Times New Roman" w:cs="Times New Roman"/>
              </w:rPr>
            </w:pPr>
            <w:r w:rsidRPr="0054319B">
              <w:rPr>
                <w:rFonts w:ascii="Times New Roman" w:hAnsi="Times New Roman" w:cs="Times New Roman"/>
                <w:sz w:val="22"/>
                <w:szCs w:val="22"/>
              </w:rPr>
              <w:t>100</w:t>
            </w:r>
          </w:p>
        </w:tc>
        <w:tc>
          <w:tcPr>
            <w:tcW w:w="0" w:type="auto"/>
            <w:tcBorders>
              <w:top w:val="single" w:sz="4" w:space="0" w:color="auto"/>
            </w:tcBorders>
            <w:shd w:val="clear" w:color="auto" w:fill="auto"/>
          </w:tcPr>
          <w:p w:rsidR="004B7229" w:rsidRPr="0054319B" w:rsidRDefault="004B7229">
            <w:pPr>
              <w:rPr>
                <w:rFonts w:ascii="Times New Roman" w:hAnsi="Times New Roman" w:cs="Times New Roman"/>
              </w:rPr>
            </w:pPr>
            <w:r w:rsidRPr="0054319B">
              <w:rPr>
                <w:rFonts w:ascii="Times New Roman" w:hAnsi="Times New Roman" w:cs="Times New Roman"/>
                <w:sz w:val="22"/>
                <w:szCs w:val="22"/>
              </w:rPr>
              <w:t>100</w:t>
            </w:r>
          </w:p>
        </w:tc>
        <w:tc>
          <w:tcPr>
            <w:tcW w:w="0" w:type="auto"/>
            <w:tcBorders>
              <w:top w:val="single" w:sz="4" w:space="0" w:color="auto"/>
            </w:tcBorders>
            <w:shd w:val="clear" w:color="auto" w:fill="auto"/>
          </w:tcPr>
          <w:p w:rsidR="004B7229" w:rsidRPr="0054319B" w:rsidRDefault="004B7229">
            <w:pPr>
              <w:rPr>
                <w:rFonts w:ascii="Times New Roman" w:hAnsi="Times New Roman" w:cs="Times New Roman"/>
              </w:rPr>
            </w:pPr>
            <w:r w:rsidRPr="0054319B">
              <w:rPr>
                <w:rFonts w:ascii="Times New Roman" w:hAnsi="Times New Roman" w:cs="Times New Roman"/>
                <w:sz w:val="22"/>
                <w:szCs w:val="22"/>
              </w:rPr>
              <w:t>100</w:t>
            </w:r>
          </w:p>
        </w:tc>
        <w:tc>
          <w:tcPr>
            <w:tcW w:w="0" w:type="auto"/>
            <w:tcBorders>
              <w:top w:val="single" w:sz="4" w:space="0" w:color="auto"/>
            </w:tcBorders>
            <w:shd w:val="clear" w:color="auto" w:fill="auto"/>
          </w:tcPr>
          <w:p w:rsidR="004B7229" w:rsidRPr="0054319B" w:rsidRDefault="004B7229">
            <w:pPr>
              <w:rPr>
                <w:rFonts w:ascii="Times New Roman" w:hAnsi="Times New Roman" w:cs="Times New Roman"/>
              </w:rPr>
            </w:pPr>
            <w:r w:rsidRPr="0054319B">
              <w:rPr>
                <w:rFonts w:ascii="Times New Roman" w:hAnsi="Times New Roman" w:cs="Times New Roman"/>
                <w:sz w:val="22"/>
                <w:szCs w:val="22"/>
              </w:rPr>
              <w:t>100</w:t>
            </w:r>
          </w:p>
        </w:tc>
        <w:tc>
          <w:tcPr>
            <w:tcW w:w="0" w:type="auto"/>
            <w:tcBorders>
              <w:top w:val="single" w:sz="4" w:space="0" w:color="auto"/>
            </w:tcBorders>
            <w:shd w:val="clear" w:color="auto" w:fill="auto"/>
          </w:tcPr>
          <w:p w:rsidR="004B7229" w:rsidRPr="0054319B" w:rsidRDefault="004B7229">
            <w:pPr>
              <w:rPr>
                <w:rFonts w:ascii="Times New Roman" w:hAnsi="Times New Roman" w:cs="Times New Roman"/>
              </w:rPr>
            </w:pPr>
            <w:r w:rsidRPr="0054319B">
              <w:rPr>
                <w:rFonts w:ascii="Times New Roman" w:hAnsi="Times New Roman" w:cs="Times New Roman"/>
                <w:sz w:val="22"/>
                <w:szCs w:val="22"/>
              </w:rPr>
              <w:t>100</w:t>
            </w:r>
          </w:p>
        </w:tc>
        <w:tc>
          <w:tcPr>
            <w:tcW w:w="0" w:type="auto"/>
            <w:tcBorders>
              <w:top w:val="single" w:sz="4" w:space="0" w:color="auto"/>
            </w:tcBorders>
            <w:shd w:val="clear" w:color="auto" w:fill="auto"/>
          </w:tcPr>
          <w:p w:rsidR="004B7229" w:rsidRPr="0054319B" w:rsidRDefault="004B7229">
            <w:pPr>
              <w:rPr>
                <w:rFonts w:ascii="Times New Roman" w:hAnsi="Times New Roman" w:cs="Times New Roman"/>
              </w:rPr>
            </w:pPr>
            <w:r w:rsidRPr="0054319B">
              <w:rPr>
                <w:rFonts w:ascii="Times New Roman" w:hAnsi="Times New Roman" w:cs="Times New Roman"/>
                <w:sz w:val="22"/>
                <w:szCs w:val="22"/>
              </w:rPr>
              <w:t>100</w:t>
            </w:r>
          </w:p>
        </w:tc>
      </w:tr>
      <w:tr w:rsidR="00D06080" w:rsidRPr="0054319B" w:rsidTr="00A5222B">
        <w:trPr>
          <w:trHeight w:val="238"/>
        </w:trPr>
        <w:tc>
          <w:tcPr>
            <w:tcW w:w="0" w:type="auto"/>
            <w:vMerge/>
            <w:shd w:val="clear" w:color="auto" w:fill="auto"/>
            <w:vAlign w:val="center"/>
          </w:tcPr>
          <w:p w:rsidR="00D06080" w:rsidRPr="0054319B" w:rsidRDefault="00D06080" w:rsidP="00935A38">
            <w:pPr>
              <w:jc w:val="center"/>
              <w:rPr>
                <w:rFonts w:ascii="Times New Roman" w:hAnsi="Times New Roman" w:cs="Times New Roman"/>
              </w:rPr>
            </w:pPr>
          </w:p>
        </w:tc>
        <w:tc>
          <w:tcPr>
            <w:tcW w:w="4046" w:type="dxa"/>
            <w:shd w:val="clear" w:color="auto" w:fill="auto"/>
            <w:vAlign w:val="center"/>
          </w:tcPr>
          <w:p w:rsidR="00D06080" w:rsidRPr="0054319B" w:rsidRDefault="00D06080" w:rsidP="00935A38">
            <w:pPr>
              <w:rPr>
                <w:rFonts w:ascii="Times New Roman" w:hAnsi="Times New Roman" w:cs="Times New Roman"/>
              </w:rPr>
            </w:pPr>
            <w:r w:rsidRPr="0054319B">
              <w:rPr>
                <w:rFonts w:ascii="Times New Roman" w:hAnsi="Times New Roman" w:cs="Times New Roman"/>
                <w:sz w:val="22"/>
                <w:szCs w:val="22"/>
              </w:rPr>
              <w:t>библиотеками</w:t>
            </w:r>
          </w:p>
        </w:tc>
        <w:tc>
          <w:tcPr>
            <w:tcW w:w="680" w:type="dxa"/>
            <w:vAlign w:val="center"/>
          </w:tcPr>
          <w:p w:rsidR="00D06080" w:rsidRPr="0054319B" w:rsidRDefault="00D06080" w:rsidP="00935A38">
            <w:pPr>
              <w:jc w:val="center"/>
              <w:rPr>
                <w:rFonts w:ascii="Times New Roman" w:hAnsi="Times New Roman" w:cs="Times New Roman"/>
              </w:rPr>
            </w:pPr>
            <w:r w:rsidRPr="0054319B">
              <w:rPr>
                <w:rFonts w:ascii="Times New Roman" w:hAnsi="Times New Roman" w:cs="Times New Roman"/>
                <w:sz w:val="22"/>
                <w:szCs w:val="22"/>
              </w:rPr>
              <w:t>%</w:t>
            </w:r>
          </w:p>
        </w:tc>
        <w:tc>
          <w:tcPr>
            <w:tcW w:w="0" w:type="auto"/>
            <w:vAlign w:val="center"/>
          </w:tcPr>
          <w:p w:rsidR="00D06080" w:rsidRPr="0054319B" w:rsidRDefault="00D06080" w:rsidP="00935A38">
            <w:pPr>
              <w:jc w:val="center"/>
              <w:rPr>
                <w:rFonts w:ascii="Times New Roman" w:hAnsi="Times New Roman" w:cs="Times New Roman"/>
              </w:rPr>
            </w:pPr>
            <w:r w:rsidRPr="0054319B">
              <w:rPr>
                <w:rFonts w:ascii="Times New Roman" w:hAnsi="Times New Roman" w:cs="Times New Roman"/>
                <w:sz w:val="22"/>
                <w:szCs w:val="22"/>
              </w:rPr>
              <w:t>100</w:t>
            </w:r>
          </w:p>
        </w:tc>
        <w:tc>
          <w:tcPr>
            <w:tcW w:w="0" w:type="auto"/>
            <w:shd w:val="clear" w:color="auto" w:fill="auto"/>
            <w:vAlign w:val="center"/>
          </w:tcPr>
          <w:p w:rsidR="00D06080" w:rsidRPr="0054319B" w:rsidRDefault="00D06080" w:rsidP="00935A38">
            <w:pPr>
              <w:pStyle w:val="ConsPlusNormal"/>
              <w:ind w:firstLine="0"/>
              <w:jc w:val="center"/>
              <w:rPr>
                <w:sz w:val="22"/>
                <w:szCs w:val="22"/>
              </w:rPr>
            </w:pPr>
            <w:r w:rsidRPr="0054319B">
              <w:rPr>
                <w:sz w:val="22"/>
                <w:szCs w:val="22"/>
              </w:rPr>
              <w:t>100</w:t>
            </w:r>
          </w:p>
        </w:tc>
        <w:tc>
          <w:tcPr>
            <w:tcW w:w="0" w:type="auto"/>
            <w:shd w:val="clear" w:color="auto" w:fill="auto"/>
            <w:vAlign w:val="center"/>
          </w:tcPr>
          <w:p w:rsidR="00D06080" w:rsidRPr="0054319B" w:rsidRDefault="00D06080" w:rsidP="00935A38">
            <w:pPr>
              <w:pStyle w:val="ConsPlusNormal"/>
              <w:ind w:firstLine="0"/>
              <w:jc w:val="center"/>
              <w:rPr>
                <w:sz w:val="22"/>
                <w:szCs w:val="22"/>
              </w:rPr>
            </w:pPr>
            <w:r>
              <w:rPr>
                <w:sz w:val="22"/>
                <w:szCs w:val="22"/>
              </w:rPr>
              <w:t>100</w:t>
            </w:r>
          </w:p>
        </w:tc>
        <w:tc>
          <w:tcPr>
            <w:tcW w:w="0" w:type="auto"/>
            <w:shd w:val="clear" w:color="auto" w:fill="auto"/>
            <w:vAlign w:val="center"/>
          </w:tcPr>
          <w:p w:rsidR="00D06080" w:rsidRPr="0054319B" w:rsidRDefault="00D06080" w:rsidP="00E07255">
            <w:pPr>
              <w:pStyle w:val="ConsPlusNormal"/>
              <w:ind w:firstLine="0"/>
              <w:jc w:val="center"/>
              <w:rPr>
                <w:sz w:val="22"/>
                <w:szCs w:val="22"/>
              </w:rPr>
            </w:pPr>
            <w:r>
              <w:rPr>
                <w:sz w:val="22"/>
                <w:szCs w:val="22"/>
              </w:rPr>
              <w:t>100</w:t>
            </w:r>
          </w:p>
        </w:tc>
        <w:tc>
          <w:tcPr>
            <w:tcW w:w="0" w:type="auto"/>
            <w:shd w:val="clear" w:color="auto" w:fill="auto"/>
            <w:vAlign w:val="center"/>
          </w:tcPr>
          <w:p w:rsidR="00D06080" w:rsidRPr="0054319B" w:rsidRDefault="00D06080" w:rsidP="00E07255">
            <w:pPr>
              <w:pStyle w:val="ConsPlusNormal"/>
              <w:ind w:firstLine="0"/>
              <w:jc w:val="center"/>
              <w:rPr>
                <w:sz w:val="22"/>
                <w:szCs w:val="22"/>
              </w:rPr>
            </w:pPr>
            <w:r>
              <w:rPr>
                <w:sz w:val="22"/>
                <w:szCs w:val="22"/>
              </w:rPr>
              <w:t>100</w:t>
            </w:r>
          </w:p>
        </w:tc>
        <w:tc>
          <w:tcPr>
            <w:tcW w:w="0" w:type="auto"/>
            <w:shd w:val="clear" w:color="auto" w:fill="auto"/>
            <w:vAlign w:val="center"/>
          </w:tcPr>
          <w:p w:rsidR="00D06080" w:rsidRPr="0054319B" w:rsidRDefault="00D06080" w:rsidP="00E07255">
            <w:pPr>
              <w:pStyle w:val="ConsPlusNormal"/>
              <w:ind w:firstLine="0"/>
              <w:jc w:val="center"/>
              <w:rPr>
                <w:sz w:val="22"/>
                <w:szCs w:val="22"/>
              </w:rPr>
            </w:pPr>
            <w:r>
              <w:rPr>
                <w:sz w:val="22"/>
                <w:szCs w:val="22"/>
              </w:rPr>
              <w:t>100</w:t>
            </w:r>
          </w:p>
        </w:tc>
        <w:tc>
          <w:tcPr>
            <w:tcW w:w="0" w:type="auto"/>
            <w:shd w:val="clear" w:color="auto" w:fill="auto"/>
            <w:vAlign w:val="center"/>
          </w:tcPr>
          <w:p w:rsidR="00D06080" w:rsidRPr="0054319B" w:rsidRDefault="00D06080" w:rsidP="00E07255">
            <w:pPr>
              <w:pStyle w:val="ConsPlusNormal"/>
              <w:ind w:firstLine="0"/>
              <w:jc w:val="center"/>
              <w:rPr>
                <w:sz w:val="22"/>
                <w:szCs w:val="22"/>
              </w:rPr>
            </w:pPr>
            <w:r>
              <w:rPr>
                <w:sz w:val="22"/>
                <w:szCs w:val="22"/>
              </w:rPr>
              <w:t>100</w:t>
            </w:r>
          </w:p>
        </w:tc>
        <w:tc>
          <w:tcPr>
            <w:tcW w:w="0" w:type="auto"/>
            <w:shd w:val="clear" w:color="auto" w:fill="auto"/>
            <w:vAlign w:val="center"/>
          </w:tcPr>
          <w:p w:rsidR="00D06080" w:rsidRPr="0054319B" w:rsidRDefault="00D06080" w:rsidP="00E07255">
            <w:pPr>
              <w:pStyle w:val="ConsPlusNormal"/>
              <w:ind w:firstLine="0"/>
              <w:jc w:val="center"/>
              <w:rPr>
                <w:sz w:val="22"/>
                <w:szCs w:val="22"/>
              </w:rPr>
            </w:pPr>
            <w:r>
              <w:rPr>
                <w:sz w:val="22"/>
                <w:szCs w:val="22"/>
              </w:rPr>
              <w:t>100</w:t>
            </w:r>
          </w:p>
        </w:tc>
      </w:tr>
      <w:tr w:rsidR="004B7229" w:rsidRPr="0054319B" w:rsidTr="00A5222B">
        <w:trPr>
          <w:trHeight w:val="436"/>
        </w:trPr>
        <w:tc>
          <w:tcPr>
            <w:tcW w:w="0" w:type="auto"/>
            <w:tcBorders>
              <w:bottom w:val="single" w:sz="4" w:space="0" w:color="auto"/>
            </w:tcBorders>
            <w:shd w:val="clear" w:color="auto" w:fill="auto"/>
            <w:vAlign w:val="center"/>
          </w:tcPr>
          <w:p w:rsidR="004B7229" w:rsidRPr="0054319B" w:rsidRDefault="004B7229" w:rsidP="00935A38">
            <w:pPr>
              <w:jc w:val="center"/>
              <w:rPr>
                <w:rFonts w:ascii="Times New Roman" w:hAnsi="Times New Roman" w:cs="Times New Roman"/>
              </w:rPr>
            </w:pPr>
            <w:r w:rsidRPr="0054319B">
              <w:rPr>
                <w:rFonts w:ascii="Times New Roman" w:hAnsi="Times New Roman" w:cs="Times New Roman"/>
                <w:sz w:val="22"/>
                <w:szCs w:val="22"/>
              </w:rPr>
              <w:t>19.</w:t>
            </w:r>
          </w:p>
        </w:tc>
        <w:tc>
          <w:tcPr>
            <w:tcW w:w="4046" w:type="dxa"/>
            <w:tcBorders>
              <w:bottom w:val="single" w:sz="4" w:space="0" w:color="auto"/>
            </w:tcBorders>
            <w:shd w:val="clear" w:color="auto" w:fill="auto"/>
            <w:vAlign w:val="center"/>
          </w:tcPr>
          <w:p w:rsidR="004B7229" w:rsidRPr="0054319B" w:rsidRDefault="004B7229" w:rsidP="00935A38">
            <w:pPr>
              <w:rPr>
                <w:rFonts w:ascii="Times New Roman" w:hAnsi="Times New Roman" w:cs="Times New Roman"/>
              </w:rPr>
            </w:pPr>
            <w:r w:rsidRPr="0054319B">
              <w:rPr>
                <w:rFonts w:ascii="Times New Roman" w:hAnsi="Times New Roman" w:cs="Times New Roman"/>
                <w:sz w:val="22"/>
                <w:szCs w:val="22"/>
              </w:rPr>
              <w:t>Доля населения, систематически занимающегося физической культурой и спортом</w:t>
            </w:r>
          </w:p>
        </w:tc>
        <w:tc>
          <w:tcPr>
            <w:tcW w:w="680" w:type="dxa"/>
            <w:tcBorders>
              <w:bottom w:val="single" w:sz="4" w:space="0" w:color="auto"/>
            </w:tcBorders>
            <w:vAlign w:val="center"/>
          </w:tcPr>
          <w:p w:rsidR="004B7229" w:rsidRPr="0054319B" w:rsidRDefault="004B7229" w:rsidP="00935A38">
            <w:pPr>
              <w:jc w:val="center"/>
              <w:rPr>
                <w:rFonts w:ascii="Times New Roman" w:hAnsi="Times New Roman" w:cs="Times New Roman"/>
              </w:rPr>
            </w:pPr>
            <w:r w:rsidRPr="0054319B">
              <w:rPr>
                <w:rFonts w:ascii="Times New Roman" w:hAnsi="Times New Roman" w:cs="Times New Roman"/>
                <w:sz w:val="22"/>
                <w:szCs w:val="22"/>
              </w:rPr>
              <w:t>%</w:t>
            </w:r>
          </w:p>
        </w:tc>
        <w:tc>
          <w:tcPr>
            <w:tcW w:w="0" w:type="auto"/>
            <w:tcBorders>
              <w:bottom w:val="single" w:sz="4" w:space="0" w:color="auto"/>
            </w:tcBorders>
            <w:vAlign w:val="center"/>
          </w:tcPr>
          <w:p w:rsidR="004B7229" w:rsidRPr="0054319B" w:rsidRDefault="004833C3" w:rsidP="00935A38">
            <w:pPr>
              <w:jc w:val="center"/>
              <w:rPr>
                <w:rFonts w:ascii="Times New Roman" w:hAnsi="Times New Roman" w:cs="Times New Roman"/>
              </w:rPr>
            </w:pPr>
            <w:r>
              <w:rPr>
                <w:rFonts w:ascii="Times New Roman" w:hAnsi="Times New Roman" w:cs="Times New Roman"/>
              </w:rPr>
              <w:t>36</w:t>
            </w:r>
          </w:p>
        </w:tc>
        <w:tc>
          <w:tcPr>
            <w:tcW w:w="0" w:type="auto"/>
            <w:tcBorders>
              <w:bottom w:val="single" w:sz="4" w:space="0" w:color="auto"/>
            </w:tcBorders>
            <w:shd w:val="clear" w:color="auto" w:fill="auto"/>
            <w:vAlign w:val="center"/>
          </w:tcPr>
          <w:p w:rsidR="004B7229" w:rsidRPr="0054319B" w:rsidRDefault="004833C3" w:rsidP="00935A38">
            <w:pPr>
              <w:pStyle w:val="ConsPlusNormal"/>
              <w:ind w:firstLine="0"/>
              <w:jc w:val="center"/>
              <w:rPr>
                <w:sz w:val="22"/>
                <w:szCs w:val="22"/>
              </w:rPr>
            </w:pPr>
            <w:r>
              <w:rPr>
                <w:sz w:val="22"/>
                <w:szCs w:val="22"/>
              </w:rPr>
              <w:t>42</w:t>
            </w:r>
          </w:p>
        </w:tc>
        <w:tc>
          <w:tcPr>
            <w:tcW w:w="0" w:type="auto"/>
            <w:tcBorders>
              <w:bottom w:val="single" w:sz="4" w:space="0" w:color="auto"/>
            </w:tcBorders>
            <w:shd w:val="clear" w:color="auto" w:fill="auto"/>
            <w:vAlign w:val="center"/>
          </w:tcPr>
          <w:p w:rsidR="004B7229" w:rsidRPr="0054319B" w:rsidRDefault="004833C3" w:rsidP="00935A38">
            <w:pPr>
              <w:pStyle w:val="ConsPlusNormal"/>
              <w:ind w:firstLine="0"/>
              <w:jc w:val="center"/>
              <w:rPr>
                <w:sz w:val="22"/>
                <w:szCs w:val="22"/>
              </w:rPr>
            </w:pPr>
            <w:r>
              <w:rPr>
                <w:sz w:val="22"/>
                <w:szCs w:val="22"/>
              </w:rPr>
              <w:t>43</w:t>
            </w:r>
          </w:p>
        </w:tc>
        <w:tc>
          <w:tcPr>
            <w:tcW w:w="0" w:type="auto"/>
            <w:tcBorders>
              <w:bottom w:val="single" w:sz="4" w:space="0" w:color="auto"/>
            </w:tcBorders>
            <w:shd w:val="clear" w:color="auto" w:fill="auto"/>
            <w:vAlign w:val="center"/>
          </w:tcPr>
          <w:p w:rsidR="004B7229" w:rsidRPr="0054319B" w:rsidRDefault="004833C3" w:rsidP="00935A38">
            <w:pPr>
              <w:pStyle w:val="ConsPlusNormal"/>
              <w:ind w:firstLine="0"/>
              <w:jc w:val="center"/>
              <w:rPr>
                <w:sz w:val="22"/>
                <w:szCs w:val="22"/>
              </w:rPr>
            </w:pPr>
            <w:r>
              <w:rPr>
                <w:sz w:val="22"/>
                <w:szCs w:val="22"/>
              </w:rPr>
              <w:t>44</w:t>
            </w:r>
          </w:p>
        </w:tc>
        <w:tc>
          <w:tcPr>
            <w:tcW w:w="0" w:type="auto"/>
            <w:tcBorders>
              <w:bottom w:val="single" w:sz="4" w:space="0" w:color="auto"/>
            </w:tcBorders>
            <w:shd w:val="clear" w:color="auto" w:fill="auto"/>
            <w:vAlign w:val="center"/>
          </w:tcPr>
          <w:p w:rsidR="004B7229" w:rsidRPr="0054319B" w:rsidRDefault="004833C3" w:rsidP="00935A38">
            <w:pPr>
              <w:pStyle w:val="ConsPlusNormal"/>
              <w:ind w:firstLine="0"/>
              <w:jc w:val="center"/>
              <w:rPr>
                <w:sz w:val="22"/>
                <w:szCs w:val="22"/>
              </w:rPr>
            </w:pPr>
            <w:r>
              <w:rPr>
                <w:sz w:val="22"/>
                <w:szCs w:val="22"/>
              </w:rPr>
              <w:t>45</w:t>
            </w:r>
          </w:p>
        </w:tc>
        <w:tc>
          <w:tcPr>
            <w:tcW w:w="0" w:type="auto"/>
            <w:tcBorders>
              <w:bottom w:val="single" w:sz="4" w:space="0" w:color="auto"/>
            </w:tcBorders>
            <w:shd w:val="clear" w:color="auto" w:fill="auto"/>
            <w:vAlign w:val="center"/>
          </w:tcPr>
          <w:p w:rsidR="004B7229" w:rsidRPr="0054319B" w:rsidRDefault="004833C3" w:rsidP="00935A38">
            <w:pPr>
              <w:pStyle w:val="ConsPlusNormal"/>
              <w:ind w:firstLine="0"/>
              <w:jc w:val="center"/>
              <w:rPr>
                <w:sz w:val="22"/>
                <w:szCs w:val="22"/>
              </w:rPr>
            </w:pPr>
            <w:r>
              <w:rPr>
                <w:sz w:val="22"/>
                <w:szCs w:val="22"/>
              </w:rPr>
              <w:t>50</w:t>
            </w:r>
          </w:p>
        </w:tc>
        <w:tc>
          <w:tcPr>
            <w:tcW w:w="0" w:type="auto"/>
            <w:tcBorders>
              <w:bottom w:val="single" w:sz="4" w:space="0" w:color="auto"/>
            </w:tcBorders>
            <w:shd w:val="clear" w:color="auto" w:fill="auto"/>
            <w:vAlign w:val="center"/>
          </w:tcPr>
          <w:p w:rsidR="004B7229" w:rsidRPr="0054319B" w:rsidRDefault="004833C3" w:rsidP="00935A38">
            <w:pPr>
              <w:pStyle w:val="ConsPlusNormal"/>
              <w:ind w:firstLine="0"/>
              <w:jc w:val="center"/>
              <w:rPr>
                <w:sz w:val="22"/>
                <w:szCs w:val="22"/>
              </w:rPr>
            </w:pPr>
            <w:r>
              <w:rPr>
                <w:sz w:val="22"/>
                <w:szCs w:val="22"/>
              </w:rPr>
              <w:t>55</w:t>
            </w:r>
          </w:p>
        </w:tc>
        <w:tc>
          <w:tcPr>
            <w:tcW w:w="0" w:type="auto"/>
            <w:tcBorders>
              <w:bottom w:val="single" w:sz="4" w:space="0" w:color="auto"/>
            </w:tcBorders>
            <w:shd w:val="clear" w:color="auto" w:fill="auto"/>
            <w:vAlign w:val="center"/>
          </w:tcPr>
          <w:p w:rsidR="004B7229" w:rsidRPr="0054319B" w:rsidRDefault="004833C3" w:rsidP="00935A38">
            <w:pPr>
              <w:pStyle w:val="ConsPlusNormal"/>
              <w:ind w:firstLine="0"/>
              <w:jc w:val="center"/>
              <w:rPr>
                <w:sz w:val="22"/>
                <w:szCs w:val="22"/>
              </w:rPr>
            </w:pPr>
            <w:r>
              <w:rPr>
                <w:sz w:val="22"/>
                <w:szCs w:val="22"/>
              </w:rPr>
              <w:t>60</w:t>
            </w:r>
          </w:p>
        </w:tc>
      </w:tr>
      <w:tr w:rsidR="004B7229" w:rsidRPr="0054319B" w:rsidTr="00A5222B">
        <w:trPr>
          <w:trHeight w:val="436"/>
        </w:trPr>
        <w:tc>
          <w:tcPr>
            <w:tcW w:w="0" w:type="auto"/>
            <w:shd w:val="clear" w:color="auto" w:fill="auto"/>
            <w:vAlign w:val="center"/>
          </w:tcPr>
          <w:p w:rsidR="004B7229" w:rsidRPr="0054319B" w:rsidRDefault="004B7229" w:rsidP="00935A38">
            <w:pPr>
              <w:jc w:val="center"/>
              <w:rPr>
                <w:rFonts w:ascii="Times New Roman" w:hAnsi="Times New Roman" w:cs="Times New Roman"/>
              </w:rPr>
            </w:pPr>
            <w:r w:rsidRPr="0054319B">
              <w:rPr>
                <w:rFonts w:ascii="Times New Roman" w:hAnsi="Times New Roman" w:cs="Times New Roman"/>
                <w:sz w:val="22"/>
                <w:szCs w:val="22"/>
              </w:rPr>
              <w:t>20.</w:t>
            </w:r>
          </w:p>
        </w:tc>
        <w:tc>
          <w:tcPr>
            <w:tcW w:w="4046" w:type="dxa"/>
            <w:shd w:val="clear" w:color="auto" w:fill="auto"/>
            <w:vAlign w:val="center"/>
          </w:tcPr>
          <w:p w:rsidR="004B7229" w:rsidRPr="0054319B" w:rsidRDefault="004B7229" w:rsidP="00935A38">
            <w:pPr>
              <w:rPr>
                <w:rFonts w:ascii="Times New Roman" w:hAnsi="Times New Roman" w:cs="Times New Roman"/>
              </w:rPr>
            </w:pPr>
            <w:r w:rsidRPr="0054319B">
              <w:rPr>
                <w:rFonts w:ascii="Times New Roman" w:hAnsi="Times New Roman" w:cs="Times New Roman"/>
                <w:sz w:val="22"/>
                <w:szCs w:val="22"/>
              </w:rPr>
              <w:t>Доля налоговых и неналоговых доходов местного бюджета  в общем объеме собственных доходов бюджета муниципального образования (без учета субвенций)</w:t>
            </w:r>
          </w:p>
        </w:tc>
        <w:tc>
          <w:tcPr>
            <w:tcW w:w="680" w:type="dxa"/>
            <w:vAlign w:val="center"/>
          </w:tcPr>
          <w:p w:rsidR="004B7229" w:rsidRPr="0054319B" w:rsidRDefault="004B7229" w:rsidP="00935A38">
            <w:pPr>
              <w:jc w:val="center"/>
              <w:rPr>
                <w:rFonts w:ascii="Times New Roman" w:hAnsi="Times New Roman" w:cs="Times New Roman"/>
              </w:rPr>
            </w:pPr>
            <w:r w:rsidRPr="0054319B">
              <w:rPr>
                <w:rFonts w:ascii="Times New Roman" w:hAnsi="Times New Roman" w:cs="Times New Roman"/>
                <w:sz w:val="22"/>
                <w:szCs w:val="22"/>
              </w:rPr>
              <w:t>%</w:t>
            </w:r>
          </w:p>
        </w:tc>
        <w:tc>
          <w:tcPr>
            <w:tcW w:w="0" w:type="auto"/>
            <w:vAlign w:val="center"/>
          </w:tcPr>
          <w:p w:rsidR="004B7229" w:rsidRPr="0054319B" w:rsidRDefault="004B7229" w:rsidP="00935A38">
            <w:pPr>
              <w:jc w:val="center"/>
              <w:rPr>
                <w:rFonts w:ascii="Times New Roman" w:hAnsi="Times New Roman" w:cs="Times New Roman"/>
              </w:rPr>
            </w:pPr>
          </w:p>
        </w:tc>
        <w:tc>
          <w:tcPr>
            <w:tcW w:w="0" w:type="auto"/>
            <w:shd w:val="clear" w:color="auto" w:fill="auto"/>
            <w:vAlign w:val="center"/>
          </w:tcPr>
          <w:p w:rsidR="004B7229" w:rsidRPr="0054319B" w:rsidRDefault="004A7AEF" w:rsidP="00935A38">
            <w:pPr>
              <w:pStyle w:val="ConsPlusNormal"/>
              <w:ind w:firstLine="0"/>
              <w:jc w:val="center"/>
              <w:rPr>
                <w:sz w:val="22"/>
                <w:szCs w:val="22"/>
              </w:rPr>
            </w:pPr>
            <w:r>
              <w:rPr>
                <w:sz w:val="22"/>
                <w:szCs w:val="22"/>
              </w:rPr>
              <w:t>21,5</w:t>
            </w:r>
          </w:p>
        </w:tc>
        <w:tc>
          <w:tcPr>
            <w:tcW w:w="0" w:type="auto"/>
            <w:shd w:val="clear" w:color="auto" w:fill="auto"/>
            <w:vAlign w:val="center"/>
          </w:tcPr>
          <w:p w:rsidR="004B7229" w:rsidRPr="0054319B" w:rsidRDefault="004A7AEF" w:rsidP="00935A38">
            <w:pPr>
              <w:pStyle w:val="ConsPlusNormal"/>
              <w:ind w:firstLine="0"/>
              <w:jc w:val="center"/>
              <w:rPr>
                <w:sz w:val="22"/>
                <w:szCs w:val="22"/>
              </w:rPr>
            </w:pPr>
            <w:r>
              <w:rPr>
                <w:sz w:val="22"/>
                <w:szCs w:val="22"/>
              </w:rPr>
              <w:t>22</w:t>
            </w:r>
          </w:p>
        </w:tc>
        <w:tc>
          <w:tcPr>
            <w:tcW w:w="0" w:type="auto"/>
            <w:shd w:val="clear" w:color="auto" w:fill="auto"/>
            <w:vAlign w:val="center"/>
          </w:tcPr>
          <w:p w:rsidR="004B7229" w:rsidRPr="0054319B" w:rsidRDefault="004A7AEF" w:rsidP="00935A38">
            <w:pPr>
              <w:pStyle w:val="ConsPlusNormal"/>
              <w:ind w:firstLine="0"/>
              <w:jc w:val="center"/>
              <w:rPr>
                <w:sz w:val="22"/>
                <w:szCs w:val="22"/>
              </w:rPr>
            </w:pPr>
            <w:r>
              <w:rPr>
                <w:sz w:val="22"/>
                <w:szCs w:val="22"/>
              </w:rPr>
              <w:t>24</w:t>
            </w:r>
          </w:p>
        </w:tc>
        <w:tc>
          <w:tcPr>
            <w:tcW w:w="0" w:type="auto"/>
            <w:shd w:val="clear" w:color="auto" w:fill="auto"/>
            <w:vAlign w:val="center"/>
          </w:tcPr>
          <w:p w:rsidR="004B7229" w:rsidRPr="0054319B" w:rsidRDefault="004A7AEF" w:rsidP="00935A38">
            <w:pPr>
              <w:pStyle w:val="ConsPlusNormal"/>
              <w:ind w:firstLine="0"/>
              <w:jc w:val="center"/>
              <w:rPr>
                <w:sz w:val="22"/>
                <w:szCs w:val="22"/>
              </w:rPr>
            </w:pPr>
            <w:r>
              <w:rPr>
                <w:sz w:val="22"/>
                <w:szCs w:val="22"/>
              </w:rPr>
              <w:t>25</w:t>
            </w:r>
          </w:p>
        </w:tc>
        <w:tc>
          <w:tcPr>
            <w:tcW w:w="0" w:type="auto"/>
            <w:shd w:val="clear" w:color="auto" w:fill="auto"/>
            <w:vAlign w:val="center"/>
          </w:tcPr>
          <w:p w:rsidR="004B7229" w:rsidRPr="0054319B" w:rsidRDefault="004A7AEF" w:rsidP="00935A38">
            <w:pPr>
              <w:pStyle w:val="ConsPlusNormal"/>
              <w:ind w:firstLine="0"/>
              <w:jc w:val="center"/>
              <w:rPr>
                <w:sz w:val="22"/>
                <w:szCs w:val="22"/>
              </w:rPr>
            </w:pPr>
            <w:r>
              <w:rPr>
                <w:sz w:val="22"/>
                <w:szCs w:val="22"/>
              </w:rPr>
              <w:t>26</w:t>
            </w:r>
          </w:p>
        </w:tc>
        <w:tc>
          <w:tcPr>
            <w:tcW w:w="0" w:type="auto"/>
            <w:shd w:val="clear" w:color="auto" w:fill="auto"/>
            <w:vAlign w:val="center"/>
          </w:tcPr>
          <w:p w:rsidR="004B7229" w:rsidRPr="0054319B" w:rsidRDefault="004A7AEF" w:rsidP="00935A38">
            <w:pPr>
              <w:pStyle w:val="ConsPlusNormal"/>
              <w:ind w:firstLine="0"/>
              <w:jc w:val="center"/>
              <w:rPr>
                <w:sz w:val="22"/>
                <w:szCs w:val="22"/>
              </w:rPr>
            </w:pPr>
            <w:r>
              <w:rPr>
                <w:sz w:val="22"/>
                <w:szCs w:val="22"/>
              </w:rPr>
              <w:t>28</w:t>
            </w:r>
          </w:p>
        </w:tc>
        <w:tc>
          <w:tcPr>
            <w:tcW w:w="0" w:type="auto"/>
            <w:shd w:val="clear" w:color="auto" w:fill="auto"/>
            <w:vAlign w:val="center"/>
          </w:tcPr>
          <w:p w:rsidR="004B7229" w:rsidRPr="0054319B" w:rsidRDefault="004A7AEF" w:rsidP="00935A38">
            <w:pPr>
              <w:pStyle w:val="ConsPlusNormal"/>
              <w:ind w:firstLine="0"/>
              <w:jc w:val="center"/>
              <w:rPr>
                <w:sz w:val="22"/>
                <w:szCs w:val="22"/>
              </w:rPr>
            </w:pPr>
            <w:r>
              <w:rPr>
                <w:sz w:val="22"/>
                <w:szCs w:val="22"/>
              </w:rPr>
              <w:t>30</w:t>
            </w:r>
          </w:p>
        </w:tc>
      </w:tr>
      <w:tr w:rsidR="004B7229" w:rsidRPr="0054319B" w:rsidTr="00A5222B">
        <w:trPr>
          <w:trHeight w:val="436"/>
        </w:trPr>
        <w:tc>
          <w:tcPr>
            <w:tcW w:w="0" w:type="auto"/>
            <w:tcBorders>
              <w:bottom w:val="single" w:sz="4" w:space="0" w:color="auto"/>
            </w:tcBorders>
            <w:shd w:val="clear" w:color="auto" w:fill="auto"/>
            <w:vAlign w:val="center"/>
          </w:tcPr>
          <w:p w:rsidR="004B7229" w:rsidRPr="0054319B" w:rsidRDefault="004B7229" w:rsidP="00935A38">
            <w:pPr>
              <w:jc w:val="center"/>
              <w:rPr>
                <w:rFonts w:ascii="Times New Roman" w:hAnsi="Times New Roman" w:cs="Times New Roman"/>
              </w:rPr>
            </w:pPr>
            <w:r w:rsidRPr="0054319B">
              <w:rPr>
                <w:rFonts w:ascii="Times New Roman" w:hAnsi="Times New Roman" w:cs="Times New Roman"/>
                <w:sz w:val="22"/>
                <w:szCs w:val="22"/>
              </w:rPr>
              <w:t>21.</w:t>
            </w:r>
          </w:p>
        </w:tc>
        <w:tc>
          <w:tcPr>
            <w:tcW w:w="4046" w:type="dxa"/>
            <w:tcBorders>
              <w:bottom w:val="single" w:sz="4" w:space="0" w:color="auto"/>
            </w:tcBorders>
            <w:shd w:val="clear" w:color="auto" w:fill="auto"/>
            <w:vAlign w:val="center"/>
          </w:tcPr>
          <w:p w:rsidR="004B7229" w:rsidRPr="0054319B" w:rsidRDefault="004B7229" w:rsidP="00935A38">
            <w:pPr>
              <w:rPr>
                <w:rFonts w:ascii="Times New Roman" w:hAnsi="Times New Roman" w:cs="Times New Roman"/>
              </w:rPr>
            </w:pPr>
            <w:r w:rsidRPr="0054319B">
              <w:rPr>
                <w:rFonts w:ascii="Times New Roman" w:hAnsi="Times New Roman" w:cs="Times New Roman"/>
                <w:sz w:val="22"/>
                <w:szCs w:val="22"/>
              </w:rPr>
              <w:t>Доля площади земельных участков, являющихся объектами налогообложения земельным налогом, в общей площади территории</w:t>
            </w:r>
          </w:p>
        </w:tc>
        <w:tc>
          <w:tcPr>
            <w:tcW w:w="680" w:type="dxa"/>
            <w:tcBorders>
              <w:bottom w:val="single" w:sz="4" w:space="0" w:color="auto"/>
            </w:tcBorders>
            <w:vAlign w:val="center"/>
          </w:tcPr>
          <w:p w:rsidR="004B7229" w:rsidRPr="0054319B" w:rsidRDefault="004B7229" w:rsidP="00935A38">
            <w:pPr>
              <w:jc w:val="center"/>
              <w:rPr>
                <w:rFonts w:ascii="Times New Roman" w:hAnsi="Times New Roman" w:cs="Times New Roman"/>
              </w:rPr>
            </w:pPr>
            <w:r w:rsidRPr="0054319B">
              <w:rPr>
                <w:rFonts w:ascii="Times New Roman" w:hAnsi="Times New Roman" w:cs="Times New Roman"/>
                <w:sz w:val="22"/>
                <w:szCs w:val="22"/>
              </w:rPr>
              <w:t>%</w:t>
            </w:r>
          </w:p>
        </w:tc>
        <w:tc>
          <w:tcPr>
            <w:tcW w:w="0" w:type="auto"/>
            <w:tcBorders>
              <w:bottom w:val="single" w:sz="4" w:space="0" w:color="auto"/>
            </w:tcBorders>
            <w:vAlign w:val="center"/>
          </w:tcPr>
          <w:p w:rsidR="004B7229" w:rsidRPr="0054319B" w:rsidRDefault="004833C3" w:rsidP="00935A38">
            <w:pPr>
              <w:jc w:val="center"/>
              <w:rPr>
                <w:rFonts w:ascii="Times New Roman" w:hAnsi="Times New Roman" w:cs="Times New Roman"/>
              </w:rPr>
            </w:pPr>
            <w:r>
              <w:rPr>
                <w:rFonts w:ascii="Times New Roman" w:hAnsi="Times New Roman" w:cs="Times New Roman"/>
              </w:rPr>
              <w:t>78</w:t>
            </w:r>
          </w:p>
        </w:tc>
        <w:tc>
          <w:tcPr>
            <w:tcW w:w="0" w:type="auto"/>
            <w:tcBorders>
              <w:bottom w:val="single" w:sz="4" w:space="0" w:color="auto"/>
            </w:tcBorders>
            <w:shd w:val="clear" w:color="auto" w:fill="auto"/>
            <w:vAlign w:val="center"/>
          </w:tcPr>
          <w:p w:rsidR="004B7229" w:rsidRPr="0054319B" w:rsidRDefault="004833C3" w:rsidP="00935A38">
            <w:pPr>
              <w:pStyle w:val="ConsPlusNormal"/>
              <w:ind w:firstLine="0"/>
              <w:jc w:val="center"/>
              <w:rPr>
                <w:sz w:val="22"/>
                <w:szCs w:val="22"/>
              </w:rPr>
            </w:pPr>
            <w:r>
              <w:rPr>
                <w:sz w:val="22"/>
                <w:szCs w:val="22"/>
              </w:rPr>
              <w:t>80</w:t>
            </w:r>
          </w:p>
        </w:tc>
        <w:tc>
          <w:tcPr>
            <w:tcW w:w="0" w:type="auto"/>
            <w:tcBorders>
              <w:bottom w:val="single" w:sz="4" w:space="0" w:color="auto"/>
            </w:tcBorders>
            <w:shd w:val="clear" w:color="auto" w:fill="auto"/>
            <w:vAlign w:val="center"/>
          </w:tcPr>
          <w:p w:rsidR="004B7229" w:rsidRPr="0054319B" w:rsidRDefault="004833C3" w:rsidP="00935A38">
            <w:pPr>
              <w:pStyle w:val="ConsPlusNormal"/>
              <w:ind w:firstLine="0"/>
              <w:jc w:val="center"/>
              <w:rPr>
                <w:sz w:val="22"/>
                <w:szCs w:val="22"/>
              </w:rPr>
            </w:pPr>
            <w:r>
              <w:rPr>
                <w:sz w:val="22"/>
                <w:szCs w:val="22"/>
              </w:rPr>
              <w:t>82</w:t>
            </w:r>
          </w:p>
        </w:tc>
        <w:tc>
          <w:tcPr>
            <w:tcW w:w="0" w:type="auto"/>
            <w:tcBorders>
              <w:bottom w:val="single" w:sz="4" w:space="0" w:color="auto"/>
            </w:tcBorders>
            <w:shd w:val="clear" w:color="auto" w:fill="auto"/>
            <w:vAlign w:val="center"/>
          </w:tcPr>
          <w:p w:rsidR="004B7229" w:rsidRPr="0054319B" w:rsidRDefault="004833C3" w:rsidP="00935A38">
            <w:pPr>
              <w:pStyle w:val="ConsPlusNormal"/>
              <w:ind w:firstLine="0"/>
              <w:jc w:val="center"/>
              <w:rPr>
                <w:sz w:val="22"/>
                <w:szCs w:val="22"/>
              </w:rPr>
            </w:pPr>
            <w:r>
              <w:rPr>
                <w:sz w:val="22"/>
                <w:szCs w:val="22"/>
              </w:rPr>
              <w:t>85</w:t>
            </w:r>
          </w:p>
        </w:tc>
        <w:tc>
          <w:tcPr>
            <w:tcW w:w="0" w:type="auto"/>
            <w:tcBorders>
              <w:bottom w:val="single" w:sz="4" w:space="0" w:color="auto"/>
            </w:tcBorders>
            <w:shd w:val="clear" w:color="auto" w:fill="auto"/>
            <w:vAlign w:val="center"/>
          </w:tcPr>
          <w:p w:rsidR="004B7229" w:rsidRPr="0054319B" w:rsidRDefault="004833C3" w:rsidP="00935A38">
            <w:pPr>
              <w:pStyle w:val="ConsPlusNormal"/>
              <w:ind w:firstLine="0"/>
              <w:jc w:val="center"/>
              <w:rPr>
                <w:sz w:val="22"/>
                <w:szCs w:val="22"/>
              </w:rPr>
            </w:pPr>
            <w:r>
              <w:rPr>
                <w:sz w:val="22"/>
                <w:szCs w:val="22"/>
              </w:rPr>
              <w:t>90</w:t>
            </w:r>
          </w:p>
        </w:tc>
        <w:tc>
          <w:tcPr>
            <w:tcW w:w="0" w:type="auto"/>
            <w:tcBorders>
              <w:bottom w:val="single" w:sz="4" w:space="0" w:color="auto"/>
            </w:tcBorders>
            <w:shd w:val="clear" w:color="auto" w:fill="auto"/>
            <w:vAlign w:val="center"/>
          </w:tcPr>
          <w:p w:rsidR="004B7229" w:rsidRPr="0054319B" w:rsidRDefault="004833C3" w:rsidP="00935A38">
            <w:pPr>
              <w:pStyle w:val="ConsPlusNormal"/>
              <w:ind w:firstLine="0"/>
              <w:jc w:val="center"/>
              <w:rPr>
                <w:sz w:val="22"/>
                <w:szCs w:val="22"/>
              </w:rPr>
            </w:pPr>
            <w:r>
              <w:rPr>
                <w:sz w:val="22"/>
                <w:szCs w:val="22"/>
              </w:rPr>
              <w:t>95</w:t>
            </w:r>
          </w:p>
        </w:tc>
        <w:tc>
          <w:tcPr>
            <w:tcW w:w="0" w:type="auto"/>
            <w:tcBorders>
              <w:bottom w:val="single" w:sz="4" w:space="0" w:color="auto"/>
            </w:tcBorders>
            <w:shd w:val="clear" w:color="auto" w:fill="auto"/>
            <w:vAlign w:val="center"/>
          </w:tcPr>
          <w:p w:rsidR="004B7229" w:rsidRPr="0054319B" w:rsidRDefault="004833C3" w:rsidP="00935A38">
            <w:pPr>
              <w:pStyle w:val="ConsPlusNormal"/>
              <w:ind w:firstLine="0"/>
              <w:jc w:val="center"/>
              <w:rPr>
                <w:sz w:val="22"/>
                <w:szCs w:val="22"/>
              </w:rPr>
            </w:pPr>
            <w:r>
              <w:rPr>
                <w:sz w:val="22"/>
                <w:szCs w:val="22"/>
              </w:rPr>
              <w:t>100</w:t>
            </w:r>
          </w:p>
        </w:tc>
        <w:tc>
          <w:tcPr>
            <w:tcW w:w="0" w:type="auto"/>
            <w:tcBorders>
              <w:bottom w:val="single" w:sz="4" w:space="0" w:color="auto"/>
            </w:tcBorders>
            <w:shd w:val="clear" w:color="auto" w:fill="auto"/>
            <w:vAlign w:val="center"/>
          </w:tcPr>
          <w:p w:rsidR="004B7229" w:rsidRPr="0054319B" w:rsidRDefault="004833C3" w:rsidP="00935A38">
            <w:pPr>
              <w:pStyle w:val="ConsPlusNormal"/>
              <w:ind w:firstLine="0"/>
              <w:jc w:val="center"/>
              <w:rPr>
                <w:sz w:val="22"/>
                <w:szCs w:val="22"/>
              </w:rPr>
            </w:pPr>
            <w:r>
              <w:rPr>
                <w:sz w:val="22"/>
                <w:szCs w:val="22"/>
              </w:rPr>
              <w:t>100</w:t>
            </w:r>
          </w:p>
        </w:tc>
      </w:tr>
    </w:tbl>
    <w:p w:rsidR="006C0C8D" w:rsidRPr="0054319B" w:rsidRDefault="006C0C8D" w:rsidP="004A7AEF">
      <w:pPr>
        <w:pStyle w:val="ConsPlusNormal"/>
        <w:ind w:firstLine="0"/>
        <w:jc w:val="both"/>
        <w:rPr>
          <w:sz w:val="22"/>
          <w:szCs w:val="22"/>
        </w:rPr>
        <w:sectPr w:rsidR="006C0C8D" w:rsidRPr="0054319B" w:rsidSect="000A3A63">
          <w:footerReference w:type="even" r:id="rId9"/>
          <w:footerReference w:type="default" r:id="rId10"/>
          <w:pgSz w:w="11907" w:h="16840"/>
          <w:pgMar w:top="426" w:right="567" w:bottom="1134" w:left="1276" w:header="0" w:footer="0" w:gutter="0"/>
          <w:pgBorders w:offsetFrom="page">
            <w:top w:val="single" w:sz="4" w:space="24" w:color="auto"/>
            <w:left w:val="single" w:sz="4" w:space="24" w:color="auto"/>
            <w:bottom w:val="single" w:sz="4" w:space="24" w:color="auto"/>
            <w:right w:val="single" w:sz="4" w:space="24" w:color="auto"/>
          </w:pgBorders>
          <w:cols w:space="720"/>
          <w:docGrid w:linePitch="326"/>
        </w:sectPr>
      </w:pPr>
    </w:p>
    <w:p w:rsidR="006C0C8D" w:rsidRPr="00F4678A" w:rsidRDefault="006C0C8D" w:rsidP="004A7AEF">
      <w:pPr>
        <w:pStyle w:val="ConsPlusNormal"/>
        <w:ind w:firstLine="0"/>
        <w:rPr>
          <w:sz w:val="28"/>
          <w:szCs w:val="28"/>
        </w:rPr>
      </w:pPr>
    </w:p>
    <w:p w:rsidR="006C0C8D" w:rsidRPr="00F4678A" w:rsidRDefault="006C0C8D" w:rsidP="006C0C8D">
      <w:pPr>
        <w:pStyle w:val="ConsPlusNormal"/>
        <w:rPr>
          <w:sz w:val="28"/>
          <w:szCs w:val="28"/>
        </w:rPr>
      </w:pPr>
    </w:p>
    <w:p w:rsidR="006C0C8D" w:rsidRPr="00F4678A" w:rsidRDefault="006C0C8D" w:rsidP="006C0C8D">
      <w:pPr>
        <w:pStyle w:val="ConsPlusNormal"/>
        <w:rPr>
          <w:sz w:val="28"/>
          <w:szCs w:val="28"/>
        </w:rPr>
      </w:pPr>
    </w:p>
    <w:p w:rsidR="006C0C8D" w:rsidRPr="00F4678A" w:rsidRDefault="006C0C8D" w:rsidP="006C0C8D">
      <w:pPr>
        <w:pStyle w:val="ConsPlusNormal"/>
        <w:rPr>
          <w:sz w:val="28"/>
          <w:szCs w:val="28"/>
        </w:rPr>
      </w:pPr>
    </w:p>
    <w:p w:rsidR="006C0C8D" w:rsidRDefault="006C0C8D" w:rsidP="006C0C8D">
      <w:pPr>
        <w:pStyle w:val="ConsPlusNormal"/>
        <w:rPr>
          <w:sz w:val="28"/>
          <w:szCs w:val="28"/>
        </w:rPr>
      </w:pPr>
    </w:p>
    <w:p w:rsidR="006C0C8D" w:rsidRDefault="006C0C8D" w:rsidP="006C0C8D">
      <w:pPr>
        <w:pStyle w:val="ConsPlusNormal"/>
        <w:rPr>
          <w:sz w:val="28"/>
          <w:szCs w:val="28"/>
        </w:rPr>
      </w:pPr>
    </w:p>
    <w:p w:rsidR="006C0C8D" w:rsidRDefault="006C0C8D" w:rsidP="006C0C8D">
      <w:pPr>
        <w:pStyle w:val="ConsPlusNormal"/>
        <w:rPr>
          <w:sz w:val="28"/>
          <w:szCs w:val="28"/>
        </w:rPr>
      </w:pPr>
    </w:p>
    <w:p w:rsidR="006C0C8D" w:rsidRDefault="006C0C8D" w:rsidP="006C0C8D">
      <w:pPr>
        <w:pStyle w:val="ConsPlusNormal"/>
        <w:rPr>
          <w:sz w:val="28"/>
          <w:szCs w:val="28"/>
        </w:rPr>
      </w:pPr>
    </w:p>
    <w:p w:rsidR="006C0C8D" w:rsidRDefault="006C0C8D" w:rsidP="006C0C8D">
      <w:pPr>
        <w:pStyle w:val="ConsPlusNormal"/>
        <w:rPr>
          <w:sz w:val="28"/>
          <w:szCs w:val="28"/>
        </w:rPr>
      </w:pPr>
    </w:p>
    <w:p w:rsidR="006C0C8D" w:rsidRDefault="006C0C8D" w:rsidP="006C0C8D">
      <w:pPr>
        <w:pStyle w:val="ConsPlusNormal"/>
        <w:rPr>
          <w:sz w:val="28"/>
          <w:szCs w:val="28"/>
        </w:rPr>
      </w:pPr>
    </w:p>
    <w:p w:rsidR="006C0C8D" w:rsidRDefault="006C0C8D" w:rsidP="006C0C8D">
      <w:pPr>
        <w:pStyle w:val="ConsPlusNormal"/>
        <w:rPr>
          <w:sz w:val="28"/>
          <w:szCs w:val="28"/>
        </w:rPr>
      </w:pPr>
    </w:p>
    <w:p w:rsidR="006C0C8D" w:rsidRPr="00F4678A" w:rsidRDefault="006C0C8D" w:rsidP="006C0C8D">
      <w:pPr>
        <w:pStyle w:val="ConsPlusNormal"/>
        <w:rPr>
          <w:sz w:val="28"/>
          <w:szCs w:val="28"/>
        </w:rPr>
      </w:pPr>
    </w:p>
    <w:p w:rsidR="006C0C8D" w:rsidRPr="00F4678A" w:rsidRDefault="006C0C8D" w:rsidP="006C0C8D">
      <w:pPr>
        <w:pStyle w:val="ConsPlusNormal"/>
        <w:rPr>
          <w:sz w:val="28"/>
          <w:szCs w:val="28"/>
        </w:rPr>
      </w:pPr>
    </w:p>
    <w:p w:rsidR="006C0C8D" w:rsidRPr="00F4678A" w:rsidRDefault="006C0C8D" w:rsidP="006C0C8D">
      <w:pPr>
        <w:pStyle w:val="ConsPlusNormal"/>
        <w:rPr>
          <w:sz w:val="28"/>
          <w:szCs w:val="28"/>
        </w:rPr>
      </w:pPr>
    </w:p>
    <w:p w:rsidR="006C0C8D" w:rsidRPr="00F4678A" w:rsidRDefault="006C0C8D" w:rsidP="006C0C8D">
      <w:pPr>
        <w:pStyle w:val="ConsPlusNormal"/>
        <w:rPr>
          <w:sz w:val="28"/>
          <w:szCs w:val="28"/>
        </w:rPr>
      </w:pPr>
    </w:p>
    <w:p w:rsidR="006C0C8D" w:rsidRPr="00F4678A" w:rsidRDefault="006C0C8D" w:rsidP="006C0C8D">
      <w:pPr>
        <w:pStyle w:val="ConsPlusNormal"/>
        <w:rPr>
          <w:sz w:val="28"/>
          <w:szCs w:val="28"/>
        </w:rPr>
      </w:pPr>
      <w:bookmarkStart w:id="3" w:name="_GoBack"/>
      <w:bookmarkEnd w:id="3"/>
    </w:p>
    <w:p w:rsidR="006C0C8D" w:rsidRDefault="006C0C8D" w:rsidP="006C0C8D"/>
    <w:p w:rsidR="00FD0D32" w:rsidRDefault="00FD0D32"/>
    <w:sectPr w:rsidR="00FD0D32" w:rsidSect="00D22923">
      <w:headerReference w:type="even" r:id="rId11"/>
      <w:headerReference w:type="default" r:id="rId12"/>
      <w:pgSz w:w="11905" w:h="16838" w:code="9"/>
      <w:pgMar w:top="851" w:right="567" w:bottom="851" w:left="1134" w:header="720" w:footer="720" w:gutter="0"/>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18F" w:rsidRDefault="00D3118F" w:rsidP="0047652C">
      <w:r>
        <w:separator/>
      </w:r>
    </w:p>
  </w:endnote>
  <w:endnote w:type="continuationSeparator" w:id="0">
    <w:p w:rsidR="00D3118F" w:rsidRDefault="00D3118F" w:rsidP="004765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18F" w:rsidRDefault="00D3118F" w:rsidP="00935A38">
    <w:pPr>
      <w:pStyle w:val="af1"/>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3118F" w:rsidRDefault="00D3118F" w:rsidP="00935A38">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48673"/>
      <w:docPartObj>
        <w:docPartGallery w:val="Page Numbers (Bottom of Page)"/>
        <w:docPartUnique/>
      </w:docPartObj>
    </w:sdtPr>
    <w:sdtContent>
      <w:p w:rsidR="00D3118F" w:rsidRDefault="00D3118F">
        <w:pPr>
          <w:pStyle w:val="af1"/>
          <w:jc w:val="center"/>
        </w:pPr>
        <w:fldSimple w:instr=" PAGE   \* MERGEFORMAT ">
          <w:r w:rsidR="00595AAE">
            <w:rPr>
              <w:noProof/>
            </w:rPr>
            <w:t>1</w:t>
          </w:r>
        </w:fldSimple>
      </w:p>
    </w:sdtContent>
  </w:sdt>
  <w:p w:rsidR="00D3118F" w:rsidRDefault="00D3118F" w:rsidP="00935A38">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18F" w:rsidRDefault="00D3118F" w:rsidP="0047652C">
      <w:r>
        <w:separator/>
      </w:r>
    </w:p>
  </w:footnote>
  <w:footnote w:type="continuationSeparator" w:id="0">
    <w:p w:rsidR="00D3118F" w:rsidRDefault="00D3118F" w:rsidP="004765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18F" w:rsidRDefault="00D3118F" w:rsidP="00935A38">
    <w:pPr>
      <w:pStyle w:val="a7"/>
      <w:framePr w:wrap="around" w:vAnchor="text" w:hAnchor="margin" w:xAlign="center" w:y="1"/>
      <w:rPr>
        <w:rStyle w:val="a9"/>
        <w:rFonts w:cs="Courier New"/>
      </w:rPr>
    </w:pPr>
    <w:r>
      <w:rPr>
        <w:rStyle w:val="a9"/>
        <w:rFonts w:cs="Courier New"/>
      </w:rPr>
      <w:fldChar w:fldCharType="begin"/>
    </w:r>
    <w:r>
      <w:rPr>
        <w:rStyle w:val="a9"/>
        <w:rFonts w:cs="Courier New"/>
      </w:rPr>
      <w:instrText xml:space="preserve">PAGE  </w:instrText>
    </w:r>
    <w:r>
      <w:rPr>
        <w:rStyle w:val="a9"/>
        <w:rFonts w:cs="Courier New"/>
      </w:rPr>
      <w:fldChar w:fldCharType="end"/>
    </w:r>
  </w:p>
  <w:p w:rsidR="00D3118F" w:rsidRDefault="00D3118F">
    <w:pPr>
      <w:pStyle w:val="a7"/>
    </w:pPr>
  </w:p>
  <w:p w:rsidR="00D3118F" w:rsidRDefault="00D3118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18F" w:rsidRPr="00710115" w:rsidRDefault="00D3118F" w:rsidP="00935A3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7909"/>
    <w:multiLevelType w:val="multilevel"/>
    <w:tmpl w:val="71B21C98"/>
    <w:lvl w:ilvl="0">
      <w:start w:val="3"/>
      <w:numFmt w:val="decimal"/>
      <w:lvlText w:val="%1."/>
      <w:lvlJc w:val="left"/>
      <w:pPr>
        <w:tabs>
          <w:tab w:val="num" w:pos="0"/>
        </w:tabs>
      </w:pPr>
      <w:rPr>
        <w:rFonts w:ascii="Times New Roman" w:eastAsia="Times New Roman" w:hAnsi="Times New Roman" w:cs="Times New Roman" w:hint="default"/>
        <w:b/>
        <w:bCs/>
        <w:i w:val="0"/>
        <w:iCs w:val="0"/>
        <w:smallCaps w:val="0"/>
        <w:strike w:val="0"/>
        <w:color w:val="000000"/>
        <w:spacing w:val="0"/>
        <w:w w:val="100"/>
        <w:position w:val="0"/>
        <w:sz w:val="27"/>
        <w:szCs w:val="27"/>
        <w:u w:val="none"/>
      </w:rPr>
    </w:lvl>
    <w:lvl w:ilvl="1">
      <w:start w:val="1"/>
      <w:numFmt w:val="none"/>
      <w:lvlText w:val="3.6."/>
      <w:lvlJc w:val="left"/>
      <w:pPr>
        <w:tabs>
          <w:tab w:val="num" w:pos="0"/>
        </w:tabs>
      </w:pPr>
      <w:rPr>
        <w:rFonts w:ascii="Times New Roman" w:hAnsi="Times New Roman" w:cs="Times New Roman" w:hint="default"/>
        <w:b w:val="0"/>
        <w:bCs w:val="0"/>
        <w:i w:val="0"/>
        <w:iCs w:val="0"/>
        <w:strike w:val="0"/>
        <w:color w:val="000000"/>
        <w:spacing w:val="0"/>
        <w:w w:val="100"/>
        <w:position w:val="0"/>
        <w:sz w:val="27"/>
        <w:szCs w:val="27"/>
        <w:u w:val="none"/>
      </w:rPr>
    </w:lvl>
    <w:lvl w:ilvl="2">
      <w:start w:val="1"/>
      <w:numFmt w:val="decimal"/>
      <w:lvlText w:val="%1.%2.%3."/>
      <w:lvlJc w:val="left"/>
      <w:pPr>
        <w:tabs>
          <w:tab w:val="num" w:pos="0"/>
        </w:tabs>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1">
    <w:nsid w:val="145C4D69"/>
    <w:multiLevelType w:val="multilevel"/>
    <w:tmpl w:val="3B20A3D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A2C3C61"/>
    <w:multiLevelType w:val="multilevel"/>
    <w:tmpl w:val="62A03414"/>
    <w:lvl w:ilvl="0">
      <w:start w:val="3"/>
      <w:numFmt w:val="decimal"/>
      <w:lvlText w:val="%1."/>
      <w:lvlJc w:val="left"/>
      <w:pPr>
        <w:tabs>
          <w:tab w:val="num" w:pos="0"/>
        </w:tabs>
      </w:pPr>
      <w:rPr>
        <w:rFonts w:ascii="Times New Roman" w:eastAsia="Times New Roman" w:hAnsi="Times New Roman" w:cs="Times New Roman" w:hint="default"/>
        <w:b/>
        <w:bCs/>
        <w:i w:val="0"/>
        <w:iCs w:val="0"/>
        <w:smallCaps w:val="0"/>
        <w:strike w:val="0"/>
        <w:color w:val="000000"/>
        <w:spacing w:val="0"/>
        <w:w w:val="100"/>
        <w:position w:val="0"/>
        <w:sz w:val="27"/>
        <w:szCs w:val="27"/>
        <w:u w:val="none"/>
      </w:rPr>
    </w:lvl>
    <w:lvl w:ilvl="1">
      <w:start w:val="1"/>
      <w:numFmt w:val="none"/>
      <w:lvlText w:val="4.5."/>
      <w:lvlJc w:val="left"/>
      <w:pPr>
        <w:tabs>
          <w:tab w:val="num" w:pos="0"/>
        </w:tabs>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2">
      <w:start w:val="1"/>
      <w:numFmt w:val="decimal"/>
      <w:lvlText w:val="%1.%2.%3."/>
      <w:lvlJc w:val="left"/>
      <w:pPr>
        <w:tabs>
          <w:tab w:val="num" w:pos="0"/>
        </w:tabs>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3">
    <w:nsid w:val="1D3D6880"/>
    <w:multiLevelType w:val="multilevel"/>
    <w:tmpl w:val="93907E9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24C7053"/>
    <w:multiLevelType w:val="multilevel"/>
    <w:tmpl w:val="19BC8A00"/>
    <w:lvl w:ilvl="0">
      <w:start w:val="6"/>
      <w:numFmt w:val="none"/>
      <w:lvlText w:val="4.10."/>
      <w:lvlJc w:val="left"/>
      <w:pPr>
        <w:tabs>
          <w:tab w:val="num" w:pos="0"/>
        </w:tabs>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1">
      <w:numFmt w:val="decimal"/>
      <w:lvlText w:val=""/>
      <w:lvlJc w:val="left"/>
      <w:pPr>
        <w:tabs>
          <w:tab w:val="num" w:pos="0"/>
        </w:tabs>
      </w:pPr>
      <w:rPr>
        <w:rFonts w:cs="Times New Roman" w:hint="default"/>
      </w:rPr>
    </w:lvl>
    <w:lvl w:ilvl="2">
      <w:numFmt w:val="decimal"/>
      <w:lvlText w:val=""/>
      <w:lvlJc w:val="left"/>
      <w:pPr>
        <w:tabs>
          <w:tab w:val="num" w:pos="0"/>
        </w:tabs>
      </w:pPr>
      <w:rPr>
        <w:rFonts w:cs="Times New Roman" w:hint="default"/>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5">
    <w:nsid w:val="2278012B"/>
    <w:multiLevelType w:val="multilevel"/>
    <w:tmpl w:val="FAFEA908"/>
    <w:lvl w:ilvl="0">
      <w:start w:val="2"/>
      <w:numFmt w:val="decimal"/>
      <w:lvlText w:val="1.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368034B"/>
    <w:multiLevelType w:val="multilevel"/>
    <w:tmpl w:val="062AD3D6"/>
    <w:lvl w:ilvl="0">
      <w:start w:val="7"/>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582342A"/>
    <w:multiLevelType w:val="multilevel"/>
    <w:tmpl w:val="C854CDC8"/>
    <w:lvl w:ilvl="0">
      <w:start w:val="5"/>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76347D4"/>
    <w:multiLevelType w:val="multilevel"/>
    <w:tmpl w:val="CBD2BDD4"/>
    <w:lvl w:ilvl="0">
      <w:start w:val="2"/>
      <w:numFmt w:val="decimal"/>
      <w:lvlText w:val="%1."/>
      <w:lvlJc w:val="left"/>
      <w:pPr>
        <w:ind w:left="825" w:hanging="825"/>
      </w:pPr>
      <w:rPr>
        <w:rFonts w:cs="Times New Roman" w:hint="default"/>
      </w:rPr>
    </w:lvl>
    <w:lvl w:ilvl="1">
      <w:start w:val="12"/>
      <w:numFmt w:val="decimal"/>
      <w:lvlText w:val="%1.%2."/>
      <w:lvlJc w:val="left"/>
      <w:pPr>
        <w:ind w:left="1534" w:hanging="825"/>
      </w:pPr>
      <w:rPr>
        <w:rFonts w:cs="Times New Roman" w:hint="default"/>
      </w:rPr>
    </w:lvl>
    <w:lvl w:ilvl="2">
      <w:start w:val="1"/>
      <w:numFmt w:val="decimal"/>
      <w:lvlText w:val="%1.%2.%3."/>
      <w:lvlJc w:val="left"/>
      <w:pPr>
        <w:ind w:left="2498" w:hanging="1080"/>
      </w:pPr>
      <w:rPr>
        <w:rFonts w:cs="Times New Roman" w:hint="default"/>
      </w:rPr>
    </w:lvl>
    <w:lvl w:ilvl="3">
      <w:start w:val="1"/>
      <w:numFmt w:val="decimal"/>
      <w:lvlText w:val="%1.%2.%3.%4."/>
      <w:lvlJc w:val="left"/>
      <w:pPr>
        <w:ind w:left="3567" w:hanging="1440"/>
      </w:pPr>
      <w:rPr>
        <w:rFonts w:cs="Times New Roman" w:hint="default"/>
      </w:rPr>
    </w:lvl>
    <w:lvl w:ilvl="4">
      <w:start w:val="1"/>
      <w:numFmt w:val="decimal"/>
      <w:lvlText w:val="%1.%2.%3.%4.%5."/>
      <w:lvlJc w:val="left"/>
      <w:pPr>
        <w:ind w:left="4636" w:hanging="1800"/>
      </w:pPr>
      <w:rPr>
        <w:rFonts w:cs="Times New Roman" w:hint="default"/>
      </w:rPr>
    </w:lvl>
    <w:lvl w:ilvl="5">
      <w:start w:val="1"/>
      <w:numFmt w:val="decimal"/>
      <w:lvlText w:val="%1.%2.%3.%4.%5.%6."/>
      <w:lvlJc w:val="left"/>
      <w:pPr>
        <w:ind w:left="5705" w:hanging="2160"/>
      </w:pPr>
      <w:rPr>
        <w:rFonts w:cs="Times New Roman" w:hint="default"/>
      </w:rPr>
    </w:lvl>
    <w:lvl w:ilvl="6">
      <w:start w:val="1"/>
      <w:numFmt w:val="decimal"/>
      <w:lvlText w:val="%1.%2.%3.%4.%5.%6.%7."/>
      <w:lvlJc w:val="left"/>
      <w:pPr>
        <w:ind w:left="6774" w:hanging="2520"/>
      </w:pPr>
      <w:rPr>
        <w:rFonts w:cs="Times New Roman" w:hint="default"/>
      </w:rPr>
    </w:lvl>
    <w:lvl w:ilvl="7">
      <w:start w:val="1"/>
      <w:numFmt w:val="decimal"/>
      <w:lvlText w:val="%1.%2.%3.%4.%5.%6.%7.%8."/>
      <w:lvlJc w:val="left"/>
      <w:pPr>
        <w:ind w:left="7843" w:hanging="2880"/>
      </w:pPr>
      <w:rPr>
        <w:rFonts w:cs="Times New Roman" w:hint="default"/>
      </w:rPr>
    </w:lvl>
    <w:lvl w:ilvl="8">
      <w:start w:val="1"/>
      <w:numFmt w:val="decimal"/>
      <w:lvlText w:val="%1.%2.%3.%4.%5.%6.%7.%8.%9."/>
      <w:lvlJc w:val="left"/>
      <w:pPr>
        <w:ind w:left="8912" w:hanging="3240"/>
      </w:pPr>
      <w:rPr>
        <w:rFonts w:cs="Times New Roman" w:hint="default"/>
      </w:rPr>
    </w:lvl>
  </w:abstractNum>
  <w:abstractNum w:abstractNumId="9">
    <w:nsid w:val="2B7C63F2"/>
    <w:multiLevelType w:val="multilevel"/>
    <w:tmpl w:val="18A82706"/>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C544556"/>
    <w:multiLevelType w:val="multilevel"/>
    <w:tmpl w:val="C218AAFE"/>
    <w:lvl w:ilvl="0">
      <w:start w:val="6"/>
      <w:numFmt w:val="none"/>
      <w:lvlText w:val="4.9."/>
      <w:lvlJc w:val="left"/>
      <w:pPr>
        <w:tabs>
          <w:tab w:val="num" w:pos="0"/>
        </w:tabs>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1">
      <w:numFmt w:val="decimal"/>
      <w:lvlText w:val=""/>
      <w:lvlJc w:val="left"/>
      <w:pPr>
        <w:tabs>
          <w:tab w:val="num" w:pos="0"/>
        </w:tabs>
      </w:pPr>
      <w:rPr>
        <w:rFonts w:cs="Times New Roman" w:hint="default"/>
      </w:rPr>
    </w:lvl>
    <w:lvl w:ilvl="2">
      <w:numFmt w:val="decimal"/>
      <w:lvlText w:val=""/>
      <w:lvlJc w:val="left"/>
      <w:pPr>
        <w:tabs>
          <w:tab w:val="num" w:pos="0"/>
        </w:tabs>
      </w:pPr>
      <w:rPr>
        <w:rFonts w:cs="Times New Roman" w:hint="default"/>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11">
    <w:nsid w:val="2F7251B1"/>
    <w:multiLevelType w:val="multilevel"/>
    <w:tmpl w:val="DD26B0AA"/>
    <w:lvl w:ilvl="0">
      <w:start w:val="3"/>
      <w:numFmt w:val="decimal"/>
      <w:lvlText w:val="%1."/>
      <w:lvlJc w:val="left"/>
      <w:pPr>
        <w:tabs>
          <w:tab w:val="num" w:pos="0"/>
        </w:tabs>
      </w:pPr>
      <w:rPr>
        <w:rFonts w:ascii="Times New Roman" w:eastAsia="Times New Roman" w:hAnsi="Times New Roman" w:cs="Times New Roman" w:hint="default"/>
        <w:b/>
        <w:bCs/>
        <w:i w:val="0"/>
        <w:iCs w:val="0"/>
        <w:smallCaps w:val="0"/>
        <w:strike w:val="0"/>
        <w:color w:val="000000"/>
        <w:spacing w:val="0"/>
        <w:w w:val="100"/>
        <w:position w:val="0"/>
        <w:sz w:val="27"/>
        <w:szCs w:val="27"/>
        <w:u w:val="none"/>
      </w:rPr>
    </w:lvl>
    <w:lvl w:ilvl="1">
      <w:start w:val="1"/>
      <w:numFmt w:val="none"/>
      <w:lvlText w:val="3.7."/>
      <w:lvlJc w:val="left"/>
      <w:pPr>
        <w:tabs>
          <w:tab w:val="num" w:pos="0"/>
        </w:tabs>
      </w:pPr>
      <w:rPr>
        <w:rFonts w:ascii="Times New Roman" w:hAnsi="Times New Roman" w:cs="Times New Roman" w:hint="default"/>
        <w:b w:val="0"/>
        <w:bCs w:val="0"/>
        <w:i w:val="0"/>
        <w:iCs w:val="0"/>
        <w:strike w:val="0"/>
        <w:color w:val="000000"/>
        <w:spacing w:val="0"/>
        <w:w w:val="100"/>
        <w:position w:val="0"/>
        <w:sz w:val="27"/>
        <w:szCs w:val="27"/>
        <w:u w:val="none"/>
      </w:rPr>
    </w:lvl>
    <w:lvl w:ilvl="2">
      <w:start w:val="1"/>
      <w:numFmt w:val="decimal"/>
      <w:lvlText w:val="%1.%2.%3."/>
      <w:lvlJc w:val="left"/>
      <w:pPr>
        <w:tabs>
          <w:tab w:val="num" w:pos="0"/>
        </w:tabs>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12">
    <w:nsid w:val="33B15A3F"/>
    <w:multiLevelType w:val="multilevel"/>
    <w:tmpl w:val="B5A887D8"/>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3EC1D37"/>
    <w:multiLevelType w:val="hybridMultilevel"/>
    <w:tmpl w:val="A262F2E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67037FD"/>
    <w:multiLevelType w:val="multilevel"/>
    <w:tmpl w:val="A84CEAA2"/>
    <w:lvl w:ilvl="0">
      <w:start w:val="3"/>
      <w:numFmt w:val="decimal"/>
      <w:lvlText w:val="%1."/>
      <w:lvlJc w:val="left"/>
      <w:pPr>
        <w:tabs>
          <w:tab w:val="num" w:pos="0"/>
        </w:tabs>
      </w:pPr>
      <w:rPr>
        <w:rFonts w:ascii="Times New Roman" w:eastAsia="Times New Roman" w:hAnsi="Times New Roman" w:cs="Times New Roman" w:hint="default"/>
        <w:b/>
        <w:bCs/>
        <w:i w:val="0"/>
        <w:iCs w:val="0"/>
        <w:smallCaps w:val="0"/>
        <w:strike w:val="0"/>
        <w:color w:val="000000"/>
        <w:spacing w:val="0"/>
        <w:w w:val="100"/>
        <w:position w:val="0"/>
        <w:sz w:val="27"/>
        <w:szCs w:val="27"/>
        <w:u w:val="none"/>
      </w:rPr>
    </w:lvl>
    <w:lvl w:ilvl="1">
      <w:start w:val="1"/>
      <w:numFmt w:val="none"/>
      <w:lvlText w:val="3.2."/>
      <w:lvlJc w:val="left"/>
      <w:pPr>
        <w:tabs>
          <w:tab w:val="num" w:pos="0"/>
        </w:tabs>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2">
      <w:start w:val="1"/>
      <w:numFmt w:val="decimal"/>
      <w:lvlText w:val="%1.%2.%3."/>
      <w:lvlJc w:val="left"/>
      <w:pPr>
        <w:tabs>
          <w:tab w:val="num" w:pos="0"/>
        </w:tabs>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15">
    <w:nsid w:val="378C4028"/>
    <w:multiLevelType w:val="multilevel"/>
    <w:tmpl w:val="5442D6DE"/>
    <w:lvl w:ilvl="0">
      <w:start w:val="3"/>
      <w:numFmt w:val="decimal"/>
      <w:lvlText w:val="%1."/>
      <w:lvlJc w:val="left"/>
      <w:pPr>
        <w:tabs>
          <w:tab w:val="num" w:pos="0"/>
        </w:tabs>
      </w:pPr>
      <w:rPr>
        <w:rFonts w:ascii="Times New Roman" w:eastAsia="Times New Roman" w:hAnsi="Times New Roman" w:cs="Times New Roman" w:hint="default"/>
        <w:b/>
        <w:bCs/>
        <w:i w:val="0"/>
        <w:iCs w:val="0"/>
        <w:smallCaps w:val="0"/>
        <w:strike w:val="0"/>
        <w:color w:val="000000"/>
        <w:spacing w:val="0"/>
        <w:w w:val="100"/>
        <w:position w:val="0"/>
        <w:sz w:val="27"/>
        <w:szCs w:val="27"/>
        <w:u w:val="none"/>
      </w:rPr>
    </w:lvl>
    <w:lvl w:ilvl="1">
      <w:start w:val="1"/>
      <w:numFmt w:val="none"/>
      <w:lvlText w:val="4.6."/>
      <w:lvlJc w:val="left"/>
      <w:pPr>
        <w:tabs>
          <w:tab w:val="num" w:pos="0"/>
        </w:tabs>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2">
      <w:start w:val="1"/>
      <w:numFmt w:val="decimal"/>
      <w:lvlText w:val="%1.%2.%3."/>
      <w:lvlJc w:val="left"/>
      <w:pPr>
        <w:tabs>
          <w:tab w:val="num" w:pos="0"/>
        </w:tabs>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16">
    <w:nsid w:val="3A953178"/>
    <w:multiLevelType w:val="multilevel"/>
    <w:tmpl w:val="FEC0B3DA"/>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401C2C52"/>
    <w:multiLevelType w:val="multilevel"/>
    <w:tmpl w:val="A9E41898"/>
    <w:lvl w:ilvl="0">
      <w:start w:val="3"/>
      <w:numFmt w:val="decimal"/>
      <w:lvlText w:val="%1."/>
      <w:lvlJc w:val="left"/>
      <w:pPr>
        <w:tabs>
          <w:tab w:val="num" w:pos="0"/>
        </w:tabs>
      </w:pPr>
      <w:rPr>
        <w:rFonts w:ascii="Times New Roman" w:eastAsia="Times New Roman" w:hAnsi="Times New Roman" w:cs="Times New Roman" w:hint="default"/>
        <w:b/>
        <w:bCs/>
        <w:i w:val="0"/>
        <w:iCs w:val="0"/>
        <w:smallCaps w:val="0"/>
        <w:strike w:val="0"/>
        <w:color w:val="000000"/>
        <w:spacing w:val="0"/>
        <w:w w:val="100"/>
        <w:position w:val="0"/>
        <w:sz w:val="27"/>
        <w:szCs w:val="27"/>
        <w:u w:val="none"/>
      </w:rPr>
    </w:lvl>
    <w:lvl w:ilvl="1">
      <w:start w:val="1"/>
      <w:numFmt w:val="none"/>
      <w:lvlText w:val="4.3."/>
      <w:lvlJc w:val="left"/>
      <w:pPr>
        <w:tabs>
          <w:tab w:val="num" w:pos="0"/>
        </w:tabs>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2">
      <w:start w:val="1"/>
      <w:numFmt w:val="decimal"/>
      <w:lvlText w:val="%1.%2.%3."/>
      <w:lvlJc w:val="left"/>
      <w:pPr>
        <w:tabs>
          <w:tab w:val="num" w:pos="0"/>
        </w:tabs>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18">
    <w:nsid w:val="43FB4012"/>
    <w:multiLevelType w:val="multilevel"/>
    <w:tmpl w:val="5784EE5C"/>
    <w:lvl w:ilvl="0">
      <w:start w:val="2"/>
      <w:numFmt w:val="decimal"/>
      <w:lvlText w:val="%1."/>
      <w:lvlJc w:val="left"/>
      <w:pPr>
        <w:ind w:left="450" w:hanging="450"/>
      </w:pPr>
      <w:rPr>
        <w:rFonts w:cs="Times New Roman" w:hint="default"/>
      </w:rPr>
    </w:lvl>
    <w:lvl w:ilvl="1">
      <w:start w:val="7"/>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9">
    <w:nsid w:val="458305BF"/>
    <w:multiLevelType w:val="multilevel"/>
    <w:tmpl w:val="5186F6E4"/>
    <w:lvl w:ilvl="0">
      <w:start w:val="3"/>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66C549E"/>
    <w:multiLevelType w:val="multilevel"/>
    <w:tmpl w:val="1806EE00"/>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color w:val="auto"/>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4858134C"/>
    <w:multiLevelType w:val="multilevel"/>
    <w:tmpl w:val="FED4A868"/>
    <w:lvl w:ilvl="0">
      <w:start w:val="1"/>
      <w:numFmt w:val="decimal"/>
      <w:pStyle w:val="1"/>
      <w:lvlText w:val="%1."/>
      <w:lvlJc w:val="left"/>
      <w:pPr>
        <w:tabs>
          <w:tab w:val="num" w:pos="1134"/>
        </w:tabs>
        <w:ind w:firstLine="709"/>
      </w:pPr>
      <w:rPr>
        <w:rFonts w:ascii="Times New Roman" w:hAnsi="Times New Roman" w:cs="Times New Roman" w:hint="default"/>
        <w:b w:val="0"/>
        <w:i w:val="0"/>
        <w:caps w:val="0"/>
        <w:strike w:val="0"/>
        <w:dstrike w:val="0"/>
        <w:vanish w:val="0"/>
        <w:color w:val="auto"/>
        <w:spacing w:val="0"/>
        <w:sz w:val="24"/>
        <w:szCs w:val="24"/>
        <w:vertAlign w:val="baseline"/>
      </w:rPr>
    </w:lvl>
    <w:lvl w:ilvl="1">
      <w:start w:val="1"/>
      <w:numFmt w:val="decimal"/>
      <w:pStyle w:val="11"/>
      <w:lvlText w:val="%1.%2."/>
      <w:lvlJc w:val="left"/>
      <w:pPr>
        <w:tabs>
          <w:tab w:val="num" w:pos="1276"/>
        </w:tabs>
        <w:ind w:firstLine="709"/>
      </w:pPr>
      <w:rPr>
        <w:rFonts w:ascii="Times New Roman" w:hAnsi="Times New Roman" w:cs="Times New Roman" w:hint="default"/>
        <w:b w:val="0"/>
        <w:i w:val="0"/>
        <w:caps w:val="0"/>
        <w:strike w:val="0"/>
        <w:dstrike w:val="0"/>
        <w:vanish w:val="0"/>
        <w:color w:val="auto"/>
        <w:sz w:val="24"/>
        <w:szCs w:val="24"/>
        <w:vertAlign w:val="baseline"/>
      </w:rPr>
    </w:lvl>
    <w:lvl w:ilvl="2">
      <w:start w:val="1"/>
      <w:numFmt w:val="decimal"/>
      <w:pStyle w:val="111"/>
      <w:lvlText w:val="%1.%2.%3."/>
      <w:lvlJc w:val="left"/>
      <w:pPr>
        <w:tabs>
          <w:tab w:val="num" w:pos="1418"/>
        </w:tabs>
        <w:ind w:firstLine="709"/>
      </w:pPr>
      <w:rPr>
        <w:rFonts w:ascii="Times New Roman" w:hAnsi="Times New Roman" w:cs="Times New Roman" w:hint="default"/>
        <w:b w:val="0"/>
        <w:i w:val="0"/>
        <w:caps w:val="0"/>
        <w:strike w:val="0"/>
        <w:dstrike w:val="0"/>
        <w:vanish w:val="0"/>
        <w:color w:val="auto"/>
        <w:sz w:val="24"/>
        <w:szCs w:val="24"/>
        <w:vertAlign w:val="baseline"/>
      </w:rPr>
    </w:lvl>
    <w:lvl w:ilvl="3">
      <w:start w:val="1"/>
      <w:numFmt w:val="decimal"/>
      <w:pStyle w:val="1111"/>
      <w:lvlText w:val="%1.%2.%3.%4."/>
      <w:lvlJc w:val="left"/>
      <w:pPr>
        <w:tabs>
          <w:tab w:val="num" w:pos="1588"/>
        </w:tabs>
        <w:ind w:firstLine="709"/>
      </w:pPr>
      <w:rPr>
        <w:rFonts w:ascii="Times New Roman" w:hAnsi="Times New Roman" w:cs="Times New Roman" w:hint="default"/>
        <w:b w:val="0"/>
        <w:i w:val="0"/>
        <w:caps w:val="0"/>
        <w:strike w:val="0"/>
        <w:dstrike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cs="Times New Roman" w:hint="default"/>
        <w:b w:val="0"/>
        <w:i w:val="0"/>
        <w:caps w:val="0"/>
        <w:strike w:val="0"/>
        <w:dstrike w:val="0"/>
        <w:vanish w:val="0"/>
        <w:color w:val="auto"/>
        <w:sz w:val="24"/>
        <w:szCs w:val="24"/>
        <w:vertAlign w:val="baseline"/>
      </w:rPr>
    </w:lvl>
    <w:lvl w:ilvl="5">
      <w:start w:val="1"/>
      <w:numFmt w:val="russianLower"/>
      <w:pStyle w:val="a"/>
      <w:lvlText w:val="%6)"/>
      <w:lvlJc w:val="left"/>
      <w:pPr>
        <w:tabs>
          <w:tab w:val="num" w:pos="709"/>
        </w:tabs>
        <w:ind w:left="709" w:hanging="709"/>
      </w:pPr>
      <w:rPr>
        <w:rFonts w:ascii="Times New Roman" w:hAnsi="Times New Roman" w:cs="Times New Roman" w:hint="default"/>
        <w:b w:val="0"/>
        <w:i w:val="0"/>
        <w:caps w:val="0"/>
        <w:strike w:val="0"/>
        <w:dstrike w:val="0"/>
        <w:vanish w:val="0"/>
        <w:sz w:val="26"/>
        <w:vertAlign w:val="baseline"/>
      </w:rPr>
    </w:lvl>
    <w:lvl w:ilvl="6">
      <w:start w:val="1"/>
      <w:numFmt w:val="decimal"/>
      <w:lvlText w:val="%7."/>
      <w:lvlJc w:val="center"/>
      <w:pPr>
        <w:tabs>
          <w:tab w:val="num" w:pos="851"/>
        </w:tabs>
      </w:pPr>
      <w:rPr>
        <w:rFonts w:ascii="Times New Roman" w:hAnsi="Times New Roman" w:cs="Times New Roman" w:hint="default"/>
        <w:caps w:val="0"/>
        <w:strike w:val="0"/>
        <w:dstrike w:val="0"/>
        <w:vanish w:val="0"/>
        <w:color w:val="auto"/>
        <w:sz w:val="24"/>
        <w:szCs w:val="24"/>
        <w:vertAlign w:val="baseline"/>
      </w:rPr>
    </w:lvl>
    <w:lvl w:ilvl="7">
      <w:start w:val="1"/>
      <w:numFmt w:val="decimal"/>
      <w:lvlText w:val="%8.%2."/>
      <w:lvlJc w:val="left"/>
      <w:pPr>
        <w:tabs>
          <w:tab w:val="num" w:pos="1134"/>
        </w:tabs>
        <w:ind w:firstLine="709"/>
      </w:pPr>
      <w:rPr>
        <w:rFonts w:ascii="Times New Roman" w:hAnsi="Times New Roman" w:cs="Times New Roman" w:hint="default"/>
        <w:caps w:val="0"/>
        <w:strike w:val="0"/>
        <w:dstrike w:val="0"/>
        <w:vanish w:val="0"/>
        <w:color w:val="auto"/>
        <w:sz w:val="26"/>
        <w:vertAlign w:val="baseline"/>
      </w:rPr>
    </w:lvl>
    <w:lvl w:ilvl="8">
      <w:start w:val="1"/>
      <w:numFmt w:val="decimal"/>
      <w:lvlText w:val="%1.%2.%3."/>
      <w:lvlJc w:val="left"/>
      <w:pPr>
        <w:tabs>
          <w:tab w:val="num" w:pos="1418"/>
        </w:tabs>
        <w:ind w:firstLine="709"/>
      </w:pPr>
      <w:rPr>
        <w:rFonts w:ascii="Times New Roman" w:hAnsi="Times New Roman" w:cs="Times New Roman" w:hint="default"/>
        <w:caps w:val="0"/>
        <w:strike w:val="0"/>
        <w:dstrike w:val="0"/>
        <w:vanish w:val="0"/>
        <w:sz w:val="26"/>
        <w:vertAlign w:val="baseline"/>
      </w:rPr>
    </w:lvl>
  </w:abstractNum>
  <w:abstractNum w:abstractNumId="22">
    <w:nsid w:val="48D43720"/>
    <w:multiLevelType w:val="hybridMultilevel"/>
    <w:tmpl w:val="D4401F1E"/>
    <w:lvl w:ilvl="0" w:tplc="A0BAAAFA">
      <w:start w:val="1"/>
      <w:numFmt w:val="decimal"/>
      <w:lvlText w:val="%1."/>
      <w:lvlJc w:val="left"/>
      <w:pPr>
        <w:ind w:left="840" w:hanging="840"/>
      </w:pPr>
      <w:rPr>
        <w:rFonts w:cs="Times New Roman" w:hint="default"/>
      </w:rPr>
    </w:lvl>
    <w:lvl w:ilvl="1" w:tplc="04190019" w:tentative="1">
      <w:start w:val="1"/>
      <w:numFmt w:val="lowerLetter"/>
      <w:lvlText w:val="%2."/>
      <w:lvlJc w:val="left"/>
      <w:pPr>
        <w:ind w:left="370" w:hanging="360"/>
      </w:pPr>
      <w:rPr>
        <w:rFonts w:cs="Times New Roman"/>
      </w:rPr>
    </w:lvl>
    <w:lvl w:ilvl="2" w:tplc="0419001B" w:tentative="1">
      <w:start w:val="1"/>
      <w:numFmt w:val="lowerRoman"/>
      <w:lvlText w:val="%3."/>
      <w:lvlJc w:val="right"/>
      <w:pPr>
        <w:ind w:left="1090" w:hanging="180"/>
      </w:pPr>
      <w:rPr>
        <w:rFonts w:cs="Times New Roman"/>
      </w:rPr>
    </w:lvl>
    <w:lvl w:ilvl="3" w:tplc="0419000F" w:tentative="1">
      <w:start w:val="1"/>
      <w:numFmt w:val="decimal"/>
      <w:lvlText w:val="%4."/>
      <w:lvlJc w:val="left"/>
      <w:pPr>
        <w:ind w:left="1810" w:hanging="360"/>
      </w:pPr>
      <w:rPr>
        <w:rFonts w:cs="Times New Roman"/>
      </w:rPr>
    </w:lvl>
    <w:lvl w:ilvl="4" w:tplc="04190019" w:tentative="1">
      <w:start w:val="1"/>
      <w:numFmt w:val="lowerLetter"/>
      <w:lvlText w:val="%5."/>
      <w:lvlJc w:val="left"/>
      <w:pPr>
        <w:ind w:left="2530" w:hanging="360"/>
      </w:pPr>
      <w:rPr>
        <w:rFonts w:cs="Times New Roman"/>
      </w:rPr>
    </w:lvl>
    <w:lvl w:ilvl="5" w:tplc="0419001B" w:tentative="1">
      <w:start w:val="1"/>
      <w:numFmt w:val="lowerRoman"/>
      <w:lvlText w:val="%6."/>
      <w:lvlJc w:val="right"/>
      <w:pPr>
        <w:ind w:left="3250" w:hanging="180"/>
      </w:pPr>
      <w:rPr>
        <w:rFonts w:cs="Times New Roman"/>
      </w:rPr>
    </w:lvl>
    <w:lvl w:ilvl="6" w:tplc="0419000F" w:tentative="1">
      <w:start w:val="1"/>
      <w:numFmt w:val="decimal"/>
      <w:lvlText w:val="%7."/>
      <w:lvlJc w:val="left"/>
      <w:pPr>
        <w:ind w:left="3970" w:hanging="360"/>
      </w:pPr>
      <w:rPr>
        <w:rFonts w:cs="Times New Roman"/>
      </w:rPr>
    </w:lvl>
    <w:lvl w:ilvl="7" w:tplc="04190019" w:tentative="1">
      <w:start w:val="1"/>
      <w:numFmt w:val="lowerLetter"/>
      <w:lvlText w:val="%8."/>
      <w:lvlJc w:val="left"/>
      <w:pPr>
        <w:ind w:left="4690" w:hanging="360"/>
      </w:pPr>
      <w:rPr>
        <w:rFonts w:cs="Times New Roman"/>
      </w:rPr>
    </w:lvl>
    <w:lvl w:ilvl="8" w:tplc="0419001B" w:tentative="1">
      <w:start w:val="1"/>
      <w:numFmt w:val="lowerRoman"/>
      <w:lvlText w:val="%9."/>
      <w:lvlJc w:val="right"/>
      <w:pPr>
        <w:ind w:left="5410" w:hanging="180"/>
      </w:pPr>
      <w:rPr>
        <w:rFonts w:cs="Times New Roman"/>
      </w:rPr>
    </w:lvl>
  </w:abstractNum>
  <w:abstractNum w:abstractNumId="23">
    <w:nsid w:val="4922564A"/>
    <w:multiLevelType w:val="multilevel"/>
    <w:tmpl w:val="33F83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4C0054E6"/>
    <w:multiLevelType w:val="hybridMultilevel"/>
    <w:tmpl w:val="69CE63B6"/>
    <w:lvl w:ilvl="0" w:tplc="0419000F">
      <w:start w:val="1"/>
      <w:numFmt w:val="decimal"/>
      <w:lvlText w:val="%1."/>
      <w:lvlJc w:val="left"/>
      <w:pPr>
        <w:ind w:left="1423" w:hanging="360"/>
      </w:pPr>
    </w:lvl>
    <w:lvl w:ilvl="1" w:tplc="04190019" w:tentative="1">
      <w:start w:val="1"/>
      <w:numFmt w:val="lowerLetter"/>
      <w:lvlText w:val="%2."/>
      <w:lvlJc w:val="left"/>
      <w:pPr>
        <w:ind w:left="2143" w:hanging="360"/>
      </w:pPr>
    </w:lvl>
    <w:lvl w:ilvl="2" w:tplc="0419001B" w:tentative="1">
      <w:start w:val="1"/>
      <w:numFmt w:val="lowerRoman"/>
      <w:lvlText w:val="%3."/>
      <w:lvlJc w:val="right"/>
      <w:pPr>
        <w:ind w:left="2863" w:hanging="180"/>
      </w:pPr>
    </w:lvl>
    <w:lvl w:ilvl="3" w:tplc="0419000F" w:tentative="1">
      <w:start w:val="1"/>
      <w:numFmt w:val="decimal"/>
      <w:lvlText w:val="%4."/>
      <w:lvlJc w:val="left"/>
      <w:pPr>
        <w:ind w:left="3583" w:hanging="360"/>
      </w:pPr>
    </w:lvl>
    <w:lvl w:ilvl="4" w:tplc="04190019" w:tentative="1">
      <w:start w:val="1"/>
      <w:numFmt w:val="lowerLetter"/>
      <w:lvlText w:val="%5."/>
      <w:lvlJc w:val="left"/>
      <w:pPr>
        <w:ind w:left="4303" w:hanging="360"/>
      </w:pPr>
    </w:lvl>
    <w:lvl w:ilvl="5" w:tplc="0419001B" w:tentative="1">
      <w:start w:val="1"/>
      <w:numFmt w:val="lowerRoman"/>
      <w:lvlText w:val="%6."/>
      <w:lvlJc w:val="right"/>
      <w:pPr>
        <w:ind w:left="5023" w:hanging="180"/>
      </w:pPr>
    </w:lvl>
    <w:lvl w:ilvl="6" w:tplc="0419000F" w:tentative="1">
      <w:start w:val="1"/>
      <w:numFmt w:val="decimal"/>
      <w:lvlText w:val="%7."/>
      <w:lvlJc w:val="left"/>
      <w:pPr>
        <w:ind w:left="5743" w:hanging="360"/>
      </w:pPr>
    </w:lvl>
    <w:lvl w:ilvl="7" w:tplc="04190019" w:tentative="1">
      <w:start w:val="1"/>
      <w:numFmt w:val="lowerLetter"/>
      <w:lvlText w:val="%8."/>
      <w:lvlJc w:val="left"/>
      <w:pPr>
        <w:ind w:left="6463" w:hanging="360"/>
      </w:pPr>
    </w:lvl>
    <w:lvl w:ilvl="8" w:tplc="0419001B" w:tentative="1">
      <w:start w:val="1"/>
      <w:numFmt w:val="lowerRoman"/>
      <w:lvlText w:val="%9."/>
      <w:lvlJc w:val="right"/>
      <w:pPr>
        <w:ind w:left="7183" w:hanging="180"/>
      </w:pPr>
    </w:lvl>
  </w:abstractNum>
  <w:abstractNum w:abstractNumId="25">
    <w:nsid w:val="4D9C0D4E"/>
    <w:multiLevelType w:val="multilevel"/>
    <w:tmpl w:val="731696C8"/>
    <w:lvl w:ilvl="0">
      <w:start w:val="3"/>
      <w:numFmt w:val="decimal"/>
      <w:lvlText w:val="%1."/>
      <w:lvlJc w:val="left"/>
      <w:pPr>
        <w:tabs>
          <w:tab w:val="num" w:pos="0"/>
        </w:tabs>
      </w:pPr>
      <w:rPr>
        <w:rFonts w:ascii="Times New Roman" w:eastAsia="Times New Roman" w:hAnsi="Times New Roman" w:cs="Times New Roman" w:hint="default"/>
        <w:b/>
        <w:bCs/>
        <w:i w:val="0"/>
        <w:iCs w:val="0"/>
        <w:smallCaps w:val="0"/>
        <w:strike w:val="0"/>
        <w:color w:val="000000"/>
        <w:spacing w:val="0"/>
        <w:w w:val="100"/>
        <w:position w:val="0"/>
        <w:sz w:val="27"/>
        <w:szCs w:val="27"/>
        <w:u w:val="none"/>
      </w:rPr>
    </w:lvl>
    <w:lvl w:ilvl="1">
      <w:start w:val="1"/>
      <w:numFmt w:val="none"/>
      <w:lvlText w:val="3.4."/>
      <w:lvlJc w:val="left"/>
      <w:pPr>
        <w:tabs>
          <w:tab w:val="num" w:pos="0"/>
        </w:tabs>
      </w:pPr>
      <w:rPr>
        <w:rFonts w:ascii="Times New Roman" w:hAnsi="Times New Roman" w:cs="Times New Roman" w:hint="default"/>
        <w:b w:val="0"/>
        <w:bCs w:val="0"/>
        <w:i w:val="0"/>
        <w:iCs w:val="0"/>
        <w:strike w:val="0"/>
        <w:color w:val="000000"/>
        <w:spacing w:val="0"/>
        <w:w w:val="100"/>
        <w:position w:val="0"/>
        <w:sz w:val="27"/>
        <w:szCs w:val="27"/>
        <w:u w:val="none"/>
      </w:rPr>
    </w:lvl>
    <w:lvl w:ilvl="2">
      <w:start w:val="1"/>
      <w:numFmt w:val="decimal"/>
      <w:lvlText w:val="%1.%2.%3."/>
      <w:lvlJc w:val="left"/>
      <w:pPr>
        <w:tabs>
          <w:tab w:val="num" w:pos="0"/>
        </w:tabs>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26">
    <w:nsid w:val="4F7749BE"/>
    <w:multiLevelType w:val="multilevel"/>
    <w:tmpl w:val="7B40E1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591A03D0"/>
    <w:multiLevelType w:val="multilevel"/>
    <w:tmpl w:val="F2AC3C0E"/>
    <w:lvl w:ilvl="0">
      <w:start w:val="1"/>
      <w:numFmt w:val="decimal"/>
      <w:lvlText w:val="%1."/>
      <w:lvlJc w:val="left"/>
      <w:pPr>
        <w:ind w:left="675" w:hanging="675"/>
      </w:pPr>
      <w:rPr>
        <w:rFonts w:cs="Times New Roman" w:hint="default"/>
      </w:rPr>
    </w:lvl>
    <w:lvl w:ilvl="1">
      <w:start w:val="5"/>
      <w:numFmt w:val="decimal"/>
      <w:lvlText w:val="%1.%2."/>
      <w:lvlJc w:val="left"/>
      <w:pPr>
        <w:ind w:left="1074" w:hanging="72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8">
    <w:nsid w:val="594441EE"/>
    <w:multiLevelType w:val="multilevel"/>
    <w:tmpl w:val="2D404750"/>
    <w:lvl w:ilvl="0">
      <w:start w:val="1"/>
      <w:numFmt w:val="decimal"/>
      <w:lvlText w:val="%1."/>
      <w:lvlJc w:val="left"/>
      <w:pPr>
        <w:ind w:left="360" w:hanging="360"/>
      </w:pPr>
      <w:rPr>
        <w:rFonts w:cs="Times New Roman" w:hint="default"/>
      </w:rPr>
    </w:lvl>
    <w:lvl w:ilvl="1">
      <w:start w:val="1"/>
      <w:numFmt w:val="decimal"/>
      <w:isLgl/>
      <w:lvlText w:val="%1.%2."/>
      <w:lvlJc w:val="left"/>
      <w:pPr>
        <w:ind w:left="1440" w:hanging="720"/>
      </w:pPr>
      <w:rPr>
        <w:rFonts w:cs="Times New Roman" w:hint="default"/>
      </w:rPr>
    </w:lvl>
    <w:lvl w:ilvl="2">
      <w:start w:val="5"/>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9">
    <w:nsid w:val="5A3C6AE1"/>
    <w:multiLevelType w:val="multilevel"/>
    <w:tmpl w:val="F890760A"/>
    <w:lvl w:ilvl="0">
      <w:start w:val="6"/>
      <w:numFmt w:val="decimal"/>
      <w:lvlText w:val="%1."/>
      <w:lvlJc w:val="left"/>
      <w:pPr>
        <w:ind w:left="660" w:hanging="66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800" w:hanging="1800"/>
      </w:pPr>
      <w:rPr>
        <w:rFonts w:cs="Times New Roman" w:hint="default"/>
      </w:rPr>
    </w:lvl>
    <w:lvl w:ilvl="5">
      <w:start w:val="1"/>
      <w:numFmt w:val="decimal"/>
      <w:lvlText w:val="%1.%2.%3.%4.%5.%6."/>
      <w:lvlJc w:val="left"/>
      <w:pPr>
        <w:ind w:left="2160" w:hanging="2160"/>
      </w:pPr>
      <w:rPr>
        <w:rFonts w:cs="Times New Roman" w:hint="default"/>
      </w:rPr>
    </w:lvl>
    <w:lvl w:ilvl="6">
      <w:start w:val="1"/>
      <w:numFmt w:val="decimal"/>
      <w:lvlText w:val="%1.%2.%3.%4.%5.%6.%7."/>
      <w:lvlJc w:val="left"/>
      <w:pPr>
        <w:ind w:left="2520" w:hanging="2520"/>
      </w:pPr>
      <w:rPr>
        <w:rFonts w:cs="Times New Roman" w:hint="default"/>
      </w:rPr>
    </w:lvl>
    <w:lvl w:ilvl="7">
      <w:start w:val="1"/>
      <w:numFmt w:val="decimal"/>
      <w:lvlText w:val="%1.%2.%3.%4.%5.%6.%7.%8."/>
      <w:lvlJc w:val="left"/>
      <w:pPr>
        <w:ind w:left="2880" w:hanging="2880"/>
      </w:pPr>
      <w:rPr>
        <w:rFonts w:cs="Times New Roman" w:hint="default"/>
      </w:rPr>
    </w:lvl>
    <w:lvl w:ilvl="8">
      <w:start w:val="1"/>
      <w:numFmt w:val="decimal"/>
      <w:lvlText w:val="%1.%2.%3.%4.%5.%6.%7.%8.%9."/>
      <w:lvlJc w:val="left"/>
      <w:pPr>
        <w:ind w:left="3240" w:hanging="3240"/>
      </w:pPr>
      <w:rPr>
        <w:rFonts w:cs="Times New Roman" w:hint="default"/>
      </w:rPr>
    </w:lvl>
  </w:abstractNum>
  <w:abstractNum w:abstractNumId="30">
    <w:nsid w:val="5B760173"/>
    <w:multiLevelType w:val="multilevel"/>
    <w:tmpl w:val="F990A4C4"/>
    <w:lvl w:ilvl="0">
      <w:start w:val="3"/>
      <w:numFmt w:val="decimal"/>
      <w:lvlText w:val="%1."/>
      <w:lvlJc w:val="left"/>
      <w:pPr>
        <w:tabs>
          <w:tab w:val="num" w:pos="0"/>
        </w:tabs>
      </w:pPr>
      <w:rPr>
        <w:rFonts w:ascii="Times New Roman" w:eastAsia="Times New Roman" w:hAnsi="Times New Roman" w:cs="Times New Roman" w:hint="default"/>
        <w:b/>
        <w:bCs/>
        <w:i w:val="0"/>
        <w:iCs w:val="0"/>
        <w:smallCaps w:val="0"/>
        <w:strike w:val="0"/>
        <w:color w:val="000000"/>
        <w:spacing w:val="0"/>
        <w:w w:val="100"/>
        <w:position w:val="0"/>
        <w:sz w:val="27"/>
        <w:szCs w:val="27"/>
        <w:u w:val="none"/>
      </w:rPr>
    </w:lvl>
    <w:lvl w:ilvl="1">
      <w:start w:val="1"/>
      <w:numFmt w:val="none"/>
      <w:lvlText w:val="4.1."/>
      <w:lvlJc w:val="left"/>
      <w:pPr>
        <w:tabs>
          <w:tab w:val="num" w:pos="0"/>
        </w:tabs>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2">
      <w:start w:val="1"/>
      <w:numFmt w:val="decimal"/>
      <w:lvlText w:val="%1.%2.%3."/>
      <w:lvlJc w:val="left"/>
      <w:pPr>
        <w:tabs>
          <w:tab w:val="num" w:pos="0"/>
        </w:tabs>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31">
    <w:nsid w:val="60ED2F46"/>
    <w:multiLevelType w:val="hybridMultilevel"/>
    <w:tmpl w:val="286650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C3138C"/>
    <w:multiLevelType w:val="multilevel"/>
    <w:tmpl w:val="19228564"/>
    <w:lvl w:ilvl="0">
      <w:start w:val="3"/>
      <w:numFmt w:val="decimal"/>
      <w:lvlText w:val="%1."/>
      <w:lvlJc w:val="left"/>
      <w:pPr>
        <w:tabs>
          <w:tab w:val="num" w:pos="0"/>
        </w:tabs>
      </w:pPr>
      <w:rPr>
        <w:rFonts w:ascii="Times New Roman" w:eastAsia="Times New Roman" w:hAnsi="Times New Roman" w:cs="Times New Roman" w:hint="default"/>
        <w:b/>
        <w:bCs/>
        <w:i w:val="0"/>
        <w:iCs w:val="0"/>
        <w:smallCaps w:val="0"/>
        <w:strike w:val="0"/>
        <w:color w:val="000000"/>
        <w:spacing w:val="0"/>
        <w:w w:val="100"/>
        <w:position w:val="0"/>
        <w:sz w:val="27"/>
        <w:szCs w:val="27"/>
        <w:u w:val="none"/>
      </w:rPr>
    </w:lvl>
    <w:lvl w:ilvl="1">
      <w:start w:val="1"/>
      <w:numFmt w:val="none"/>
      <w:lvlText w:val="3.3."/>
      <w:lvlJc w:val="left"/>
      <w:pPr>
        <w:tabs>
          <w:tab w:val="num" w:pos="0"/>
        </w:tabs>
      </w:pPr>
      <w:rPr>
        <w:rFonts w:ascii="Times New Roman" w:hAnsi="Times New Roman" w:cs="Times New Roman" w:hint="default"/>
        <w:b w:val="0"/>
        <w:bCs w:val="0"/>
        <w:i w:val="0"/>
        <w:iCs w:val="0"/>
        <w:strike w:val="0"/>
        <w:color w:val="000000"/>
        <w:spacing w:val="0"/>
        <w:w w:val="100"/>
        <w:position w:val="0"/>
        <w:sz w:val="27"/>
        <w:szCs w:val="27"/>
        <w:u w:val="none"/>
      </w:rPr>
    </w:lvl>
    <w:lvl w:ilvl="2">
      <w:start w:val="1"/>
      <w:numFmt w:val="decimal"/>
      <w:lvlText w:val="%1.%2.%3."/>
      <w:lvlJc w:val="left"/>
      <w:pPr>
        <w:tabs>
          <w:tab w:val="num" w:pos="0"/>
        </w:tabs>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33">
    <w:nsid w:val="63824E0C"/>
    <w:multiLevelType w:val="multilevel"/>
    <w:tmpl w:val="14DEF08A"/>
    <w:lvl w:ilvl="0">
      <w:start w:val="6"/>
      <w:numFmt w:val="none"/>
      <w:lvlText w:val="4.8."/>
      <w:lvlJc w:val="left"/>
      <w:pPr>
        <w:tabs>
          <w:tab w:val="num" w:pos="0"/>
        </w:tabs>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1">
      <w:numFmt w:val="decimal"/>
      <w:lvlText w:val=""/>
      <w:lvlJc w:val="left"/>
      <w:pPr>
        <w:tabs>
          <w:tab w:val="num" w:pos="0"/>
        </w:tabs>
      </w:pPr>
      <w:rPr>
        <w:rFonts w:cs="Times New Roman" w:hint="default"/>
      </w:rPr>
    </w:lvl>
    <w:lvl w:ilvl="2">
      <w:numFmt w:val="decimal"/>
      <w:lvlText w:val=""/>
      <w:lvlJc w:val="left"/>
      <w:pPr>
        <w:tabs>
          <w:tab w:val="num" w:pos="0"/>
        </w:tabs>
      </w:pPr>
      <w:rPr>
        <w:rFonts w:cs="Times New Roman" w:hint="default"/>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34">
    <w:nsid w:val="64C5297B"/>
    <w:multiLevelType w:val="multilevel"/>
    <w:tmpl w:val="2C6EFF2A"/>
    <w:lvl w:ilvl="0">
      <w:start w:val="3"/>
      <w:numFmt w:val="decimal"/>
      <w:lvlText w:val="%1."/>
      <w:lvlJc w:val="left"/>
      <w:pPr>
        <w:tabs>
          <w:tab w:val="num" w:pos="0"/>
        </w:tabs>
      </w:pPr>
      <w:rPr>
        <w:rFonts w:ascii="Times New Roman" w:eastAsia="Times New Roman" w:hAnsi="Times New Roman" w:cs="Times New Roman" w:hint="default"/>
        <w:b/>
        <w:bCs/>
        <w:i w:val="0"/>
        <w:iCs w:val="0"/>
        <w:smallCaps w:val="0"/>
        <w:strike w:val="0"/>
        <w:color w:val="000000"/>
        <w:spacing w:val="0"/>
        <w:w w:val="100"/>
        <w:position w:val="0"/>
        <w:sz w:val="27"/>
        <w:szCs w:val="27"/>
        <w:u w:val="none"/>
      </w:rPr>
    </w:lvl>
    <w:lvl w:ilvl="1">
      <w:start w:val="1"/>
      <w:numFmt w:val="none"/>
      <w:lvlText w:val="4.4."/>
      <w:lvlJc w:val="left"/>
      <w:pPr>
        <w:tabs>
          <w:tab w:val="num" w:pos="0"/>
        </w:tabs>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2">
      <w:start w:val="1"/>
      <w:numFmt w:val="decimal"/>
      <w:lvlText w:val="%1.%2.%3."/>
      <w:lvlJc w:val="left"/>
      <w:pPr>
        <w:tabs>
          <w:tab w:val="num" w:pos="0"/>
        </w:tabs>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35">
    <w:nsid w:val="66E12508"/>
    <w:multiLevelType w:val="multilevel"/>
    <w:tmpl w:val="9CC6F040"/>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67974A8B"/>
    <w:multiLevelType w:val="hybridMultilevel"/>
    <w:tmpl w:val="EAE4E8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BA26474"/>
    <w:multiLevelType w:val="hybridMultilevel"/>
    <w:tmpl w:val="4A48081C"/>
    <w:lvl w:ilvl="0" w:tplc="F5B848C0">
      <w:start w:val="1"/>
      <w:numFmt w:val="bullet"/>
      <w:suff w:val="space"/>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DD7235F"/>
    <w:multiLevelType w:val="multilevel"/>
    <w:tmpl w:val="B3648C96"/>
    <w:lvl w:ilvl="0">
      <w:start w:val="6"/>
      <w:numFmt w:val="none"/>
      <w:lvlText w:val="4.7."/>
      <w:lvlJc w:val="left"/>
      <w:pPr>
        <w:tabs>
          <w:tab w:val="num" w:pos="0"/>
        </w:tabs>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1">
      <w:numFmt w:val="decimal"/>
      <w:lvlText w:val=""/>
      <w:lvlJc w:val="left"/>
      <w:pPr>
        <w:tabs>
          <w:tab w:val="num" w:pos="0"/>
        </w:tabs>
      </w:pPr>
      <w:rPr>
        <w:rFonts w:cs="Times New Roman" w:hint="default"/>
      </w:rPr>
    </w:lvl>
    <w:lvl w:ilvl="2">
      <w:numFmt w:val="decimal"/>
      <w:lvlText w:val=""/>
      <w:lvlJc w:val="left"/>
      <w:pPr>
        <w:tabs>
          <w:tab w:val="num" w:pos="0"/>
        </w:tabs>
      </w:pPr>
      <w:rPr>
        <w:rFonts w:cs="Times New Roman" w:hint="default"/>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39">
    <w:nsid w:val="6E0575C0"/>
    <w:multiLevelType w:val="hybridMultilevel"/>
    <w:tmpl w:val="D4401F1E"/>
    <w:lvl w:ilvl="0" w:tplc="A0BAAAFA">
      <w:start w:val="1"/>
      <w:numFmt w:val="decimal"/>
      <w:lvlText w:val="%1."/>
      <w:lvlJc w:val="left"/>
      <w:pPr>
        <w:ind w:left="9771" w:hanging="840"/>
      </w:pPr>
      <w:rPr>
        <w:rFonts w:cs="Times New Roman" w:hint="default"/>
      </w:rPr>
    </w:lvl>
    <w:lvl w:ilvl="1" w:tplc="04190019" w:tentative="1">
      <w:start w:val="1"/>
      <w:numFmt w:val="lowerLetter"/>
      <w:lvlText w:val="%2."/>
      <w:lvlJc w:val="left"/>
      <w:pPr>
        <w:ind w:left="9301" w:hanging="360"/>
      </w:pPr>
      <w:rPr>
        <w:rFonts w:cs="Times New Roman"/>
      </w:rPr>
    </w:lvl>
    <w:lvl w:ilvl="2" w:tplc="0419001B" w:tentative="1">
      <w:start w:val="1"/>
      <w:numFmt w:val="lowerRoman"/>
      <w:lvlText w:val="%3."/>
      <w:lvlJc w:val="right"/>
      <w:pPr>
        <w:ind w:left="10021" w:hanging="180"/>
      </w:pPr>
      <w:rPr>
        <w:rFonts w:cs="Times New Roman"/>
      </w:rPr>
    </w:lvl>
    <w:lvl w:ilvl="3" w:tplc="0419000F" w:tentative="1">
      <w:start w:val="1"/>
      <w:numFmt w:val="decimal"/>
      <w:lvlText w:val="%4."/>
      <w:lvlJc w:val="left"/>
      <w:pPr>
        <w:ind w:left="10741" w:hanging="360"/>
      </w:pPr>
      <w:rPr>
        <w:rFonts w:cs="Times New Roman"/>
      </w:rPr>
    </w:lvl>
    <w:lvl w:ilvl="4" w:tplc="04190019" w:tentative="1">
      <w:start w:val="1"/>
      <w:numFmt w:val="lowerLetter"/>
      <w:lvlText w:val="%5."/>
      <w:lvlJc w:val="left"/>
      <w:pPr>
        <w:ind w:left="11461" w:hanging="360"/>
      </w:pPr>
      <w:rPr>
        <w:rFonts w:cs="Times New Roman"/>
      </w:rPr>
    </w:lvl>
    <w:lvl w:ilvl="5" w:tplc="0419001B" w:tentative="1">
      <w:start w:val="1"/>
      <w:numFmt w:val="lowerRoman"/>
      <w:lvlText w:val="%6."/>
      <w:lvlJc w:val="right"/>
      <w:pPr>
        <w:ind w:left="12181" w:hanging="180"/>
      </w:pPr>
      <w:rPr>
        <w:rFonts w:cs="Times New Roman"/>
      </w:rPr>
    </w:lvl>
    <w:lvl w:ilvl="6" w:tplc="0419000F" w:tentative="1">
      <w:start w:val="1"/>
      <w:numFmt w:val="decimal"/>
      <w:lvlText w:val="%7."/>
      <w:lvlJc w:val="left"/>
      <w:pPr>
        <w:ind w:left="12901" w:hanging="360"/>
      </w:pPr>
      <w:rPr>
        <w:rFonts w:cs="Times New Roman"/>
      </w:rPr>
    </w:lvl>
    <w:lvl w:ilvl="7" w:tplc="04190019" w:tentative="1">
      <w:start w:val="1"/>
      <w:numFmt w:val="lowerLetter"/>
      <w:lvlText w:val="%8."/>
      <w:lvlJc w:val="left"/>
      <w:pPr>
        <w:ind w:left="13621" w:hanging="360"/>
      </w:pPr>
      <w:rPr>
        <w:rFonts w:cs="Times New Roman"/>
      </w:rPr>
    </w:lvl>
    <w:lvl w:ilvl="8" w:tplc="0419001B" w:tentative="1">
      <w:start w:val="1"/>
      <w:numFmt w:val="lowerRoman"/>
      <w:lvlText w:val="%9."/>
      <w:lvlJc w:val="right"/>
      <w:pPr>
        <w:ind w:left="14341" w:hanging="180"/>
      </w:pPr>
      <w:rPr>
        <w:rFonts w:cs="Times New Roman"/>
      </w:rPr>
    </w:lvl>
  </w:abstractNum>
  <w:abstractNum w:abstractNumId="40">
    <w:nsid w:val="72946D1D"/>
    <w:multiLevelType w:val="hybridMultilevel"/>
    <w:tmpl w:val="6F8E3D4C"/>
    <w:lvl w:ilvl="0" w:tplc="1156849C">
      <w:start w:val="3"/>
      <w:numFmt w:val="none"/>
      <w:isLgl/>
      <w:lvlText w:val="3.1.1."/>
      <w:lvlJc w:val="left"/>
      <w:pPr>
        <w:tabs>
          <w:tab w:val="num" w:pos="1620"/>
        </w:tabs>
        <w:ind w:left="1620" w:hanging="720"/>
      </w:pPr>
      <w:rPr>
        <w:rFonts w:cs="Times New Roman" w:hint="default"/>
        <w:b w:val="0"/>
        <w:i w:val="0"/>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5023219"/>
    <w:multiLevelType w:val="multilevel"/>
    <w:tmpl w:val="2D404750"/>
    <w:lvl w:ilvl="0">
      <w:start w:val="1"/>
      <w:numFmt w:val="decimal"/>
      <w:lvlText w:val="%1."/>
      <w:lvlJc w:val="left"/>
      <w:pPr>
        <w:ind w:left="360" w:hanging="360"/>
      </w:pPr>
      <w:rPr>
        <w:rFonts w:cs="Times New Roman" w:hint="default"/>
      </w:rPr>
    </w:lvl>
    <w:lvl w:ilvl="1">
      <w:start w:val="1"/>
      <w:numFmt w:val="decimal"/>
      <w:isLgl/>
      <w:lvlText w:val="%1.%2."/>
      <w:lvlJc w:val="left"/>
      <w:pPr>
        <w:ind w:left="1440" w:hanging="720"/>
      </w:pPr>
      <w:rPr>
        <w:rFonts w:cs="Times New Roman" w:hint="default"/>
      </w:rPr>
    </w:lvl>
    <w:lvl w:ilvl="2">
      <w:start w:val="5"/>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42">
    <w:nsid w:val="7A8E6907"/>
    <w:multiLevelType w:val="multilevel"/>
    <w:tmpl w:val="CC964588"/>
    <w:lvl w:ilvl="0">
      <w:start w:val="3"/>
      <w:numFmt w:val="decimal"/>
      <w:lvlText w:val="%1."/>
      <w:lvlJc w:val="left"/>
      <w:pPr>
        <w:tabs>
          <w:tab w:val="num" w:pos="0"/>
        </w:tabs>
      </w:pPr>
      <w:rPr>
        <w:rFonts w:ascii="Times New Roman" w:eastAsia="Times New Roman" w:hAnsi="Times New Roman" w:cs="Times New Roman" w:hint="default"/>
        <w:b/>
        <w:bCs/>
        <w:i w:val="0"/>
        <w:iCs w:val="0"/>
        <w:smallCaps w:val="0"/>
        <w:strike w:val="0"/>
        <w:color w:val="000000"/>
        <w:spacing w:val="0"/>
        <w:w w:val="100"/>
        <w:position w:val="0"/>
        <w:sz w:val="27"/>
        <w:szCs w:val="27"/>
        <w:u w:val="none"/>
      </w:rPr>
    </w:lvl>
    <w:lvl w:ilvl="1">
      <w:start w:val="1"/>
      <w:numFmt w:val="none"/>
      <w:lvlText w:val="4.2."/>
      <w:lvlJc w:val="left"/>
      <w:pPr>
        <w:tabs>
          <w:tab w:val="num" w:pos="0"/>
        </w:tabs>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2">
      <w:start w:val="1"/>
      <w:numFmt w:val="decimal"/>
      <w:lvlText w:val="%1.%2.%3."/>
      <w:lvlJc w:val="left"/>
      <w:pPr>
        <w:tabs>
          <w:tab w:val="num" w:pos="0"/>
        </w:tabs>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43">
    <w:nsid w:val="7C3722D0"/>
    <w:multiLevelType w:val="multilevel"/>
    <w:tmpl w:val="5D089382"/>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7D976BB6"/>
    <w:multiLevelType w:val="multilevel"/>
    <w:tmpl w:val="E7EA9CE4"/>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7F6F18DD"/>
    <w:multiLevelType w:val="hybridMultilevel"/>
    <w:tmpl w:val="545497AA"/>
    <w:lvl w:ilvl="0" w:tplc="FF10C8CA">
      <w:start w:val="3"/>
      <w:numFmt w:val="decimal"/>
      <w:lvlText w:val="%1."/>
      <w:lvlJc w:val="left"/>
      <w:pPr>
        <w:tabs>
          <w:tab w:val="num" w:pos="720"/>
        </w:tabs>
        <w:ind w:left="720" w:hanging="360"/>
      </w:pPr>
      <w:rPr>
        <w:rFonts w:cs="Times New Roman" w:hint="default"/>
        <w:color w:val="000000"/>
      </w:rPr>
    </w:lvl>
    <w:lvl w:ilvl="1" w:tplc="A482995A">
      <w:start w:val="3"/>
      <w:numFmt w:val="none"/>
      <w:isLgl/>
      <w:lvlText w:val="3.1."/>
      <w:lvlJc w:val="left"/>
      <w:pPr>
        <w:tabs>
          <w:tab w:val="num" w:pos="1080"/>
        </w:tabs>
        <w:ind w:left="1080" w:hanging="720"/>
      </w:pPr>
      <w:rPr>
        <w:rFonts w:cs="Times New Roman" w:hint="default"/>
        <w:b w:val="0"/>
        <w:i w:val="0"/>
        <w:color w:val="000000"/>
        <w:sz w:val="27"/>
      </w:rPr>
    </w:lvl>
    <w:lvl w:ilvl="2" w:tplc="A0C8BAA6">
      <w:numFmt w:val="none"/>
      <w:lvlText w:val=""/>
      <w:lvlJc w:val="left"/>
      <w:pPr>
        <w:tabs>
          <w:tab w:val="num" w:pos="360"/>
        </w:tabs>
      </w:pPr>
      <w:rPr>
        <w:rFonts w:cs="Times New Roman"/>
      </w:rPr>
    </w:lvl>
    <w:lvl w:ilvl="3" w:tplc="FCB8BC30">
      <w:numFmt w:val="none"/>
      <w:lvlText w:val=""/>
      <w:lvlJc w:val="left"/>
      <w:pPr>
        <w:tabs>
          <w:tab w:val="num" w:pos="360"/>
        </w:tabs>
      </w:pPr>
      <w:rPr>
        <w:rFonts w:cs="Times New Roman"/>
      </w:rPr>
    </w:lvl>
    <w:lvl w:ilvl="4" w:tplc="07D8246C">
      <w:numFmt w:val="none"/>
      <w:lvlText w:val=""/>
      <w:lvlJc w:val="left"/>
      <w:pPr>
        <w:tabs>
          <w:tab w:val="num" w:pos="360"/>
        </w:tabs>
      </w:pPr>
      <w:rPr>
        <w:rFonts w:cs="Times New Roman"/>
      </w:rPr>
    </w:lvl>
    <w:lvl w:ilvl="5" w:tplc="B5CCFEEE">
      <w:numFmt w:val="none"/>
      <w:lvlText w:val=""/>
      <w:lvlJc w:val="left"/>
      <w:pPr>
        <w:tabs>
          <w:tab w:val="num" w:pos="360"/>
        </w:tabs>
      </w:pPr>
      <w:rPr>
        <w:rFonts w:cs="Times New Roman"/>
      </w:rPr>
    </w:lvl>
    <w:lvl w:ilvl="6" w:tplc="ABCE8F76">
      <w:numFmt w:val="none"/>
      <w:lvlText w:val=""/>
      <w:lvlJc w:val="left"/>
      <w:pPr>
        <w:tabs>
          <w:tab w:val="num" w:pos="360"/>
        </w:tabs>
      </w:pPr>
      <w:rPr>
        <w:rFonts w:cs="Times New Roman"/>
      </w:rPr>
    </w:lvl>
    <w:lvl w:ilvl="7" w:tplc="0DFCF4D0">
      <w:numFmt w:val="none"/>
      <w:lvlText w:val=""/>
      <w:lvlJc w:val="left"/>
      <w:pPr>
        <w:tabs>
          <w:tab w:val="num" w:pos="360"/>
        </w:tabs>
      </w:pPr>
      <w:rPr>
        <w:rFonts w:cs="Times New Roman"/>
      </w:rPr>
    </w:lvl>
    <w:lvl w:ilvl="8" w:tplc="89703294">
      <w:numFmt w:val="none"/>
      <w:lvlText w:val=""/>
      <w:lvlJc w:val="left"/>
      <w:pPr>
        <w:tabs>
          <w:tab w:val="num" w:pos="360"/>
        </w:tabs>
      </w:pPr>
      <w:rPr>
        <w:rFonts w:cs="Times New Roman"/>
      </w:rPr>
    </w:lvl>
  </w:abstractNum>
  <w:abstractNum w:abstractNumId="46">
    <w:nsid w:val="7FD55845"/>
    <w:multiLevelType w:val="multilevel"/>
    <w:tmpl w:val="2DDE17D2"/>
    <w:lvl w:ilvl="0">
      <w:start w:val="3"/>
      <w:numFmt w:val="decimal"/>
      <w:lvlText w:val="%1."/>
      <w:lvlJc w:val="left"/>
      <w:pPr>
        <w:tabs>
          <w:tab w:val="num" w:pos="0"/>
        </w:tabs>
      </w:pPr>
      <w:rPr>
        <w:rFonts w:ascii="Times New Roman" w:eastAsia="Times New Roman" w:hAnsi="Times New Roman" w:cs="Times New Roman" w:hint="default"/>
        <w:b/>
        <w:bCs/>
        <w:i w:val="0"/>
        <w:iCs w:val="0"/>
        <w:smallCaps w:val="0"/>
        <w:strike w:val="0"/>
        <w:color w:val="000000"/>
        <w:spacing w:val="0"/>
        <w:w w:val="100"/>
        <w:position w:val="0"/>
        <w:sz w:val="27"/>
        <w:szCs w:val="27"/>
        <w:u w:val="none"/>
      </w:rPr>
    </w:lvl>
    <w:lvl w:ilvl="1">
      <w:start w:val="1"/>
      <w:numFmt w:val="none"/>
      <w:lvlText w:val="3.5."/>
      <w:lvlJc w:val="left"/>
      <w:pPr>
        <w:tabs>
          <w:tab w:val="num" w:pos="0"/>
        </w:tabs>
      </w:pPr>
      <w:rPr>
        <w:rFonts w:ascii="Times New Roman" w:hAnsi="Times New Roman" w:cs="Times New Roman" w:hint="default"/>
        <w:b w:val="0"/>
        <w:bCs w:val="0"/>
        <w:i w:val="0"/>
        <w:iCs w:val="0"/>
        <w:strike w:val="0"/>
        <w:color w:val="000000"/>
        <w:spacing w:val="0"/>
        <w:w w:val="100"/>
        <w:position w:val="0"/>
        <w:sz w:val="27"/>
        <w:szCs w:val="27"/>
        <w:u w:val="none"/>
      </w:rPr>
    </w:lvl>
    <w:lvl w:ilvl="2">
      <w:start w:val="1"/>
      <w:numFmt w:val="decimal"/>
      <w:lvlText w:val="%1.%2.%3."/>
      <w:lvlJc w:val="left"/>
      <w:pPr>
        <w:tabs>
          <w:tab w:val="num" w:pos="0"/>
        </w:tabs>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num w:numId="1">
    <w:abstractNumId w:val="23"/>
  </w:num>
  <w:num w:numId="2">
    <w:abstractNumId w:val="26"/>
  </w:num>
  <w:num w:numId="3">
    <w:abstractNumId w:val="3"/>
  </w:num>
  <w:num w:numId="4">
    <w:abstractNumId w:val="35"/>
  </w:num>
  <w:num w:numId="5">
    <w:abstractNumId w:val="19"/>
  </w:num>
  <w:num w:numId="6">
    <w:abstractNumId w:val="6"/>
  </w:num>
  <w:num w:numId="7">
    <w:abstractNumId w:val="16"/>
  </w:num>
  <w:num w:numId="8">
    <w:abstractNumId w:val="5"/>
  </w:num>
  <w:num w:numId="9">
    <w:abstractNumId w:val="1"/>
  </w:num>
  <w:num w:numId="10">
    <w:abstractNumId w:val="44"/>
  </w:num>
  <w:num w:numId="11">
    <w:abstractNumId w:val="9"/>
  </w:num>
  <w:num w:numId="12">
    <w:abstractNumId w:val="12"/>
  </w:num>
  <w:num w:numId="13">
    <w:abstractNumId w:val="43"/>
  </w:num>
  <w:num w:numId="14">
    <w:abstractNumId w:val="14"/>
  </w:num>
  <w:num w:numId="15">
    <w:abstractNumId w:val="45"/>
  </w:num>
  <w:num w:numId="16">
    <w:abstractNumId w:val="40"/>
  </w:num>
  <w:num w:numId="17">
    <w:abstractNumId w:val="32"/>
  </w:num>
  <w:num w:numId="18">
    <w:abstractNumId w:val="25"/>
  </w:num>
  <w:num w:numId="19">
    <w:abstractNumId w:val="46"/>
  </w:num>
  <w:num w:numId="20">
    <w:abstractNumId w:val="0"/>
  </w:num>
  <w:num w:numId="21">
    <w:abstractNumId w:val="11"/>
  </w:num>
  <w:num w:numId="22">
    <w:abstractNumId w:val="38"/>
  </w:num>
  <w:num w:numId="23">
    <w:abstractNumId w:val="30"/>
  </w:num>
  <w:num w:numId="24">
    <w:abstractNumId w:val="42"/>
  </w:num>
  <w:num w:numId="25">
    <w:abstractNumId w:val="17"/>
  </w:num>
  <w:num w:numId="26">
    <w:abstractNumId w:val="34"/>
  </w:num>
  <w:num w:numId="27">
    <w:abstractNumId w:val="2"/>
  </w:num>
  <w:num w:numId="28">
    <w:abstractNumId w:val="15"/>
  </w:num>
  <w:num w:numId="29">
    <w:abstractNumId w:val="33"/>
  </w:num>
  <w:num w:numId="30">
    <w:abstractNumId w:val="10"/>
  </w:num>
  <w:num w:numId="31">
    <w:abstractNumId w:val="4"/>
  </w:num>
  <w:num w:numId="32">
    <w:abstractNumId w:val="21"/>
  </w:num>
  <w:num w:numId="33">
    <w:abstractNumId w:val="27"/>
  </w:num>
  <w:num w:numId="34">
    <w:abstractNumId w:val="41"/>
  </w:num>
  <w:num w:numId="35">
    <w:abstractNumId w:val="18"/>
  </w:num>
  <w:num w:numId="36">
    <w:abstractNumId w:val="8"/>
  </w:num>
  <w:num w:numId="37">
    <w:abstractNumId w:val="29"/>
  </w:num>
  <w:num w:numId="38">
    <w:abstractNumId w:val="28"/>
  </w:num>
  <w:num w:numId="39">
    <w:abstractNumId w:val="39"/>
  </w:num>
  <w:num w:numId="40">
    <w:abstractNumId w:val="22"/>
  </w:num>
  <w:num w:numId="41">
    <w:abstractNumId w:val="24"/>
  </w:num>
  <w:num w:numId="42">
    <w:abstractNumId w:val="36"/>
  </w:num>
  <w:num w:numId="43">
    <w:abstractNumId w:val="20"/>
  </w:num>
  <w:num w:numId="44">
    <w:abstractNumId w:val="7"/>
  </w:num>
  <w:num w:numId="45">
    <w:abstractNumId w:val="13"/>
  </w:num>
  <w:num w:numId="46">
    <w:abstractNumId w:val="37"/>
  </w:num>
  <w:num w:numId="4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C0C8D"/>
    <w:rsid w:val="0003437A"/>
    <w:rsid w:val="00044078"/>
    <w:rsid w:val="00050219"/>
    <w:rsid w:val="00054F3D"/>
    <w:rsid w:val="00087D9D"/>
    <w:rsid w:val="00095AD2"/>
    <w:rsid w:val="000A3A63"/>
    <w:rsid w:val="000C45AC"/>
    <w:rsid w:val="000C60CF"/>
    <w:rsid w:val="000E63BC"/>
    <w:rsid w:val="000E7805"/>
    <w:rsid w:val="000F775D"/>
    <w:rsid w:val="00110836"/>
    <w:rsid w:val="00150DF8"/>
    <w:rsid w:val="00154232"/>
    <w:rsid w:val="00166A92"/>
    <w:rsid w:val="001A5CE0"/>
    <w:rsid w:val="001C11F9"/>
    <w:rsid w:val="00215B43"/>
    <w:rsid w:val="00223ACE"/>
    <w:rsid w:val="00243B11"/>
    <w:rsid w:val="00244D7D"/>
    <w:rsid w:val="00257FE7"/>
    <w:rsid w:val="00265D09"/>
    <w:rsid w:val="0027295E"/>
    <w:rsid w:val="00286EFC"/>
    <w:rsid w:val="002E02A9"/>
    <w:rsid w:val="00346F00"/>
    <w:rsid w:val="00354B01"/>
    <w:rsid w:val="00367AEF"/>
    <w:rsid w:val="0037738A"/>
    <w:rsid w:val="003805E7"/>
    <w:rsid w:val="00382E67"/>
    <w:rsid w:val="003A453C"/>
    <w:rsid w:val="003B0DE6"/>
    <w:rsid w:val="003D03F5"/>
    <w:rsid w:val="003F1F3F"/>
    <w:rsid w:val="00427094"/>
    <w:rsid w:val="004470F7"/>
    <w:rsid w:val="00470969"/>
    <w:rsid w:val="0047652C"/>
    <w:rsid w:val="004833C3"/>
    <w:rsid w:val="004A7AEF"/>
    <w:rsid w:val="004B1147"/>
    <w:rsid w:val="004B5187"/>
    <w:rsid w:val="004B5620"/>
    <w:rsid w:val="004B7229"/>
    <w:rsid w:val="004D1CE6"/>
    <w:rsid w:val="004D5DB4"/>
    <w:rsid w:val="004F2571"/>
    <w:rsid w:val="004F4330"/>
    <w:rsid w:val="004F6FC3"/>
    <w:rsid w:val="005066DA"/>
    <w:rsid w:val="00520301"/>
    <w:rsid w:val="0054319B"/>
    <w:rsid w:val="00595AAE"/>
    <w:rsid w:val="005A35DC"/>
    <w:rsid w:val="005B19EE"/>
    <w:rsid w:val="005C00A3"/>
    <w:rsid w:val="005E2801"/>
    <w:rsid w:val="0060548E"/>
    <w:rsid w:val="00623307"/>
    <w:rsid w:val="00655524"/>
    <w:rsid w:val="00656643"/>
    <w:rsid w:val="00660D35"/>
    <w:rsid w:val="006A5F37"/>
    <w:rsid w:val="006C0C8D"/>
    <w:rsid w:val="006C0DAF"/>
    <w:rsid w:val="006C2D62"/>
    <w:rsid w:val="006D3E60"/>
    <w:rsid w:val="006E22AF"/>
    <w:rsid w:val="006E783C"/>
    <w:rsid w:val="00707737"/>
    <w:rsid w:val="00736F38"/>
    <w:rsid w:val="007407E6"/>
    <w:rsid w:val="00761588"/>
    <w:rsid w:val="007661E3"/>
    <w:rsid w:val="00781EF5"/>
    <w:rsid w:val="00783E8F"/>
    <w:rsid w:val="0079133C"/>
    <w:rsid w:val="00797840"/>
    <w:rsid w:val="007D24C3"/>
    <w:rsid w:val="007E1641"/>
    <w:rsid w:val="007E2EB4"/>
    <w:rsid w:val="007E3B7D"/>
    <w:rsid w:val="007E7CF2"/>
    <w:rsid w:val="00814782"/>
    <w:rsid w:val="00825045"/>
    <w:rsid w:val="00832FCD"/>
    <w:rsid w:val="008455F9"/>
    <w:rsid w:val="008870BB"/>
    <w:rsid w:val="008C724A"/>
    <w:rsid w:val="008D0041"/>
    <w:rsid w:val="008E7C85"/>
    <w:rsid w:val="009125AD"/>
    <w:rsid w:val="00935A38"/>
    <w:rsid w:val="00945F99"/>
    <w:rsid w:val="009672F1"/>
    <w:rsid w:val="009A68CB"/>
    <w:rsid w:val="009C5803"/>
    <w:rsid w:val="009D656B"/>
    <w:rsid w:val="009E35B1"/>
    <w:rsid w:val="009F6AA7"/>
    <w:rsid w:val="00A4158A"/>
    <w:rsid w:val="00A5222B"/>
    <w:rsid w:val="00A72940"/>
    <w:rsid w:val="00A959FD"/>
    <w:rsid w:val="00AA189A"/>
    <w:rsid w:val="00AE1EF9"/>
    <w:rsid w:val="00B1101C"/>
    <w:rsid w:val="00B23916"/>
    <w:rsid w:val="00B35C8D"/>
    <w:rsid w:val="00B61AEB"/>
    <w:rsid w:val="00B866C9"/>
    <w:rsid w:val="00B97A28"/>
    <w:rsid w:val="00BE1DA3"/>
    <w:rsid w:val="00C41663"/>
    <w:rsid w:val="00C70D1E"/>
    <w:rsid w:val="00C906A0"/>
    <w:rsid w:val="00CA2B41"/>
    <w:rsid w:val="00CD096B"/>
    <w:rsid w:val="00D06080"/>
    <w:rsid w:val="00D13BA8"/>
    <w:rsid w:val="00D21D16"/>
    <w:rsid w:val="00D22923"/>
    <w:rsid w:val="00D3118F"/>
    <w:rsid w:val="00D4125F"/>
    <w:rsid w:val="00D45D7A"/>
    <w:rsid w:val="00D45FC9"/>
    <w:rsid w:val="00D632F3"/>
    <w:rsid w:val="00D72042"/>
    <w:rsid w:val="00D75CDF"/>
    <w:rsid w:val="00D9771A"/>
    <w:rsid w:val="00DB0BA4"/>
    <w:rsid w:val="00DB664B"/>
    <w:rsid w:val="00DD1A47"/>
    <w:rsid w:val="00E02BAE"/>
    <w:rsid w:val="00E07255"/>
    <w:rsid w:val="00E10359"/>
    <w:rsid w:val="00E40117"/>
    <w:rsid w:val="00E41383"/>
    <w:rsid w:val="00E42C5C"/>
    <w:rsid w:val="00E54345"/>
    <w:rsid w:val="00E54392"/>
    <w:rsid w:val="00E63158"/>
    <w:rsid w:val="00E7423C"/>
    <w:rsid w:val="00EA218D"/>
    <w:rsid w:val="00EC0561"/>
    <w:rsid w:val="00ED5E4A"/>
    <w:rsid w:val="00F14C29"/>
    <w:rsid w:val="00F2175F"/>
    <w:rsid w:val="00F64BC1"/>
    <w:rsid w:val="00F757B3"/>
    <w:rsid w:val="00F81479"/>
    <w:rsid w:val="00F854DF"/>
    <w:rsid w:val="00F86BA9"/>
    <w:rsid w:val="00FC1C0E"/>
    <w:rsid w:val="00FC6530"/>
    <w:rsid w:val="00FD0D32"/>
    <w:rsid w:val="00FF35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C0C8D"/>
    <w:pPr>
      <w:widowControl w:val="0"/>
      <w:spacing w:after="0" w:line="240" w:lineRule="auto"/>
    </w:pPr>
    <w:rPr>
      <w:rFonts w:ascii="Courier New" w:eastAsia="Times New Roman" w:hAnsi="Courier New" w:cs="Courier New"/>
      <w:color w:val="000000"/>
      <w:sz w:val="24"/>
      <w:szCs w:val="24"/>
      <w:lang w:eastAsia="ru-RU"/>
    </w:rPr>
  </w:style>
  <w:style w:type="paragraph" w:styleId="12">
    <w:name w:val="heading 1"/>
    <w:basedOn w:val="a0"/>
    <w:link w:val="13"/>
    <w:uiPriority w:val="9"/>
    <w:qFormat/>
    <w:rsid w:val="006C0C8D"/>
    <w:pPr>
      <w:widowControl/>
      <w:spacing w:before="100" w:beforeAutospacing="1" w:after="100" w:afterAutospacing="1"/>
      <w:outlineLvl w:val="0"/>
    </w:pPr>
    <w:rPr>
      <w:rFonts w:ascii="Times New Roman" w:hAnsi="Times New Roman" w:cs="Times New Roman"/>
      <w:b/>
      <w:bCs/>
      <w:color w:val="auto"/>
      <w:kern w:val="36"/>
      <w:sz w:val="48"/>
      <w:szCs w:val="48"/>
    </w:rPr>
  </w:style>
  <w:style w:type="paragraph" w:styleId="3">
    <w:name w:val="heading 3"/>
    <w:basedOn w:val="a0"/>
    <w:next w:val="a0"/>
    <w:link w:val="30"/>
    <w:uiPriority w:val="9"/>
    <w:semiHidden/>
    <w:unhideWhenUsed/>
    <w:qFormat/>
    <w:rsid w:val="00A959FD"/>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basedOn w:val="a1"/>
    <w:link w:val="12"/>
    <w:rsid w:val="006C0C8D"/>
    <w:rPr>
      <w:rFonts w:ascii="Times New Roman" w:eastAsia="Times New Roman" w:hAnsi="Times New Roman" w:cs="Times New Roman"/>
      <w:b/>
      <w:bCs/>
      <w:kern w:val="36"/>
      <w:sz w:val="48"/>
      <w:szCs w:val="48"/>
      <w:lang w:eastAsia="ru-RU"/>
    </w:rPr>
  </w:style>
  <w:style w:type="character" w:customStyle="1" w:styleId="2Exact">
    <w:name w:val="Основной текст (2) Exact"/>
    <w:rsid w:val="006C0C8D"/>
    <w:rPr>
      <w:rFonts w:ascii="Times New Roman" w:hAnsi="Times New Roman"/>
      <w:i/>
      <w:spacing w:val="-3"/>
      <w:sz w:val="26"/>
      <w:u w:val="none"/>
    </w:rPr>
  </w:style>
  <w:style w:type="character" w:customStyle="1" w:styleId="2">
    <w:name w:val="Основной текст (2)_"/>
    <w:link w:val="20"/>
    <w:locked/>
    <w:rsid w:val="006C0C8D"/>
    <w:rPr>
      <w:i/>
      <w:sz w:val="27"/>
      <w:shd w:val="clear" w:color="auto" w:fill="FFFFFF"/>
    </w:rPr>
  </w:style>
  <w:style w:type="character" w:customStyle="1" w:styleId="31">
    <w:name w:val="Основной текст (3)_"/>
    <w:link w:val="310"/>
    <w:locked/>
    <w:rsid w:val="006C0C8D"/>
    <w:rPr>
      <w:b/>
      <w:sz w:val="27"/>
      <w:shd w:val="clear" w:color="auto" w:fill="FFFFFF"/>
    </w:rPr>
  </w:style>
  <w:style w:type="character" w:customStyle="1" w:styleId="a4">
    <w:name w:val="Основной текст_"/>
    <w:link w:val="4"/>
    <w:locked/>
    <w:rsid w:val="006C0C8D"/>
    <w:rPr>
      <w:sz w:val="27"/>
      <w:shd w:val="clear" w:color="auto" w:fill="FFFFFF"/>
    </w:rPr>
  </w:style>
  <w:style w:type="character" w:customStyle="1" w:styleId="a5">
    <w:name w:val="Основной текст + Курсив"/>
    <w:rsid w:val="006C0C8D"/>
    <w:rPr>
      <w:i/>
      <w:color w:val="000000"/>
      <w:spacing w:val="0"/>
      <w:w w:val="100"/>
      <w:position w:val="0"/>
      <w:sz w:val="27"/>
      <w:lang w:val="ru-RU"/>
    </w:rPr>
  </w:style>
  <w:style w:type="character" w:customStyle="1" w:styleId="a6">
    <w:name w:val="Основной текст + Полужирный"/>
    <w:rsid w:val="006C0C8D"/>
    <w:rPr>
      <w:b/>
      <w:color w:val="000000"/>
      <w:spacing w:val="0"/>
      <w:w w:val="100"/>
      <w:position w:val="0"/>
      <w:sz w:val="27"/>
      <w:lang w:val="ru-RU"/>
    </w:rPr>
  </w:style>
  <w:style w:type="character" w:customStyle="1" w:styleId="21">
    <w:name w:val="Основной текст (2) + Не курсив"/>
    <w:rsid w:val="006C0C8D"/>
    <w:rPr>
      <w:i/>
      <w:color w:val="000000"/>
      <w:spacing w:val="0"/>
      <w:w w:val="100"/>
      <w:position w:val="0"/>
      <w:sz w:val="27"/>
      <w:lang w:val="ru-RU"/>
    </w:rPr>
  </w:style>
  <w:style w:type="character" w:customStyle="1" w:styleId="22">
    <w:name w:val="Основной текст (2) + Полужирный"/>
    <w:aliases w:val="Не курсив"/>
    <w:rsid w:val="006C0C8D"/>
    <w:rPr>
      <w:b/>
      <w:i/>
      <w:color w:val="000000"/>
      <w:spacing w:val="0"/>
      <w:w w:val="100"/>
      <w:position w:val="0"/>
      <w:sz w:val="27"/>
      <w:lang w:val="ru-RU"/>
    </w:rPr>
  </w:style>
  <w:style w:type="paragraph" w:customStyle="1" w:styleId="20">
    <w:name w:val="Основной текст (2)"/>
    <w:basedOn w:val="a0"/>
    <w:link w:val="2"/>
    <w:rsid w:val="006C0C8D"/>
    <w:pPr>
      <w:shd w:val="clear" w:color="auto" w:fill="FFFFFF"/>
      <w:spacing w:after="60" w:line="240" w:lineRule="atLeast"/>
      <w:jc w:val="center"/>
    </w:pPr>
    <w:rPr>
      <w:rFonts w:asciiTheme="minorHAnsi" w:eastAsiaTheme="minorHAnsi" w:hAnsiTheme="minorHAnsi" w:cstheme="minorBidi"/>
      <w:i/>
      <w:color w:val="auto"/>
      <w:sz w:val="27"/>
      <w:szCs w:val="22"/>
      <w:lang w:eastAsia="en-US"/>
    </w:rPr>
  </w:style>
  <w:style w:type="paragraph" w:customStyle="1" w:styleId="310">
    <w:name w:val="Основной текст (3)1"/>
    <w:basedOn w:val="a0"/>
    <w:link w:val="31"/>
    <w:rsid w:val="006C0C8D"/>
    <w:pPr>
      <w:shd w:val="clear" w:color="auto" w:fill="FFFFFF"/>
      <w:spacing w:before="420" w:after="720" w:line="240" w:lineRule="atLeast"/>
      <w:jc w:val="center"/>
    </w:pPr>
    <w:rPr>
      <w:rFonts w:asciiTheme="minorHAnsi" w:eastAsiaTheme="minorHAnsi" w:hAnsiTheme="minorHAnsi" w:cstheme="minorBidi"/>
      <w:b/>
      <w:color w:val="auto"/>
      <w:sz w:val="27"/>
      <w:szCs w:val="22"/>
      <w:lang w:eastAsia="en-US"/>
    </w:rPr>
  </w:style>
  <w:style w:type="paragraph" w:customStyle="1" w:styleId="4">
    <w:name w:val="Основной текст4"/>
    <w:basedOn w:val="a0"/>
    <w:link w:val="a4"/>
    <w:rsid w:val="006C0C8D"/>
    <w:pPr>
      <w:shd w:val="clear" w:color="auto" w:fill="FFFFFF"/>
      <w:spacing w:before="720" w:after="60" w:line="240" w:lineRule="atLeast"/>
    </w:pPr>
    <w:rPr>
      <w:rFonts w:asciiTheme="minorHAnsi" w:eastAsiaTheme="minorHAnsi" w:hAnsiTheme="minorHAnsi" w:cstheme="minorBidi"/>
      <w:color w:val="auto"/>
      <w:sz w:val="27"/>
      <w:szCs w:val="22"/>
      <w:lang w:eastAsia="en-US"/>
    </w:rPr>
  </w:style>
  <w:style w:type="character" w:customStyle="1" w:styleId="14">
    <w:name w:val="Основной текст1"/>
    <w:rsid w:val="006C0C8D"/>
    <w:rPr>
      <w:rFonts w:ascii="Times New Roman" w:hAnsi="Times New Roman"/>
      <w:color w:val="000000"/>
      <w:spacing w:val="0"/>
      <w:w w:val="100"/>
      <w:position w:val="0"/>
      <w:sz w:val="27"/>
      <w:u w:val="none"/>
      <w:lang w:val="ru-RU"/>
    </w:rPr>
  </w:style>
  <w:style w:type="character" w:customStyle="1" w:styleId="210">
    <w:name w:val="Основной текст (2) + Не курсив1"/>
    <w:rsid w:val="006C0C8D"/>
    <w:rPr>
      <w:rFonts w:ascii="Times New Roman" w:hAnsi="Times New Roman"/>
      <w:color w:val="000000"/>
      <w:spacing w:val="0"/>
      <w:w w:val="100"/>
      <w:position w:val="0"/>
      <w:sz w:val="27"/>
      <w:u w:val="none"/>
      <w:lang w:val="ru-RU"/>
    </w:rPr>
  </w:style>
  <w:style w:type="character" w:customStyle="1" w:styleId="213pt">
    <w:name w:val="Основной текст (2) + 13 pt"/>
    <w:aliases w:val="Полужирный"/>
    <w:rsid w:val="006C0C8D"/>
    <w:rPr>
      <w:rFonts w:ascii="Times New Roman" w:hAnsi="Times New Roman"/>
      <w:b/>
      <w:color w:val="000000"/>
      <w:spacing w:val="0"/>
      <w:w w:val="100"/>
      <w:position w:val="0"/>
      <w:sz w:val="26"/>
      <w:u w:val="none"/>
      <w:lang w:val="ru-RU"/>
    </w:rPr>
  </w:style>
  <w:style w:type="character" w:customStyle="1" w:styleId="32">
    <w:name w:val="Основной текст (3)"/>
    <w:rsid w:val="006C0C8D"/>
    <w:rPr>
      <w:rFonts w:ascii="Times New Roman" w:hAnsi="Times New Roman"/>
      <w:color w:val="000000"/>
      <w:spacing w:val="0"/>
      <w:w w:val="100"/>
      <w:position w:val="0"/>
      <w:sz w:val="27"/>
      <w:u w:val="none"/>
      <w:lang w:val="ru-RU"/>
    </w:rPr>
  </w:style>
  <w:style w:type="character" w:customStyle="1" w:styleId="13pt">
    <w:name w:val="Основной текст + 13 pt"/>
    <w:aliases w:val="Полужирный2,Курсив"/>
    <w:rsid w:val="006C0C8D"/>
    <w:rPr>
      <w:rFonts w:ascii="Times New Roman" w:hAnsi="Times New Roman"/>
      <w:b/>
      <w:i/>
      <w:color w:val="000000"/>
      <w:spacing w:val="0"/>
      <w:w w:val="100"/>
      <w:position w:val="0"/>
      <w:sz w:val="26"/>
      <w:u w:val="none"/>
      <w:lang w:val="ru-RU"/>
    </w:rPr>
  </w:style>
  <w:style w:type="character" w:customStyle="1" w:styleId="23">
    <w:name w:val="Основной текст + Полужирный2"/>
    <w:rsid w:val="006C0C8D"/>
    <w:rPr>
      <w:rFonts w:ascii="Times New Roman" w:hAnsi="Times New Roman"/>
      <w:b/>
      <w:color w:val="000000"/>
      <w:spacing w:val="0"/>
      <w:w w:val="100"/>
      <w:position w:val="0"/>
      <w:sz w:val="27"/>
      <w:u w:val="none"/>
    </w:rPr>
  </w:style>
  <w:style w:type="character" w:customStyle="1" w:styleId="24">
    <w:name w:val="Основной текст2"/>
    <w:rsid w:val="006C0C8D"/>
    <w:rPr>
      <w:rFonts w:ascii="Times New Roman" w:hAnsi="Times New Roman"/>
      <w:color w:val="000000"/>
      <w:spacing w:val="0"/>
      <w:w w:val="100"/>
      <w:position w:val="0"/>
      <w:sz w:val="27"/>
      <w:u w:val="none"/>
      <w:lang w:val="ru-RU"/>
    </w:rPr>
  </w:style>
  <w:style w:type="character" w:customStyle="1" w:styleId="13pt1">
    <w:name w:val="Основной текст + 13 pt1"/>
    <w:aliases w:val="Полужирный1,Курсив1"/>
    <w:rsid w:val="006C0C8D"/>
    <w:rPr>
      <w:rFonts w:ascii="Times New Roman" w:hAnsi="Times New Roman"/>
      <w:b/>
      <w:i/>
      <w:color w:val="000000"/>
      <w:spacing w:val="0"/>
      <w:w w:val="100"/>
      <w:position w:val="0"/>
      <w:sz w:val="26"/>
      <w:u w:val="none"/>
      <w:lang w:val="ru-RU"/>
    </w:rPr>
  </w:style>
  <w:style w:type="paragraph" w:styleId="a7">
    <w:name w:val="header"/>
    <w:basedOn w:val="a0"/>
    <w:link w:val="a8"/>
    <w:uiPriority w:val="99"/>
    <w:rsid w:val="006C0C8D"/>
    <w:pPr>
      <w:tabs>
        <w:tab w:val="center" w:pos="4677"/>
        <w:tab w:val="right" w:pos="9355"/>
      </w:tabs>
    </w:pPr>
  </w:style>
  <w:style w:type="character" w:customStyle="1" w:styleId="a8">
    <w:name w:val="Верхний колонтитул Знак"/>
    <w:basedOn w:val="a1"/>
    <w:link w:val="a7"/>
    <w:uiPriority w:val="99"/>
    <w:rsid w:val="006C0C8D"/>
    <w:rPr>
      <w:rFonts w:ascii="Courier New" w:eastAsia="Times New Roman" w:hAnsi="Courier New" w:cs="Courier New"/>
      <w:color w:val="000000"/>
      <w:sz w:val="24"/>
      <w:szCs w:val="24"/>
      <w:lang w:eastAsia="ru-RU"/>
    </w:rPr>
  </w:style>
  <w:style w:type="character" w:styleId="a9">
    <w:name w:val="page number"/>
    <w:basedOn w:val="a1"/>
    <w:rsid w:val="006C0C8D"/>
    <w:rPr>
      <w:rFonts w:cs="Times New Roman"/>
    </w:rPr>
  </w:style>
  <w:style w:type="character" w:styleId="aa">
    <w:name w:val="Hyperlink"/>
    <w:basedOn w:val="a1"/>
    <w:uiPriority w:val="99"/>
    <w:rsid w:val="006C0C8D"/>
    <w:rPr>
      <w:rFonts w:cs="Times New Roman"/>
      <w:color w:val="000080"/>
      <w:u w:val="single"/>
    </w:rPr>
  </w:style>
  <w:style w:type="character" w:customStyle="1" w:styleId="15">
    <w:name w:val="Основной текст + Полужирный1"/>
    <w:aliases w:val="Интервал 1 pt"/>
    <w:rsid w:val="006C0C8D"/>
    <w:rPr>
      <w:rFonts w:ascii="Times New Roman" w:hAnsi="Times New Roman"/>
      <w:b/>
      <w:color w:val="000000"/>
      <w:spacing w:val="30"/>
      <w:w w:val="100"/>
      <w:position w:val="0"/>
      <w:sz w:val="27"/>
      <w:u w:val="none"/>
      <w:lang w:val="ru-RU"/>
    </w:rPr>
  </w:style>
  <w:style w:type="character" w:customStyle="1" w:styleId="33">
    <w:name w:val="Основной текст3"/>
    <w:rsid w:val="006C0C8D"/>
    <w:rPr>
      <w:rFonts w:ascii="Times New Roman" w:hAnsi="Times New Roman"/>
      <w:color w:val="000000"/>
      <w:spacing w:val="0"/>
      <w:w w:val="100"/>
      <w:position w:val="0"/>
      <w:sz w:val="27"/>
      <w:u w:val="none"/>
      <w:lang w:val="ru-RU"/>
    </w:rPr>
  </w:style>
  <w:style w:type="character" w:customStyle="1" w:styleId="40">
    <w:name w:val="Основной текст (4)_"/>
    <w:link w:val="41"/>
    <w:locked/>
    <w:rsid w:val="006C0C8D"/>
    <w:rPr>
      <w:b/>
      <w:i/>
      <w:sz w:val="26"/>
      <w:shd w:val="clear" w:color="auto" w:fill="FFFFFF"/>
    </w:rPr>
  </w:style>
  <w:style w:type="character" w:customStyle="1" w:styleId="413">
    <w:name w:val="Основной текст (4) + 13"/>
    <w:aliases w:val="5 pt,Не полужирный,Не курсив2"/>
    <w:rsid w:val="006C0C8D"/>
    <w:rPr>
      <w:b/>
      <w:i/>
      <w:color w:val="000000"/>
      <w:spacing w:val="0"/>
      <w:w w:val="100"/>
      <w:position w:val="0"/>
      <w:sz w:val="27"/>
      <w:lang w:val="ru-RU"/>
    </w:rPr>
  </w:style>
  <w:style w:type="paragraph" w:customStyle="1" w:styleId="41">
    <w:name w:val="Основной текст (4)1"/>
    <w:basedOn w:val="a0"/>
    <w:link w:val="40"/>
    <w:rsid w:val="006C0C8D"/>
    <w:pPr>
      <w:shd w:val="clear" w:color="auto" w:fill="FFFFFF"/>
      <w:spacing w:line="322" w:lineRule="exact"/>
      <w:ind w:firstLine="740"/>
      <w:jc w:val="both"/>
    </w:pPr>
    <w:rPr>
      <w:rFonts w:asciiTheme="minorHAnsi" w:eastAsiaTheme="minorHAnsi" w:hAnsiTheme="minorHAnsi" w:cstheme="minorBidi"/>
      <w:b/>
      <w:i/>
      <w:color w:val="auto"/>
      <w:sz w:val="26"/>
      <w:szCs w:val="22"/>
      <w:lang w:eastAsia="en-US"/>
    </w:rPr>
  </w:style>
  <w:style w:type="character" w:customStyle="1" w:styleId="16">
    <w:name w:val="Заголовок №1_"/>
    <w:link w:val="110"/>
    <w:locked/>
    <w:rsid w:val="006C0C8D"/>
    <w:rPr>
      <w:b/>
      <w:sz w:val="27"/>
      <w:shd w:val="clear" w:color="auto" w:fill="FFFFFF"/>
    </w:rPr>
  </w:style>
  <w:style w:type="paragraph" w:customStyle="1" w:styleId="110">
    <w:name w:val="Заголовок №11"/>
    <w:basedOn w:val="a0"/>
    <w:link w:val="16"/>
    <w:rsid w:val="006C0C8D"/>
    <w:pPr>
      <w:shd w:val="clear" w:color="auto" w:fill="FFFFFF"/>
      <w:spacing w:before="600" w:after="420" w:line="240" w:lineRule="atLeast"/>
      <w:outlineLvl w:val="0"/>
    </w:pPr>
    <w:rPr>
      <w:rFonts w:asciiTheme="minorHAnsi" w:eastAsiaTheme="minorHAnsi" w:hAnsiTheme="minorHAnsi" w:cstheme="minorBidi"/>
      <w:b/>
      <w:color w:val="auto"/>
      <w:sz w:val="27"/>
      <w:szCs w:val="22"/>
      <w:lang w:eastAsia="en-US"/>
    </w:rPr>
  </w:style>
  <w:style w:type="character" w:customStyle="1" w:styleId="17">
    <w:name w:val="Заголовок №1"/>
    <w:rsid w:val="006C0C8D"/>
    <w:rPr>
      <w:rFonts w:ascii="Times New Roman" w:hAnsi="Times New Roman"/>
      <w:color w:val="000000"/>
      <w:spacing w:val="0"/>
      <w:w w:val="100"/>
      <w:position w:val="0"/>
      <w:sz w:val="27"/>
      <w:u w:val="none"/>
      <w:lang w:val="ru-RU"/>
    </w:rPr>
  </w:style>
  <w:style w:type="character" w:customStyle="1" w:styleId="4131">
    <w:name w:val="Основной текст (4) + 131"/>
    <w:aliases w:val="5 pt1,Не полужирный1,Не курсив1"/>
    <w:rsid w:val="006C0C8D"/>
    <w:rPr>
      <w:rFonts w:ascii="Times New Roman" w:hAnsi="Times New Roman"/>
      <w:color w:val="000000"/>
      <w:spacing w:val="0"/>
      <w:w w:val="100"/>
      <w:position w:val="0"/>
      <w:sz w:val="27"/>
      <w:u w:val="none"/>
      <w:lang w:val="ru-RU"/>
    </w:rPr>
  </w:style>
  <w:style w:type="character" w:customStyle="1" w:styleId="42">
    <w:name w:val="Основной текст (4)"/>
    <w:rsid w:val="006C0C8D"/>
    <w:rPr>
      <w:rFonts w:ascii="Times New Roman" w:hAnsi="Times New Roman"/>
      <w:color w:val="000000"/>
      <w:spacing w:val="0"/>
      <w:w w:val="100"/>
      <w:position w:val="0"/>
      <w:sz w:val="26"/>
      <w:u w:val="none"/>
      <w:lang w:val="ru-RU"/>
    </w:rPr>
  </w:style>
  <w:style w:type="paragraph" w:customStyle="1" w:styleId="Title">
    <w:name w:val="Title!Название НПА"/>
    <w:basedOn w:val="a0"/>
    <w:uiPriority w:val="99"/>
    <w:rsid w:val="006C0C8D"/>
    <w:pPr>
      <w:widowControl/>
      <w:spacing w:before="240" w:after="60"/>
      <w:ind w:firstLine="567"/>
      <w:jc w:val="center"/>
      <w:outlineLvl w:val="0"/>
    </w:pPr>
    <w:rPr>
      <w:rFonts w:ascii="Arial" w:hAnsi="Arial" w:cs="Arial"/>
      <w:b/>
      <w:bCs/>
      <w:color w:val="auto"/>
      <w:kern w:val="28"/>
      <w:sz w:val="32"/>
      <w:szCs w:val="32"/>
    </w:rPr>
  </w:style>
  <w:style w:type="paragraph" w:styleId="ab">
    <w:name w:val="No Spacing"/>
    <w:uiPriority w:val="1"/>
    <w:qFormat/>
    <w:rsid w:val="006C0C8D"/>
    <w:pPr>
      <w:widowControl w:val="0"/>
      <w:spacing w:after="0" w:line="240" w:lineRule="auto"/>
    </w:pPr>
    <w:rPr>
      <w:rFonts w:ascii="Courier New" w:eastAsia="Times New Roman" w:hAnsi="Courier New" w:cs="Courier New"/>
      <w:color w:val="000000"/>
      <w:sz w:val="24"/>
      <w:szCs w:val="24"/>
      <w:lang w:eastAsia="ru-RU"/>
    </w:rPr>
  </w:style>
  <w:style w:type="paragraph" w:styleId="ac">
    <w:name w:val="Normal (Web)"/>
    <w:basedOn w:val="a0"/>
    <w:uiPriority w:val="99"/>
    <w:rsid w:val="006C0C8D"/>
    <w:pPr>
      <w:widowControl/>
      <w:spacing w:before="100" w:beforeAutospacing="1" w:after="100" w:afterAutospacing="1"/>
    </w:pPr>
    <w:rPr>
      <w:rFonts w:ascii="Times New Roman" w:hAnsi="Times New Roman" w:cs="Times New Roman"/>
      <w:color w:val="auto"/>
    </w:rPr>
  </w:style>
  <w:style w:type="paragraph" w:customStyle="1" w:styleId="ConsPlusNormal">
    <w:name w:val="ConsPlusNormal"/>
    <w:link w:val="ConsPlusNormal0"/>
    <w:rsid w:val="006C0C8D"/>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customStyle="1" w:styleId="ad">
    <w:name w:val="Нормальный"/>
    <w:rsid w:val="006C0C8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e">
    <w:name w:val="Table Grid"/>
    <w:basedOn w:val="a2"/>
    <w:uiPriority w:val="59"/>
    <w:rsid w:val="006C0C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Стиль 1."/>
    <w:basedOn w:val="a0"/>
    <w:rsid w:val="006C0C8D"/>
    <w:pPr>
      <w:widowControl/>
      <w:numPr>
        <w:numId w:val="32"/>
      </w:numPr>
      <w:jc w:val="both"/>
    </w:pPr>
    <w:rPr>
      <w:rFonts w:ascii="Times New Roman" w:hAnsi="Times New Roman" w:cs="Times New Roman"/>
      <w:color w:val="auto"/>
      <w:sz w:val="26"/>
      <w:szCs w:val="20"/>
    </w:rPr>
  </w:style>
  <w:style w:type="paragraph" w:customStyle="1" w:styleId="11">
    <w:name w:val="Стиль 1.1."/>
    <w:basedOn w:val="a0"/>
    <w:rsid w:val="006C0C8D"/>
    <w:pPr>
      <w:widowControl/>
      <w:numPr>
        <w:ilvl w:val="1"/>
        <w:numId w:val="32"/>
      </w:numPr>
      <w:jc w:val="both"/>
    </w:pPr>
    <w:rPr>
      <w:rFonts w:ascii="Times New Roman" w:hAnsi="Times New Roman" w:cs="Times New Roman"/>
      <w:color w:val="auto"/>
      <w:sz w:val="26"/>
      <w:szCs w:val="20"/>
    </w:rPr>
  </w:style>
  <w:style w:type="paragraph" w:customStyle="1" w:styleId="111">
    <w:name w:val="Стиль 1.1.1."/>
    <w:basedOn w:val="a0"/>
    <w:rsid w:val="006C0C8D"/>
    <w:pPr>
      <w:widowControl/>
      <w:numPr>
        <w:ilvl w:val="2"/>
        <w:numId w:val="32"/>
      </w:numPr>
      <w:jc w:val="both"/>
    </w:pPr>
    <w:rPr>
      <w:rFonts w:ascii="Times New Roman" w:hAnsi="Times New Roman" w:cs="Times New Roman"/>
      <w:color w:val="auto"/>
      <w:sz w:val="26"/>
      <w:szCs w:val="20"/>
    </w:rPr>
  </w:style>
  <w:style w:type="paragraph" w:customStyle="1" w:styleId="1111">
    <w:name w:val="Стиль 1.1.1.1."/>
    <w:basedOn w:val="a0"/>
    <w:rsid w:val="006C0C8D"/>
    <w:pPr>
      <w:widowControl/>
      <w:numPr>
        <w:ilvl w:val="3"/>
        <w:numId w:val="32"/>
      </w:numPr>
      <w:jc w:val="both"/>
    </w:pPr>
    <w:rPr>
      <w:rFonts w:ascii="Times New Roman" w:hAnsi="Times New Roman" w:cs="Times New Roman"/>
      <w:color w:val="auto"/>
      <w:sz w:val="26"/>
      <w:szCs w:val="20"/>
    </w:rPr>
  </w:style>
  <w:style w:type="paragraph" w:customStyle="1" w:styleId="10">
    <w:name w:val="Стиль ппп_1)"/>
    <w:basedOn w:val="a0"/>
    <w:rsid w:val="006C0C8D"/>
    <w:pPr>
      <w:widowControl/>
      <w:numPr>
        <w:ilvl w:val="4"/>
        <w:numId w:val="32"/>
      </w:numPr>
      <w:jc w:val="both"/>
    </w:pPr>
    <w:rPr>
      <w:rFonts w:ascii="Times New Roman" w:hAnsi="Times New Roman" w:cs="Times New Roman"/>
      <w:color w:val="auto"/>
      <w:sz w:val="26"/>
      <w:szCs w:val="20"/>
    </w:rPr>
  </w:style>
  <w:style w:type="paragraph" w:customStyle="1" w:styleId="a">
    <w:name w:val="Стиль ппп_а)"/>
    <w:basedOn w:val="a0"/>
    <w:rsid w:val="006C0C8D"/>
    <w:pPr>
      <w:widowControl/>
      <w:numPr>
        <w:ilvl w:val="5"/>
        <w:numId w:val="32"/>
      </w:numPr>
      <w:jc w:val="both"/>
    </w:pPr>
    <w:rPr>
      <w:rFonts w:ascii="Times New Roman" w:hAnsi="Times New Roman" w:cs="Times New Roman"/>
      <w:color w:val="auto"/>
      <w:sz w:val="26"/>
      <w:szCs w:val="20"/>
    </w:rPr>
  </w:style>
  <w:style w:type="paragraph" w:styleId="af">
    <w:name w:val="Balloon Text"/>
    <w:basedOn w:val="a0"/>
    <w:link w:val="af0"/>
    <w:rsid w:val="006C0C8D"/>
    <w:rPr>
      <w:rFonts w:ascii="Tahoma" w:hAnsi="Tahoma" w:cs="Tahoma"/>
      <w:sz w:val="16"/>
      <w:szCs w:val="16"/>
    </w:rPr>
  </w:style>
  <w:style w:type="character" w:customStyle="1" w:styleId="af0">
    <w:name w:val="Текст выноски Знак"/>
    <w:basedOn w:val="a1"/>
    <w:link w:val="af"/>
    <w:rsid w:val="006C0C8D"/>
    <w:rPr>
      <w:rFonts w:ascii="Tahoma" w:eastAsia="Times New Roman" w:hAnsi="Tahoma" w:cs="Tahoma"/>
      <w:color w:val="000000"/>
      <w:sz w:val="16"/>
      <w:szCs w:val="16"/>
      <w:lang w:eastAsia="ru-RU"/>
    </w:rPr>
  </w:style>
  <w:style w:type="paragraph" w:customStyle="1" w:styleId="ConsPlusTitle">
    <w:name w:val="ConsPlusTitle"/>
    <w:rsid w:val="006C0C8D"/>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1">
    <w:name w:val="footer"/>
    <w:basedOn w:val="a0"/>
    <w:link w:val="af2"/>
    <w:uiPriority w:val="99"/>
    <w:rsid w:val="006C0C8D"/>
    <w:pPr>
      <w:widowControl/>
      <w:tabs>
        <w:tab w:val="center" w:pos="4677"/>
        <w:tab w:val="right" w:pos="9355"/>
      </w:tabs>
    </w:pPr>
    <w:rPr>
      <w:rFonts w:ascii="Times New Roman" w:hAnsi="Times New Roman" w:cs="Times New Roman"/>
      <w:color w:val="auto"/>
    </w:rPr>
  </w:style>
  <w:style w:type="character" w:customStyle="1" w:styleId="af2">
    <w:name w:val="Нижний колонтитул Знак"/>
    <w:basedOn w:val="a1"/>
    <w:link w:val="af1"/>
    <w:uiPriority w:val="99"/>
    <w:rsid w:val="006C0C8D"/>
    <w:rPr>
      <w:rFonts w:ascii="Times New Roman" w:eastAsia="Times New Roman" w:hAnsi="Times New Roman" w:cs="Times New Roman"/>
      <w:sz w:val="24"/>
      <w:szCs w:val="24"/>
      <w:lang w:eastAsia="ru-RU"/>
    </w:rPr>
  </w:style>
  <w:style w:type="paragraph" w:customStyle="1" w:styleId="ConsPlusCell">
    <w:name w:val="ConsPlusCell"/>
    <w:rsid w:val="006C0C8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3">
    <w:name w:val="List Paragraph"/>
    <w:basedOn w:val="a0"/>
    <w:link w:val="af4"/>
    <w:uiPriority w:val="99"/>
    <w:qFormat/>
    <w:rsid w:val="006C0C8D"/>
    <w:pPr>
      <w:widowControl/>
      <w:spacing w:after="200" w:line="276" w:lineRule="auto"/>
      <w:ind w:left="720"/>
      <w:contextualSpacing/>
    </w:pPr>
    <w:rPr>
      <w:rFonts w:ascii="Calibri" w:hAnsi="Calibri" w:cs="Times New Roman"/>
      <w:color w:val="auto"/>
      <w:sz w:val="22"/>
      <w:szCs w:val="22"/>
      <w:lang w:eastAsia="en-US"/>
    </w:rPr>
  </w:style>
  <w:style w:type="paragraph" w:customStyle="1" w:styleId="ConsPlusNonformat">
    <w:name w:val="ConsPlusNonformat"/>
    <w:rsid w:val="006C0C8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5">
    <w:name w:val="Нормальный стиль"/>
    <w:basedOn w:val="a0"/>
    <w:link w:val="af6"/>
    <w:qFormat/>
    <w:rsid w:val="006C0C8D"/>
    <w:pPr>
      <w:widowControl/>
      <w:tabs>
        <w:tab w:val="left" w:pos="993"/>
      </w:tabs>
      <w:autoSpaceDE w:val="0"/>
      <w:autoSpaceDN w:val="0"/>
      <w:adjustRightInd w:val="0"/>
      <w:spacing w:line="228" w:lineRule="auto"/>
      <w:ind w:left="-142" w:firstLine="851"/>
      <w:jc w:val="both"/>
      <w:outlineLvl w:val="0"/>
    </w:pPr>
    <w:rPr>
      <w:rFonts w:ascii="Times New Roman" w:hAnsi="Times New Roman" w:cs="Times New Roman"/>
      <w:sz w:val="28"/>
      <w:szCs w:val="28"/>
    </w:rPr>
  </w:style>
  <w:style w:type="paragraph" w:customStyle="1" w:styleId="af7">
    <w:name w:val="норм"/>
    <w:basedOn w:val="af5"/>
    <w:link w:val="af8"/>
    <w:qFormat/>
    <w:rsid w:val="006C0C8D"/>
    <w:pPr>
      <w:spacing w:line="240" w:lineRule="auto"/>
    </w:pPr>
  </w:style>
  <w:style w:type="character" w:customStyle="1" w:styleId="af6">
    <w:name w:val="Нормальный стиль Знак"/>
    <w:basedOn w:val="a1"/>
    <w:link w:val="af5"/>
    <w:rsid w:val="006C0C8D"/>
    <w:rPr>
      <w:rFonts w:ascii="Times New Roman" w:eastAsia="Times New Roman" w:hAnsi="Times New Roman" w:cs="Times New Roman"/>
      <w:color w:val="000000"/>
      <w:sz w:val="28"/>
      <w:szCs w:val="28"/>
      <w:lang w:eastAsia="ru-RU"/>
    </w:rPr>
  </w:style>
  <w:style w:type="character" w:customStyle="1" w:styleId="af8">
    <w:name w:val="норм Знак"/>
    <w:basedOn w:val="af6"/>
    <w:link w:val="af7"/>
    <w:rsid w:val="006C0C8D"/>
  </w:style>
  <w:style w:type="paragraph" w:customStyle="1" w:styleId="ConsNormal">
    <w:name w:val="ConsNormal"/>
    <w:rsid w:val="006C0C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4">
    <w:name w:val="Body Text Indent 3"/>
    <w:basedOn w:val="a0"/>
    <w:link w:val="35"/>
    <w:rsid w:val="006C0C8D"/>
    <w:pPr>
      <w:widowControl/>
      <w:spacing w:after="120" w:line="360" w:lineRule="exact"/>
      <w:ind w:left="283" w:firstLine="709"/>
      <w:jc w:val="both"/>
    </w:pPr>
    <w:rPr>
      <w:rFonts w:ascii="Times New Roman" w:hAnsi="Times New Roman" w:cs="Times New Roman"/>
      <w:color w:val="auto"/>
      <w:sz w:val="16"/>
      <w:szCs w:val="16"/>
    </w:rPr>
  </w:style>
  <w:style w:type="character" w:customStyle="1" w:styleId="35">
    <w:name w:val="Основной текст с отступом 3 Знак"/>
    <w:basedOn w:val="a1"/>
    <w:link w:val="34"/>
    <w:rsid w:val="006C0C8D"/>
    <w:rPr>
      <w:rFonts w:ascii="Times New Roman" w:eastAsia="Times New Roman" w:hAnsi="Times New Roman" w:cs="Times New Roman"/>
      <w:sz w:val="16"/>
      <w:szCs w:val="16"/>
      <w:lang w:eastAsia="ru-RU"/>
    </w:rPr>
  </w:style>
  <w:style w:type="paragraph" w:customStyle="1" w:styleId="af9">
    <w:name w:val="Шапка (герб)"/>
    <w:basedOn w:val="a0"/>
    <w:rsid w:val="006C0C8D"/>
    <w:pPr>
      <w:widowControl/>
      <w:overflowPunct w:val="0"/>
      <w:autoSpaceDE w:val="0"/>
      <w:autoSpaceDN w:val="0"/>
      <w:adjustRightInd w:val="0"/>
      <w:jc w:val="right"/>
      <w:textAlignment w:val="baseline"/>
    </w:pPr>
    <w:rPr>
      <w:rFonts w:ascii="Century Schoolbook" w:hAnsi="Century Schoolbook" w:cs="Times New Roman"/>
      <w:color w:val="auto"/>
      <w:szCs w:val="20"/>
    </w:rPr>
  </w:style>
  <w:style w:type="paragraph" w:customStyle="1" w:styleId="Style9">
    <w:name w:val="Style9"/>
    <w:basedOn w:val="a0"/>
    <w:uiPriority w:val="99"/>
    <w:rsid w:val="006C0C8D"/>
    <w:pPr>
      <w:autoSpaceDE w:val="0"/>
      <w:autoSpaceDN w:val="0"/>
      <w:adjustRightInd w:val="0"/>
      <w:spacing w:line="276" w:lineRule="exact"/>
      <w:ind w:firstLine="696"/>
      <w:jc w:val="both"/>
    </w:pPr>
    <w:rPr>
      <w:rFonts w:ascii="Times New Roman" w:hAnsi="Times New Roman" w:cs="Times New Roman"/>
      <w:color w:val="auto"/>
    </w:rPr>
  </w:style>
  <w:style w:type="character" w:customStyle="1" w:styleId="FontStyle15">
    <w:name w:val="Font Style15"/>
    <w:uiPriority w:val="99"/>
    <w:rsid w:val="006C0C8D"/>
    <w:rPr>
      <w:rFonts w:ascii="Times New Roman" w:hAnsi="Times New Roman" w:cs="Times New Roman"/>
      <w:sz w:val="22"/>
      <w:szCs w:val="22"/>
    </w:rPr>
  </w:style>
  <w:style w:type="paragraph" w:styleId="36">
    <w:name w:val="Body Text 3"/>
    <w:basedOn w:val="a0"/>
    <w:link w:val="37"/>
    <w:uiPriority w:val="99"/>
    <w:semiHidden/>
    <w:unhideWhenUsed/>
    <w:rsid w:val="00935A38"/>
    <w:pPr>
      <w:spacing w:after="120"/>
    </w:pPr>
    <w:rPr>
      <w:sz w:val="16"/>
      <w:szCs w:val="16"/>
    </w:rPr>
  </w:style>
  <w:style w:type="character" w:customStyle="1" w:styleId="37">
    <w:name w:val="Основной текст 3 Знак"/>
    <w:basedOn w:val="a1"/>
    <w:link w:val="36"/>
    <w:uiPriority w:val="99"/>
    <w:semiHidden/>
    <w:rsid w:val="00935A38"/>
    <w:rPr>
      <w:rFonts w:ascii="Courier New" w:eastAsia="Times New Roman" w:hAnsi="Courier New" w:cs="Courier New"/>
      <w:color w:val="000000"/>
      <w:sz w:val="16"/>
      <w:szCs w:val="16"/>
      <w:lang w:eastAsia="ru-RU"/>
    </w:rPr>
  </w:style>
  <w:style w:type="paragraph" w:styleId="25">
    <w:name w:val="Body Text Indent 2"/>
    <w:basedOn w:val="a0"/>
    <w:link w:val="26"/>
    <w:uiPriority w:val="99"/>
    <w:unhideWhenUsed/>
    <w:rsid w:val="00520301"/>
    <w:pPr>
      <w:spacing w:after="120" w:line="480" w:lineRule="auto"/>
      <w:ind w:left="283"/>
    </w:pPr>
  </w:style>
  <w:style w:type="character" w:customStyle="1" w:styleId="26">
    <w:name w:val="Основной текст с отступом 2 Знак"/>
    <w:basedOn w:val="a1"/>
    <w:link w:val="25"/>
    <w:uiPriority w:val="99"/>
    <w:rsid w:val="00520301"/>
    <w:rPr>
      <w:rFonts w:ascii="Courier New" w:eastAsia="Times New Roman" w:hAnsi="Courier New" w:cs="Courier New"/>
      <w:color w:val="000000"/>
      <w:sz w:val="24"/>
      <w:szCs w:val="24"/>
      <w:lang w:eastAsia="ru-RU"/>
    </w:rPr>
  </w:style>
  <w:style w:type="paragraph" w:styleId="afa">
    <w:name w:val="Body Text Indent"/>
    <w:basedOn w:val="a0"/>
    <w:link w:val="afb"/>
    <w:uiPriority w:val="99"/>
    <w:semiHidden/>
    <w:unhideWhenUsed/>
    <w:rsid w:val="00E54392"/>
    <w:pPr>
      <w:spacing w:after="120"/>
      <w:ind w:left="283"/>
    </w:pPr>
  </w:style>
  <w:style w:type="character" w:customStyle="1" w:styleId="afb">
    <w:name w:val="Основной текст с отступом Знак"/>
    <w:basedOn w:val="a1"/>
    <w:link w:val="afa"/>
    <w:uiPriority w:val="99"/>
    <w:semiHidden/>
    <w:rsid w:val="00E54392"/>
    <w:rPr>
      <w:rFonts w:ascii="Courier New" w:eastAsia="Times New Roman" w:hAnsi="Courier New" w:cs="Courier New"/>
      <w:color w:val="000000"/>
      <w:sz w:val="24"/>
      <w:szCs w:val="24"/>
      <w:lang w:eastAsia="ru-RU"/>
    </w:rPr>
  </w:style>
  <w:style w:type="paragraph" w:customStyle="1" w:styleId="report">
    <w:name w:val="report"/>
    <w:basedOn w:val="a0"/>
    <w:rsid w:val="00E54392"/>
    <w:pPr>
      <w:widowControl/>
      <w:spacing w:before="100" w:beforeAutospacing="1" w:after="100" w:afterAutospacing="1"/>
    </w:pPr>
    <w:rPr>
      <w:rFonts w:ascii="Times New Roman" w:hAnsi="Times New Roman" w:cs="Times New Roman"/>
      <w:color w:val="auto"/>
    </w:rPr>
  </w:style>
  <w:style w:type="paragraph" w:styleId="27">
    <w:name w:val="Body Text 2"/>
    <w:basedOn w:val="a0"/>
    <w:link w:val="28"/>
    <w:uiPriority w:val="99"/>
    <w:semiHidden/>
    <w:unhideWhenUsed/>
    <w:rsid w:val="004D5DB4"/>
    <w:pPr>
      <w:spacing w:after="120" w:line="480" w:lineRule="auto"/>
    </w:pPr>
  </w:style>
  <w:style w:type="character" w:customStyle="1" w:styleId="28">
    <w:name w:val="Основной текст 2 Знак"/>
    <w:basedOn w:val="a1"/>
    <w:link w:val="27"/>
    <w:rsid w:val="004D5DB4"/>
    <w:rPr>
      <w:rFonts w:ascii="Courier New" w:eastAsia="Times New Roman" w:hAnsi="Courier New" w:cs="Courier New"/>
      <w:color w:val="000000"/>
      <w:sz w:val="24"/>
      <w:szCs w:val="24"/>
      <w:lang w:eastAsia="ru-RU"/>
    </w:rPr>
  </w:style>
  <w:style w:type="character" w:customStyle="1" w:styleId="30">
    <w:name w:val="Заголовок 3 Знак"/>
    <w:basedOn w:val="a1"/>
    <w:link w:val="3"/>
    <w:uiPriority w:val="9"/>
    <w:semiHidden/>
    <w:rsid w:val="00A959FD"/>
    <w:rPr>
      <w:rFonts w:asciiTheme="majorHAnsi" w:eastAsiaTheme="majorEastAsia" w:hAnsiTheme="majorHAnsi" w:cstheme="majorBidi"/>
      <w:b/>
      <w:bCs/>
      <w:color w:val="4F81BD" w:themeColor="accent1"/>
      <w:sz w:val="24"/>
      <w:szCs w:val="24"/>
      <w:lang w:eastAsia="ru-RU"/>
    </w:rPr>
  </w:style>
  <w:style w:type="character" w:customStyle="1" w:styleId="af4">
    <w:name w:val="Абзац списка Знак"/>
    <w:link w:val="af3"/>
    <w:uiPriority w:val="99"/>
    <w:locked/>
    <w:rsid w:val="00A959FD"/>
    <w:rPr>
      <w:rFonts w:ascii="Calibri" w:eastAsia="Times New Roman" w:hAnsi="Calibri" w:cs="Times New Roman"/>
    </w:rPr>
  </w:style>
  <w:style w:type="character" w:customStyle="1" w:styleId="ConsPlusNormal0">
    <w:name w:val="ConsPlusNormal Знак"/>
    <w:link w:val="ConsPlusNormal"/>
    <w:locked/>
    <w:rsid w:val="00A959FD"/>
    <w:rPr>
      <w:rFonts w:ascii="Times New Roman" w:eastAsia="Times New Roman" w:hAnsi="Times New Roman" w:cs="Times New Roman"/>
      <w:sz w:val="20"/>
      <w:szCs w:val="20"/>
      <w:lang w:eastAsia="ru-RU"/>
    </w:rPr>
  </w:style>
  <w:style w:type="character" w:styleId="afc">
    <w:name w:val="Strong"/>
    <w:basedOn w:val="a1"/>
    <w:uiPriority w:val="99"/>
    <w:qFormat/>
    <w:rsid w:val="007E1641"/>
    <w:rPr>
      <w:b/>
      <w:bCs/>
    </w:rPr>
  </w:style>
</w:styles>
</file>

<file path=word/webSettings.xml><?xml version="1.0" encoding="utf-8"?>
<w:webSettings xmlns:r="http://schemas.openxmlformats.org/officeDocument/2006/relationships" xmlns:w="http://schemas.openxmlformats.org/wordprocessingml/2006/main">
  <w:divs>
    <w:div w:id="159851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4E065BAE12B8EEB0981BEF4E52016CF478656A0C02DDD728FCC70DF598AC5D33A745F09B54E797L7E0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title>
      <c:layout/>
    </c:title>
    <c:view3D>
      <c:rotX val="30"/>
      <c:perspective val="30"/>
    </c:view3D>
    <c:plotArea>
      <c:layout/>
      <c:bar3DChart>
        <c:barDir val="col"/>
        <c:grouping val="standard"/>
        <c:ser>
          <c:idx val="0"/>
          <c:order val="0"/>
          <c:tx>
            <c:strRef>
              <c:f>Лист1!$B$1</c:f>
              <c:strCache>
                <c:ptCount val="1"/>
                <c:pt idx="0">
                  <c:v>распределение трудоспособного населения по сферам деятельности,  %</c:v>
                </c:pt>
              </c:strCache>
            </c:strRef>
          </c:tx>
          <c:cat>
            <c:strRef>
              <c:f>Лист1!$A$2:$A$5</c:f>
              <c:strCache>
                <c:ptCount val="3"/>
                <c:pt idx="0">
                  <c:v>бюджетная деятельность</c:v>
                </c:pt>
                <c:pt idx="1">
                  <c:v>торговля</c:v>
                </c:pt>
                <c:pt idx="2">
                  <c:v>сельское хозяйство</c:v>
                </c:pt>
              </c:strCache>
            </c:strRef>
          </c:cat>
          <c:val>
            <c:numRef>
              <c:f>Лист1!$B$2:$B$5</c:f>
              <c:numCache>
                <c:formatCode>General</c:formatCode>
                <c:ptCount val="4"/>
                <c:pt idx="0">
                  <c:v>46</c:v>
                </c:pt>
                <c:pt idx="1">
                  <c:v>12</c:v>
                </c:pt>
                <c:pt idx="2">
                  <c:v>42</c:v>
                </c:pt>
              </c:numCache>
            </c:numRef>
          </c:val>
        </c:ser>
        <c:shape val="cylinder"/>
        <c:axId val="74429568"/>
        <c:axId val="74431104"/>
        <c:axId val="100526720"/>
      </c:bar3DChart>
      <c:catAx>
        <c:axId val="74429568"/>
        <c:scaling>
          <c:orientation val="minMax"/>
        </c:scaling>
        <c:axPos val="b"/>
        <c:tickLblPos val="nextTo"/>
        <c:crossAx val="74431104"/>
        <c:auto val="1"/>
        <c:lblAlgn val="ctr"/>
        <c:lblOffset val="100"/>
      </c:catAx>
      <c:valAx>
        <c:axId val="74431104"/>
        <c:scaling>
          <c:orientation val="minMax"/>
        </c:scaling>
        <c:axPos val="l"/>
        <c:majorGridlines/>
        <c:numFmt formatCode="General" sourceLinked="1"/>
        <c:tickLblPos val="nextTo"/>
        <c:crossAx val="74429568"/>
        <c:crossBetween val="between"/>
      </c:valAx>
      <c:serAx>
        <c:axId val="100526720"/>
        <c:scaling>
          <c:orientation val="minMax"/>
        </c:scaling>
        <c:axPos val="b"/>
        <c:tickLblPos val="nextTo"/>
        <c:crossAx val="74431104"/>
      </c:serAx>
    </c:plotArea>
    <c:legend>
      <c:legendPos val="r"/>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1561</TotalTime>
  <Pages>35</Pages>
  <Words>13432</Words>
  <Characters>76565</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89818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34</cp:revision>
  <dcterms:created xsi:type="dcterms:W3CDTF">2018-05-29T07:01:00Z</dcterms:created>
  <dcterms:modified xsi:type="dcterms:W3CDTF">2018-10-11T02:23:00Z</dcterms:modified>
</cp:coreProperties>
</file>