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3510"/>
      </w:tblGrid>
      <w:tr w:rsidR="007B7A9A" w:rsidRPr="00530F03" w:rsidTr="007378EC">
        <w:tc>
          <w:tcPr>
            <w:tcW w:w="5000" w:type="pct"/>
            <w:gridSpan w:val="2"/>
          </w:tcPr>
          <w:p w:rsidR="007B7A9A" w:rsidRPr="00530F03" w:rsidRDefault="007B7A9A" w:rsidP="007378EC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7B7A9A" w:rsidRPr="00530F03" w:rsidTr="007378EC">
        <w:tc>
          <w:tcPr>
            <w:tcW w:w="5000" w:type="pct"/>
            <w:gridSpan w:val="2"/>
          </w:tcPr>
          <w:p w:rsidR="007B7A9A" w:rsidRPr="00530F03" w:rsidRDefault="007B7A9A" w:rsidP="007378EC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7B7A9A" w:rsidRPr="00530F03" w:rsidRDefault="007B7A9A" w:rsidP="007378EC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7B7A9A" w:rsidRPr="00530F03" w:rsidTr="007378EC">
        <w:tc>
          <w:tcPr>
            <w:tcW w:w="5000" w:type="pct"/>
            <w:gridSpan w:val="2"/>
          </w:tcPr>
          <w:p w:rsidR="007B7A9A" w:rsidRPr="00530F03" w:rsidRDefault="007B7A9A" w:rsidP="007378EC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Нижнебурбукское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7B7A9A" w:rsidRPr="00530F03" w:rsidTr="007378EC">
        <w:tc>
          <w:tcPr>
            <w:tcW w:w="5000" w:type="pct"/>
            <w:gridSpan w:val="2"/>
          </w:tcPr>
          <w:p w:rsidR="007B7A9A" w:rsidRPr="00530F03" w:rsidRDefault="007B7A9A" w:rsidP="007378EC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B7A9A" w:rsidRPr="00530F03" w:rsidTr="007378EC">
        <w:tc>
          <w:tcPr>
            <w:tcW w:w="5000" w:type="pct"/>
            <w:gridSpan w:val="2"/>
          </w:tcPr>
          <w:p w:rsidR="007B7A9A" w:rsidRDefault="007B7A9A" w:rsidP="007378EC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7B7A9A" w:rsidRPr="00530F03" w:rsidRDefault="007B7A9A" w:rsidP="007378EC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B7A9A" w:rsidRPr="00530F03" w:rsidTr="007378EC">
        <w:tc>
          <w:tcPr>
            <w:tcW w:w="5000" w:type="pct"/>
            <w:gridSpan w:val="2"/>
          </w:tcPr>
          <w:p w:rsidR="007B7A9A" w:rsidRPr="00530F03" w:rsidRDefault="007B7A9A" w:rsidP="007378EC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д.Нижний Бурбук</w:t>
            </w:r>
          </w:p>
        </w:tc>
      </w:tr>
      <w:tr w:rsidR="007B7A9A" w:rsidRPr="00530F03" w:rsidTr="007378EC">
        <w:tc>
          <w:tcPr>
            <w:tcW w:w="5000" w:type="pct"/>
            <w:gridSpan w:val="2"/>
          </w:tcPr>
          <w:p w:rsidR="007B7A9A" w:rsidRPr="00530F03" w:rsidRDefault="007B7A9A" w:rsidP="007378EC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B7A9A" w:rsidRPr="00530F03" w:rsidTr="007378EC">
        <w:tc>
          <w:tcPr>
            <w:tcW w:w="5000" w:type="pct"/>
            <w:gridSpan w:val="2"/>
          </w:tcPr>
          <w:p w:rsidR="007B7A9A" w:rsidRPr="00530F03" w:rsidRDefault="007B7A9A" w:rsidP="007378EC">
            <w:pPr>
              <w:pStyle w:val="af8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«22»  марта   2018 года 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10</w:t>
            </w:r>
          </w:p>
        </w:tc>
      </w:tr>
      <w:tr w:rsidR="007B7A9A" w:rsidRPr="00530F03" w:rsidTr="007378EC">
        <w:tc>
          <w:tcPr>
            <w:tcW w:w="5000" w:type="pct"/>
            <w:gridSpan w:val="2"/>
          </w:tcPr>
          <w:p w:rsidR="007B7A9A" w:rsidRPr="00530F03" w:rsidRDefault="007B7A9A" w:rsidP="007378EC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B7A9A" w:rsidRPr="00530F03" w:rsidTr="007378EC">
        <w:tc>
          <w:tcPr>
            <w:tcW w:w="5000" w:type="pct"/>
            <w:gridSpan w:val="2"/>
          </w:tcPr>
          <w:p w:rsidR="007B7A9A" w:rsidRPr="00530F03" w:rsidRDefault="007B7A9A" w:rsidP="007378EC">
            <w:pPr>
              <w:pStyle w:val="af8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B7A9A" w:rsidRPr="00530F03" w:rsidTr="007378EC">
        <w:trPr>
          <w:gridAfter w:val="1"/>
          <w:wAfter w:w="1684" w:type="pct"/>
        </w:trPr>
        <w:tc>
          <w:tcPr>
            <w:tcW w:w="3316" w:type="pct"/>
          </w:tcPr>
          <w:p w:rsidR="007B7A9A" w:rsidRPr="00947156" w:rsidRDefault="007B7A9A" w:rsidP="007378E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отдельных вопросах разработки и корректировки документов стратегического планирования  Нижнебурбукского сельского поселения</w:t>
            </w:r>
          </w:p>
        </w:tc>
      </w:tr>
    </w:tbl>
    <w:p w:rsidR="007B7A9A" w:rsidRDefault="007B7A9A" w:rsidP="007B7A9A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Pr="006346E6" w:rsidRDefault="007B7A9A" w:rsidP="007B7A9A">
      <w:pPr>
        <w:tabs>
          <w:tab w:val="left" w:pos="2500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28.06.2014 г. № 172-ФЗ «О стратегическом планировании в Российской Федерации», распоряжением Администрации </w:t>
      </w:r>
      <w:r>
        <w:rPr>
          <w:sz w:val="28"/>
          <w:szCs w:val="28"/>
        </w:rPr>
        <w:t xml:space="preserve">Нижнебурбукского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«31» декабря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ода  № 34-рг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 (с измен</w:t>
      </w:r>
      <w:r>
        <w:rPr>
          <w:rFonts w:ascii="Times New Roman" w:hAnsi="Times New Roman" w:cs="Times New Roman"/>
          <w:color w:val="auto"/>
          <w:sz w:val="28"/>
          <w:szCs w:val="28"/>
        </w:rPr>
        <w:t>ениями от  11.03. 2015г. № 7-рг, от  01.03.2018 г. № 5-рг, от  07.03.2018 г. № 6-рг )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5" w:history="1">
        <w:r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4, 47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7A9A" w:rsidRPr="00947156" w:rsidRDefault="007B7A9A" w:rsidP="007B7A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Утвердить П</w:t>
      </w:r>
      <w:r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Нижнебурбукского </w:t>
      </w:r>
      <w:r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и 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 xml:space="preserve">Нижнебурбукского </w:t>
      </w:r>
      <w:r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(прилагается).</w:t>
      </w:r>
    </w:p>
    <w:p w:rsidR="007B7A9A" w:rsidRPr="00845CB9" w:rsidRDefault="007B7A9A" w:rsidP="007B7A9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>
        <w:rPr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7B7A9A" w:rsidRPr="009E48E8" w:rsidRDefault="007B7A9A" w:rsidP="007B7A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8E8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в  газете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Нижнебурбукский Вестник </w:t>
      </w:r>
      <w:r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Нижнебурбукского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в информационно-телекоммуникационной сети «Интернет». </w:t>
      </w:r>
    </w:p>
    <w:p w:rsidR="007B7A9A" w:rsidRDefault="007B7A9A" w:rsidP="007B7A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постановления оставляю за собой.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Pr="006346E6" w:rsidRDefault="007B7A9A" w:rsidP="007B7A9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 Нижнебурбукского </w:t>
      </w: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сельског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 поселения                            С.В.Гапеевцев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12.03.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10 </w:t>
      </w:r>
    </w:p>
    <w:p w:rsidR="007B7A9A" w:rsidRPr="006346E6" w:rsidRDefault="007B7A9A" w:rsidP="007B7A9A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</w:p>
    <w:p w:rsidR="007B7A9A" w:rsidRPr="006346E6" w:rsidRDefault="007B7A9A" w:rsidP="007B7A9A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</w:p>
    <w:p w:rsidR="007B7A9A" w:rsidRPr="006346E6" w:rsidRDefault="007B7A9A" w:rsidP="007B7A9A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sz w:val="28"/>
          <w:szCs w:val="28"/>
        </w:rPr>
        <w:t>ПОРЯДОК</w:t>
      </w:r>
    </w:p>
    <w:p w:rsidR="007B7A9A" w:rsidRPr="006346E6" w:rsidRDefault="007B7A9A" w:rsidP="007B7A9A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sz w:val="28"/>
          <w:szCs w:val="28"/>
        </w:rPr>
        <w:t xml:space="preserve">РАЗРАБОТКИ И КОРРЕКТИРОВКИ СТРАТЕГИИ СОЦИАЛЬНО-ЭКОНОМИЧЕСКОГО РАЗВИТИЯ </w:t>
      </w:r>
      <w:r>
        <w:rPr>
          <w:sz w:val="28"/>
          <w:szCs w:val="28"/>
        </w:rPr>
        <w:t xml:space="preserve"> НИЖНЕБУРБУКСКОГО </w:t>
      </w:r>
      <w:r w:rsidRPr="006346E6">
        <w:rPr>
          <w:sz w:val="28"/>
          <w:szCs w:val="28"/>
        </w:rPr>
        <w:t xml:space="preserve">СЕЛЬСКОГО ПОСЕЛЕНИЯИ 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 xml:space="preserve"> НИЖНЕБУРБУКСКОГО </w:t>
      </w:r>
      <w:r w:rsidRPr="006346E6">
        <w:rPr>
          <w:sz w:val="28"/>
          <w:szCs w:val="28"/>
        </w:rPr>
        <w:t>СЕЛЬСКОГО ПОСЕЛЕНИЯ (далее – Порядок)</w:t>
      </w:r>
    </w:p>
    <w:p w:rsidR="007B7A9A" w:rsidRPr="006346E6" w:rsidRDefault="007B7A9A" w:rsidP="007B7A9A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7B7A9A" w:rsidRPr="006346E6" w:rsidRDefault="007B7A9A" w:rsidP="007B7A9A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  <w:r w:rsidRPr="006346E6">
        <w:rPr>
          <w:rStyle w:val="30"/>
          <w:b w:val="0"/>
          <w:sz w:val="28"/>
          <w:szCs w:val="28"/>
        </w:rPr>
        <w:t>Глава 1. ОБЩИЕ ПОЛОЖЕНИЯ</w:t>
      </w:r>
    </w:p>
    <w:p w:rsidR="007B7A9A" w:rsidRPr="006346E6" w:rsidRDefault="007B7A9A" w:rsidP="007B7A9A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</w:pPr>
      <w:r w:rsidRPr="006346E6">
        <w:t>1.</w:t>
      </w:r>
      <w:r>
        <w:t xml:space="preserve"> </w:t>
      </w:r>
      <w:r w:rsidRPr="006346E6">
        <w:t xml:space="preserve">Настоящий Порядок разработан в целях реализации Федерального закона  от 28.06.2014 г. № 172-ФЗ «О стратегическом планировании в Российской Федерации», </w:t>
      </w:r>
      <w:r w:rsidRPr="006346E6">
        <w:rPr>
          <w:color w:val="auto"/>
        </w:rPr>
        <w:t xml:space="preserve">плана подготовки документов стратегического планирования </w:t>
      </w:r>
      <w:r>
        <w:t xml:space="preserve">Нижнебурбукского </w:t>
      </w:r>
      <w:r w:rsidRPr="006346E6">
        <w:rPr>
          <w:color w:val="auto"/>
        </w:rPr>
        <w:t xml:space="preserve">сельского поселения, утвержденного распоряжением Администрации </w:t>
      </w:r>
      <w:r>
        <w:t xml:space="preserve">Нижнебурбукского  </w:t>
      </w:r>
      <w:r w:rsidRPr="006346E6">
        <w:rPr>
          <w:color w:val="auto"/>
        </w:rPr>
        <w:t xml:space="preserve">сельского поселения от  </w:t>
      </w:r>
      <w:r>
        <w:rPr>
          <w:color w:val="auto"/>
        </w:rPr>
        <w:t xml:space="preserve">«31» декабря </w:t>
      </w:r>
      <w:r w:rsidRPr="006346E6">
        <w:rPr>
          <w:color w:val="auto"/>
        </w:rPr>
        <w:t xml:space="preserve"> 201</w:t>
      </w:r>
      <w:r>
        <w:rPr>
          <w:color w:val="auto"/>
        </w:rPr>
        <w:t xml:space="preserve">4 </w:t>
      </w:r>
      <w:r w:rsidRPr="006346E6">
        <w:rPr>
          <w:color w:val="auto"/>
        </w:rPr>
        <w:t>г</w:t>
      </w:r>
      <w:r>
        <w:rPr>
          <w:color w:val="auto"/>
        </w:rPr>
        <w:t xml:space="preserve">ода  № 34-рг </w:t>
      </w:r>
      <w:r w:rsidRPr="006346E6">
        <w:rPr>
          <w:color w:val="auto"/>
        </w:rPr>
        <w:t xml:space="preserve"> «Об утверждении плана подготовки документов стратегического планирования </w:t>
      </w:r>
      <w:r>
        <w:rPr>
          <w:color w:val="auto"/>
        </w:rPr>
        <w:t xml:space="preserve"> </w:t>
      </w:r>
      <w:r>
        <w:t>Нижнебурбукского</w:t>
      </w:r>
      <w:r w:rsidRPr="006346E6">
        <w:rPr>
          <w:color w:val="auto"/>
        </w:rPr>
        <w:t xml:space="preserve"> сельского поселения» (с измен</w:t>
      </w:r>
      <w:r>
        <w:rPr>
          <w:color w:val="auto"/>
        </w:rPr>
        <w:t>ениями от  11.03. 2015г. № 7-рг, от  01.03.2018 г. № 5-рг, от  07.03.2018 г. № 6-рг )</w:t>
      </w:r>
      <w:r w:rsidRPr="006346E6">
        <w:rPr>
          <w:color w:val="auto"/>
        </w:rPr>
        <w:t xml:space="preserve">,  и устанавливает процедуру разработки и корректировки, мониторинга и контроля реализации стратегии социально-экономического развития </w:t>
      </w:r>
      <w:r>
        <w:t>Нижнебурбукского</w:t>
      </w:r>
      <w:r w:rsidRPr="006346E6">
        <w:rPr>
          <w:color w:val="auto"/>
        </w:rPr>
        <w:t xml:space="preserve"> сельского поселения </w:t>
      </w:r>
      <w:r w:rsidRPr="006346E6">
        <w:t xml:space="preserve">и плана мероприятий по реализации стратегии социально-экономического развития </w:t>
      </w:r>
      <w:r>
        <w:rPr>
          <w:color w:val="auto"/>
        </w:rPr>
        <w:t xml:space="preserve"> </w:t>
      </w:r>
      <w:r>
        <w:t>Нижнебурбукского</w:t>
      </w:r>
      <w:r w:rsidRPr="006346E6">
        <w:rPr>
          <w:color w:val="auto"/>
        </w:rPr>
        <w:t xml:space="preserve"> сельского поселения</w:t>
      </w:r>
      <w:r w:rsidRPr="006346E6">
        <w:t>.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</w:pP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2. ПОРЯДОК РАЗРАБОТКИ СТРАТЕГИИ 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>
        <w:t xml:space="preserve">НИЖНЕБУРБУКСКОГО </w:t>
      </w:r>
      <w:r w:rsidRPr="006346E6">
        <w:t>СЕЛЬСКОГО ПОСЕЛЕНИЯ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</w:pPr>
    </w:p>
    <w:p w:rsidR="007B7A9A" w:rsidRPr="006346E6" w:rsidRDefault="007B7A9A" w:rsidP="007B7A9A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2.</w:t>
      </w:r>
      <w:r>
        <w:t xml:space="preserve"> </w:t>
      </w:r>
      <w:r w:rsidRPr="006346E6">
        <w:t xml:space="preserve">Стратегия социально-экономического развития </w:t>
      </w:r>
      <w:r>
        <w:t>Нижнебурбукского</w:t>
      </w:r>
      <w:r w:rsidRPr="006346E6">
        <w:rPr>
          <w:color w:val="auto"/>
        </w:rPr>
        <w:t xml:space="preserve"> сельского поселения </w:t>
      </w:r>
      <w:r w:rsidRPr="006346E6">
        <w:t>(далее – Стратегия) разрабатывается на период 2019-2030 годы.</w:t>
      </w:r>
    </w:p>
    <w:p w:rsidR="007B7A9A" w:rsidRPr="006346E6" w:rsidRDefault="007B7A9A" w:rsidP="007B7A9A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 xml:space="preserve">3. Ответственным за разработку стратегии является Администрация </w:t>
      </w:r>
      <w:r>
        <w:t>Нижнебурбукского</w:t>
      </w:r>
      <w:r w:rsidRPr="006346E6">
        <w:rPr>
          <w:color w:val="auto"/>
        </w:rPr>
        <w:t xml:space="preserve"> сельского поселения </w:t>
      </w:r>
      <w:r w:rsidRPr="006346E6">
        <w:t>(далее – уполномоченный орган).</w:t>
      </w:r>
    </w:p>
    <w:p w:rsidR="007B7A9A" w:rsidRPr="006346E6" w:rsidRDefault="007B7A9A" w:rsidP="007B7A9A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 xml:space="preserve">4. </w:t>
      </w:r>
      <w:r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>
        <w:rPr>
          <w:color w:val="auto"/>
        </w:rPr>
        <w:t>,</w:t>
      </w:r>
      <w:r w:rsidRPr="00682F22">
        <w:rPr>
          <w:color w:val="auto"/>
        </w:rPr>
        <w:t xml:space="preserve"> исполнительных органов государственной власти Иркутской области</w:t>
      </w:r>
      <w:r>
        <w:rPr>
          <w:color w:val="auto"/>
        </w:rPr>
        <w:t>,</w:t>
      </w:r>
      <w:r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Pr="006346E6">
        <w:rPr>
          <w:color w:val="auto"/>
        </w:rPr>
        <w:t xml:space="preserve">, органов местного самоуправления </w:t>
      </w:r>
      <w:r>
        <w:t>Нижнебурбукского</w:t>
      </w:r>
      <w:r w:rsidRPr="006346E6">
        <w:rPr>
          <w:color w:val="auto"/>
        </w:rPr>
        <w:t xml:space="preserve"> сельского поселения с учетом других документов стратегического планирования</w:t>
      </w:r>
      <w:r>
        <w:rPr>
          <w:color w:val="auto"/>
        </w:rPr>
        <w:t xml:space="preserve"> </w:t>
      </w:r>
      <w:r>
        <w:t>Нижнебурбукского</w:t>
      </w:r>
      <w:r w:rsidRPr="006346E6">
        <w:rPr>
          <w:color w:val="auto"/>
        </w:rPr>
        <w:t xml:space="preserve"> сельского поселения.</w:t>
      </w:r>
    </w:p>
    <w:p w:rsidR="007B7A9A" w:rsidRDefault="007B7A9A" w:rsidP="007B7A9A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 xml:space="preserve">5. </w:t>
      </w:r>
      <w:r w:rsidRPr="00280B64">
        <w:rPr>
          <w:color w:val="auto"/>
        </w:rPr>
        <w:t xml:space="preserve">Основные параметры </w:t>
      </w:r>
      <w:r>
        <w:rPr>
          <w:color w:val="auto"/>
        </w:rPr>
        <w:t>С</w:t>
      </w:r>
      <w:r w:rsidRPr="00280B64">
        <w:rPr>
          <w:color w:val="auto"/>
        </w:rPr>
        <w:t xml:space="preserve">тратегии должны быть согласованы с параметрами </w:t>
      </w:r>
      <w:r>
        <w:rPr>
          <w:color w:val="auto"/>
        </w:rPr>
        <w:lastRenderedPageBreak/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Pr="006346E6">
        <w:rPr>
          <w:color w:val="auto"/>
        </w:rPr>
        <w:t>прогноза социально-экономического развития</w:t>
      </w:r>
      <w:r>
        <w:rPr>
          <w:color w:val="auto"/>
        </w:rPr>
        <w:t xml:space="preserve"> </w:t>
      </w:r>
      <w:r>
        <w:t>Нижнебурбукского</w:t>
      </w:r>
      <w:r w:rsidRPr="006346E6">
        <w:rPr>
          <w:color w:val="auto"/>
        </w:rPr>
        <w:t xml:space="preserve"> сельского поселения</w:t>
      </w:r>
      <w:r>
        <w:rPr>
          <w:color w:val="auto"/>
        </w:rPr>
        <w:t>.</w:t>
      </w:r>
      <w:r w:rsidRPr="006346E6">
        <w:rPr>
          <w:color w:val="auto"/>
        </w:rPr>
        <w:t xml:space="preserve"> </w:t>
      </w:r>
    </w:p>
    <w:p w:rsidR="007B7A9A" w:rsidRPr="006346E6" w:rsidRDefault="007B7A9A" w:rsidP="007B7A9A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 xml:space="preserve">6. </w:t>
      </w:r>
      <w:r w:rsidRPr="006346E6">
        <w:rPr>
          <w:color w:val="000000" w:themeColor="text1"/>
        </w:rPr>
        <w:t>Разработка Стратегии осуществляется уполномоченным органом</w:t>
      </w:r>
      <w:r>
        <w:rPr>
          <w:color w:val="000000" w:themeColor="text1"/>
        </w:rPr>
        <w:t xml:space="preserve"> </w:t>
      </w:r>
      <w:r w:rsidRPr="006346E6">
        <w:rPr>
          <w:color w:val="000000" w:themeColor="text1"/>
        </w:rPr>
        <w:t>во взаимодействии с органами местного самоуправления</w:t>
      </w:r>
      <w:r>
        <w:rPr>
          <w:color w:val="000000" w:themeColor="text1"/>
        </w:rPr>
        <w:t xml:space="preserve"> </w:t>
      </w:r>
      <w:r>
        <w:t>Нижнебурбукского</w:t>
      </w:r>
      <w:r w:rsidRPr="006346E6">
        <w:rPr>
          <w:color w:val="auto"/>
        </w:rPr>
        <w:t xml:space="preserve"> сельского поселения</w:t>
      </w:r>
      <w:r>
        <w:rPr>
          <w:color w:val="auto"/>
        </w:rPr>
        <w:t xml:space="preserve"> </w:t>
      </w:r>
      <w:r w:rsidRPr="00AA201F">
        <w:rPr>
          <w:color w:val="auto"/>
        </w:rPr>
        <w:t>и органами местного самоуправления Тулунского муниципального района,</w:t>
      </w:r>
      <w:r>
        <w:rPr>
          <w:color w:val="auto"/>
        </w:rPr>
        <w:t xml:space="preserve"> </w:t>
      </w:r>
      <w:r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B7A9A" w:rsidRPr="006346E6" w:rsidRDefault="007B7A9A" w:rsidP="007B7A9A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 xml:space="preserve">7. В целях разработки Стратегии создается рабочая группа по разработке стратегии социально-экономического развития </w:t>
      </w:r>
      <w:r>
        <w:t>Нижнебурбукского</w:t>
      </w:r>
      <w:r w:rsidRPr="006346E6">
        <w:rPr>
          <w:color w:val="auto"/>
        </w:rPr>
        <w:t xml:space="preserve"> сельского поселения</w:t>
      </w:r>
      <w:r>
        <w:rPr>
          <w:color w:val="auto"/>
        </w:rPr>
        <w:t xml:space="preserve"> </w:t>
      </w:r>
      <w:r w:rsidRPr="006346E6">
        <w:t xml:space="preserve">(далее - рабочая группа), состав которой утверждается распоряжением Администрации </w:t>
      </w:r>
      <w:r>
        <w:t>Нижнебурбукского</w:t>
      </w:r>
      <w:r w:rsidRPr="006346E6">
        <w:rPr>
          <w:color w:val="auto"/>
        </w:rPr>
        <w:t xml:space="preserve"> сельского поселения</w:t>
      </w:r>
      <w:r w:rsidRPr="006346E6">
        <w:t xml:space="preserve">. </w:t>
      </w:r>
    </w:p>
    <w:p w:rsidR="007B7A9A" w:rsidRPr="006346E6" w:rsidRDefault="007B7A9A" w:rsidP="007B7A9A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8. Обеспечение деятельности рабочей группы осуществляет уполномоченный орган.</w:t>
      </w:r>
    </w:p>
    <w:p w:rsidR="007B7A9A" w:rsidRPr="006346E6" w:rsidRDefault="007B7A9A" w:rsidP="007B7A9A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9. Порядок разработки Стратегии включает следующие этапы: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</w:pPr>
      <w:r w:rsidRPr="006346E6">
        <w:t xml:space="preserve">- принятие решения о разработке </w:t>
      </w:r>
      <w:r>
        <w:t>С</w:t>
      </w:r>
      <w:r w:rsidRPr="006346E6">
        <w:t xml:space="preserve">тратегии и формирование проекта </w:t>
      </w:r>
      <w:r>
        <w:t>С</w:t>
      </w:r>
      <w:r w:rsidRPr="006346E6">
        <w:t>тратегии;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</w:pPr>
      <w:r w:rsidRPr="006346E6">
        <w:t xml:space="preserve">- обсуждение проекта </w:t>
      </w:r>
      <w:r>
        <w:t>С</w:t>
      </w:r>
      <w:r w:rsidRPr="006346E6">
        <w:t>тратегии;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</w:pPr>
      <w:r w:rsidRPr="006346E6">
        <w:t xml:space="preserve">- утверждение </w:t>
      </w:r>
      <w:r>
        <w:t>С</w:t>
      </w:r>
      <w:r w:rsidRPr="006346E6">
        <w:t>тратегии.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</w:pPr>
      <w:r w:rsidRPr="006346E6">
        <w:t xml:space="preserve">10. Решение о разработке Стратегии принимается Администрацией </w:t>
      </w:r>
      <w:r>
        <w:t>Нижнебурбукского</w:t>
      </w:r>
      <w:r w:rsidRPr="006346E6">
        <w:rPr>
          <w:color w:val="auto"/>
        </w:rPr>
        <w:t xml:space="preserve"> сельского поселения</w:t>
      </w:r>
      <w:r w:rsidRPr="006346E6">
        <w:t xml:space="preserve"> путем издания распоряжения не позднее, чем за 8 месяцев до ее утверждения. 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11.</w:t>
      </w:r>
      <w:r>
        <w:rPr>
          <w:color w:val="auto"/>
        </w:rPr>
        <w:t xml:space="preserve"> </w:t>
      </w:r>
      <w:r w:rsidRPr="006346E6">
        <w:t>Организация работы по разработке Стратегии осуществляется в году, предшествующем планируемому.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Pr="006346E6">
        <w:rPr>
          <w:color w:val="000000" w:themeColor="text1"/>
        </w:rPr>
        <w:t>. Стратегия разрабатывается рабочей группой</w:t>
      </w:r>
      <w:r>
        <w:rPr>
          <w:color w:val="000000" w:themeColor="text1"/>
        </w:rPr>
        <w:t xml:space="preserve"> </w:t>
      </w:r>
      <w:r w:rsidRPr="006346E6">
        <w:rPr>
          <w:color w:val="auto"/>
        </w:rPr>
        <w:t>в соответствии с календарным графиком работы над стратегией, который утверждается руководителем рабочей группы.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 xml:space="preserve">13. </w:t>
      </w:r>
      <w:r w:rsidRPr="006346E6">
        <w:t>Стратегия разрабатывается в соответствии с макетом Стратегии (Приложение № 1 к Порядку).</w:t>
      </w:r>
    </w:p>
    <w:p w:rsidR="007B7A9A" w:rsidRDefault="007B7A9A" w:rsidP="007B7A9A">
      <w:pPr>
        <w:pStyle w:val="af4"/>
        <w:widowControl w:val="0"/>
        <w:spacing w:line="240" w:lineRule="auto"/>
        <w:ind w:left="0" w:firstLine="709"/>
      </w:pPr>
      <w:r w:rsidRPr="006346E6">
        <w:t>14. Стратегия содержит: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</w:pPr>
      <w:r>
        <w:t>- общую информацию о Нижнебурбукского сельском поселении;</w:t>
      </w:r>
    </w:p>
    <w:p w:rsidR="007B7A9A" w:rsidRPr="00231095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 xml:space="preserve">оценку социально-экономического развития </w:t>
      </w:r>
      <w:r>
        <w:t>Нижнебурбукского</w:t>
      </w:r>
      <w:r w:rsidRPr="00231095">
        <w:rPr>
          <w:color w:val="auto"/>
        </w:rPr>
        <w:t xml:space="preserve"> сельского поселения;</w:t>
      </w:r>
    </w:p>
    <w:p w:rsidR="007B7A9A" w:rsidRPr="00231095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 xml:space="preserve">основные проблемы социально-экономического развития </w:t>
      </w:r>
      <w:r>
        <w:t>Нижнебурбукского</w:t>
      </w:r>
      <w:r w:rsidRPr="00231095">
        <w:rPr>
          <w:color w:val="auto"/>
        </w:rPr>
        <w:t xml:space="preserve"> сельского поселения;</w:t>
      </w:r>
    </w:p>
    <w:p w:rsidR="007B7A9A" w:rsidRPr="00231095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 xml:space="preserve">оценку действующих мер по улучшению социально-экономического положения </w:t>
      </w:r>
      <w:r>
        <w:t>Нижнебурбукского</w:t>
      </w:r>
      <w:r w:rsidRPr="00231095">
        <w:rPr>
          <w:color w:val="auto"/>
        </w:rPr>
        <w:t xml:space="preserve"> сельского поселения;</w:t>
      </w:r>
    </w:p>
    <w:p w:rsidR="007B7A9A" w:rsidRPr="00231095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 xml:space="preserve">резервы (ресурсы) социально-экономического развития </w:t>
      </w:r>
      <w:r>
        <w:t>Нижнебурбукского</w:t>
      </w:r>
      <w:r>
        <w:rPr>
          <w:color w:val="auto"/>
        </w:rPr>
        <w:t xml:space="preserve"> сельского поселения</w:t>
      </w:r>
      <w:r w:rsidRPr="00231095">
        <w:rPr>
          <w:color w:val="auto"/>
        </w:rPr>
        <w:t>;</w:t>
      </w:r>
    </w:p>
    <w:p w:rsidR="007B7A9A" w:rsidRPr="00231095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>
        <w:t>Нижнебурбукского</w:t>
      </w:r>
      <w:r>
        <w:rPr>
          <w:color w:val="auto"/>
        </w:rPr>
        <w:t xml:space="preserve">  сельском поселении в долгосрочной перспективе</w:t>
      </w:r>
      <w:r w:rsidRPr="00231095">
        <w:rPr>
          <w:color w:val="auto"/>
        </w:rPr>
        <w:t>;</w:t>
      </w:r>
    </w:p>
    <w:p w:rsidR="007B7A9A" w:rsidRPr="00231095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>ожидаемые результаты реализации стратегии</w:t>
      </w:r>
      <w:r w:rsidRPr="00231095">
        <w:rPr>
          <w:color w:val="auto"/>
        </w:rPr>
        <w:t>;</w:t>
      </w:r>
    </w:p>
    <w:p w:rsidR="007B7A9A" w:rsidRPr="00231095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>механизм реализации стратегии</w:t>
      </w:r>
      <w:r w:rsidRPr="00231095">
        <w:rPr>
          <w:color w:val="auto"/>
        </w:rPr>
        <w:t>.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lastRenderedPageBreak/>
        <w:t>15. Проект Стратегии подлежит: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>
        <w:rPr>
          <w:color w:val="auto"/>
        </w:rPr>
        <w:t xml:space="preserve"> </w:t>
      </w:r>
      <w:r>
        <w:t>Нижнебурбукского</w:t>
      </w:r>
      <w:r w:rsidRPr="006346E6">
        <w:rPr>
          <w:color w:val="auto"/>
        </w:rPr>
        <w:t xml:space="preserve"> сельского поселения и плана мероприятий по реализации стратегии социально-экономического развития сельского поселения, утверждаемым постановлением Администраци</w:t>
      </w:r>
      <w:r>
        <w:rPr>
          <w:color w:val="auto"/>
        </w:rPr>
        <w:t xml:space="preserve">и </w:t>
      </w:r>
      <w:r>
        <w:t>Нижнебурбукского</w:t>
      </w:r>
      <w:r w:rsidRPr="006346E6">
        <w:rPr>
          <w:color w:val="auto"/>
        </w:rPr>
        <w:t xml:space="preserve"> сельского поселения;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членами рабочей группы;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согласованию в порядке, установленном Инструкцией по делопроизводству в Администрации сельского поселения, утвержденной </w:t>
      </w:r>
      <w:r w:rsidRPr="005062E1">
        <w:rPr>
          <w:color w:val="auto"/>
        </w:rPr>
        <w:t xml:space="preserve">постановлением </w:t>
      </w:r>
      <w:r w:rsidRPr="006346E6">
        <w:rPr>
          <w:color w:val="auto"/>
        </w:rPr>
        <w:t xml:space="preserve">Администрации </w:t>
      </w:r>
      <w:r>
        <w:t>Нижнебурбукского</w:t>
      </w:r>
      <w:r w:rsidRPr="006346E6">
        <w:rPr>
          <w:color w:val="auto"/>
        </w:rPr>
        <w:t xml:space="preserve"> сельского поселения, соответствующими должностными лицами Администрации </w:t>
      </w:r>
      <w:r>
        <w:t>Нижнебурбукского</w:t>
      </w:r>
      <w:r w:rsidRPr="006346E6">
        <w:rPr>
          <w:color w:val="auto"/>
        </w:rPr>
        <w:t xml:space="preserve"> сельского поселения.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16. </w:t>
      </w:r>
      <w:r w:rsidRPr="006346E6">
        <w:rPr>
          <w:bCs/>
          <w:color w:val="auto"/>
        </w:rPr>
        <w:t xml:space="preserve">Согласованный проект Стратегии направляется на рассмотрение </w:t>
      </w:r>
      <w:r>
        <w:rPr>
          <w:bCs/>
          <w:color w:val="auto"/>
        </w:rPr>
        <w:t xml:space="preserve">главе </w:t>
      </w:r>
      <w:r>
        <w:t>Нижнебурбукского</w:t>
      </w:r>
      <w:r w:rsidRPr="006346E6">
        <w:rPr>
          <w:color w:val="auto"/>
        </w:rPr>
        <w:t xml:space="preserve"> сельского поселения</w:t>
      </w:r>
      <w:r w:rsidRPr="006346E6">
        <w:rPr>
          <w:bCs/>
          <w:color w:val="auto"/>
        </w:rPr>
        <w:t xml:space="preserve">в срок не позднее чем за 30 календарных дней до его представления в </w:t>
      </w:r>
      <w:r>
        <w:rPr>
          <w:bCs/>
          <w:color w:val="auto"/>
        </w:rPr>
        <w:t xml:space="preserve">Думу </w:t>
      </w:r>
      <w:r>
        <w:t>Нижнебурбукского</w:t>
      </w:r>
      <w:r w:rsidRPr="006346E6">
        <w:rPr>
          <w:bCs/>
          <w:color w:val="auto"/>
        </w:rPr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rPr>
          <w:bCs/>
          <w:color w:val="auto"/>
        </w:rPr>
        <w:t>для утверждения.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17. Координация и методическое обеспечение разработки Стратегии осуществляются уполномоченным органом.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7B7A9A" w:rsidRPr="006346E6" w:rsidRDefault="007B7A9A" w:rsidP="007B7A9A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3. ПОРЯДОК КОРРЕКТИРОВКИ СТРАТЕГИИ </w:t>
      </w:r>
    </w:p>
    <w:p w:rsidR="007B7A9A" w:rsidRPr="006346E6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Pr="006346E6" w:rsidRDefault="007B7A9A" w:rsidP="007B7A9A">
      <w:pPr>
        <w:pStyle w:val="af6"/>
        <w:widowControl w:val="0"/>
        <w:ind w:left="0" w:firstLine="709"/>
      </w:pPr>
      <w:r w:rsidRPr="006346E6">
        <w:t>18.</w:t>
      </w:r>
      <w:r>
        <w:t xml:space="preserve"> </w:t>
      </w:r>
      <w:r w:rsidRPr="006346E6">
        <w:t xml:space="preserve">Ответственным за корректировку </w:t>
      </w:r>
      <w:r>
        <w:t>С</w:t>
      </w:r>
      <w:r w:rsidRPr="006346E6">
        <w:t xml:space="preserve">тратегии является уполномоченный орган. </w:t>
      </w:r>
    </w:p>
    <w:p w:rsidR="007B7A9A" w:rsidRPr="006346E6" w:rsidRDefault="007B7A9A" w:rsidP="007B7A9A">
      <w:pPr>
        <w:pStyle w:val="af6"/>
        <w:widowControl w:val="0"/>
        <w:ind w:left="0" w:firstLine="709"/>
      </w:pPr>
      <w:r w:rsidRPr="006346E6">
        <w:t xml:space="preserve">19. Решение о корректировке Стратегии принимается Администрацией </w:t>
      </w:r>
      <w:r>
        <w:t>Нижнебурбукского</w:t>
      </w:r>
      <w:r w:rsidRPr="006346E6"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t xml:space="preserve">путем издания распоряжения, в том числе в следующих случаях: </w:t>
      </w:r>
    </w:p>
    <w:p w:rsidR="007B7A9A" w:rsidRPr="006346E6" w:rsidRDefault="007B7A9A" w:rsidP="007B7A9A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>- 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>
        <w:t xml:space="preserve"> Нижнебурбукского</w:t>
      </w:r>
      <w:r w:rsidRPr="006346E6">
        <w:t xml:space="preserve"> </w:t>
      </w:r>
      <w:r w:rsidRPr="006346E6">
        <w:rPr>
          <w:color w:val="auto"/>
        </w:rPr>
        <w:t>сельского поселения</w:t>
      </w:r>
      <w:r w:rsidRPr="006346E6">
        <w:rPr>
          <w:color w:val="000000" w:themeColor="text1"/>
        </w:rPr>
        <w:t>;</w:t>
      </w:r>
    </w:p>
    <w:p w:rsidR="007B7A9A" w:rsidRPr="006346E6" w:rsidRDefault="007B7A9A" w:rsidP="007B7A9A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корректировки прогноза социально-экономического развития </w:t>
      </w:r>
      <w:r>
        <w:t>Нижнебурбукского</w:t>
      </w:r>
      <w:r w:rsidRPr="006346E6">
        <w:rPr>
          <w:color w:val="000000" w:themeColor="text1"/>
        </w:rPr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6" w:history="1">
        <w:r w:rsidRPr="006346E6">
          <w:rPr>
            <w:color w:val="000000" w:themeColor="text1"/>
          </w:rPr>
          <w:t>порядке</w:t>
        </w:r>
      </w:hyperlink>
      <w:r w:rsidRPr="006346E6">
        <w:rPr>
          <w:color w:val="000000" w:themeColor="text1"/>
        </w:rPr>
        <w:t xml:space="preserve">, установленном Администрацией </w:t>
      </w:r>
      <w:r>
        <w:t>Нижнебурбукского</w:t>
      </w:r>
      <w:r w:rsidRPr="006346E6">
        <w:rPr>
          <w:color w:val="000000" w:themeColor="text1"/>
        </w:rPr>
        <w:t xml:space="preserve"> </w:t>
      </w:r>
      <w:r w:rsidRPr="006346E6">
        <w:rPr>
          <w:color w:val="auto"/>
        </w:rPr>
        <w:t>сельского поселения</w:t>
      </w:r>
      <w:r w:rsidRPr="006346E6">
        <w:rPr>
          <w:color w:val="000000" w:themeColor="text1"/>
        </w:rPr>
        <w:t>.</w:t>
      </w:r>
    </w:p>
    <w:p w:rsidR="007B7A9A" w:rsidRPr="006346E6" w:rsidRDefault="007B7A9A" w:rsidP="007B7A9A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20.</w:t>
      </w:r>
      <w:r>
        <w:rPr>
          <w:color w:val="000000" w:themeColor="text1"/>
        </w:rPr>
        <w:t xml:space="preserve"> </w:t>
      </w:r>
      <w:r w:rsidRPr="006346E6">
        <w:rPr>
          <w:color w:val="000000" w:themeColor="text1"/>
        </w:rPr>
        <w:t xml:space="preserve">Корректировка Стратегии осуществляются уполномоченным органом во взаимодействии с ответственными исполнителями путем подготовки проекта решения Думы </w:t>
      </w:r>
      <w:r>
        <w:t>Нижнебурбукского</w:t>
      </w:r>
      <w:r w:rsidRPr="006346E6">
        <w:rPr>
          <w:color w:val="000000" w:themeColor="text1"/>
        </w:rPr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rPr>
          <w:color w:val="000000" w:themeColor="text1"/>
        </w:rPr>
        <w:t>о внесении изменений в стратегию.</w:t>
      </w:r>
    </w:p>
    <w:p w:rsidR="007B7A9A" w:rsidRPr="006346E6" w:rsidRDefault="007B7A9A" w:rsidP="007B7A9A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>
        <w:t xml:space="preserve"> </w:t>
      </w:r>
      <w:r w:rsidRPr="006346E6">
        <w:t>Организация работы по корректировке Стратегии осуществляется как в текущем году, так и в году, предшествующем планируемому.</w:t>
      </w:r>
    </w:p>
    <w:p w:rsidR="007B7A9A" w:rsidRPr="006346E6" w:rsidRDefault="007B7A9A" w:rsidP="007B7A9A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22.</w:t>
      </w:r>
      <w:r>
        <w:rPr>
          <w:color w:val="000000" w:themeColor="text1"/>
        </w:rPr>
        <w:t xml:space="preserve"> </w:t>
      </w:r>
      <w:r w:rsidRPr="006346E6">
        <w:rPr>
          <w:color w:val="000000" w:themeColor="text1"/>
        </w:rPr>
        <w:t>Проект корректировки Стратегии подлежит согласованию в порядке, установленном</w:t>
      </w:r>
      <w:r w:rsidRPr="006346E6">
        <w:t xml:space="preserve">Инструкцией по делопроизводству в Администрации </w:t>
      </w:r>
      <w:r>
        <w:t>Нижнебурбукского</w:t>
      </w:r>
      <w:r w:rsidRPr="006346E6">
        <w:t xml:space="preserve"> </w:t>
      </w:r>
      <w:r w:rsidRPr="006346E6">
        <w:rPr>
          <w:color w:val="auto"/>
        </w:rPr>
        <w:t>сельского поселения</w:t>
      </w:r>
      <w:r w:rsidRPr="006346E6">
        <w:t xml:space="preserve">, утвержденной </w:t>
      </w:r>
      <w:r w:rsidRPr="00025BF3">
        <w:rPr>
          <w:color w:val="auto"/>
        </w:rPr>
        <w:t>постановлением</w:t>
      </w:r>
      <w:r>
        <w:rPr>
          <w:color w:val="auto"/>
        </w:rPr>
        <w:t xml:space="preserve"> </w:t>
      </w:r>
      <w:r w:rsidRPr="006346E6">
        <w:lastRenderedPageBreak/>
        <w:t>А</w:t>
      </w:r>
      <w:r>
        <w:t>дминистрации Нижнебурбукского</w:t>
      </w:r>
      <w:r w:rsidRPr="006346E6">
        <w:t xml:space="preserve"> </w:t>
      </w:r>
      <w:r w:rsidRPr="006346E6">
        <w:rPr>
          <w:color w:val="auto"/>
        </w:rPr>
        <w:t>сельского поселения</w:t>
      </w:r>
      <w:r w:rsidRPr="006346E6">
        <w:t>, соответствующими должностными лицами Администра</w:t>
      </w:r>
      <w:r>
        <w:t>ции Нижнебурбукского</w:t>
      </w:r>
      <w:r w:rsidRPr="006346E6">
        <w:t xml:space="preserve"> </w:t>
      </w:r>
      <w:r w:rsidRPr="006346E6">
        <w:rPr>
          <w:color w:val="auto"/>
        </w:rPr>
        <w:t>сельского поселения</w:t>
      </w:r>
      <w:r w:rsidRPr="006346E6">
        <w:t>.</w:t>
      </w:r>
    </w:p>
    <w:p w:rsidR="007B7A9A" w:rsidRPr="006346E6" w:rsidRDefault="007B7A9A" w:rsidP="007B7A9A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23.</w:t>
      </w:r>
      <w:r>
        <w:rPr>
          <w:color w:val="000000" w:themeColor="text1"/>
        </w:rPr>
        <w:t xml:space="preserve"> </w:t>
      </w:r>
      <w:r w:rsidRPr="006346E6">
        <w:rPr>
          <w:color w:val="000000" w:themeColor="text1"/>
        </w:rPr>
        <w:t xml:space="preserve">Согласованный проект корректировки Стратегии направляется </w:t>
      </w:r>
      <w:r>
        <w:rPr>
          <w:color w:val="000000" w:themeColor="text1"/>
        </w:rPr>
        <w:t xml:space="preserve">главе </w:t>
      </w:r>
      <w:r>
        <w:t>Нижнебурбукского</w:t>
      </w:r>
      <w:r w:rsidRPr="006346E6">
        <w:rPr>
          <w:color w:val="000000" w:themeColor="text1"/>
        </w:rPr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rPr>
          <w:color w:val="000000" w:themeColor="text1"/>
        </w:rPr>
        <w:t xml:space="preserve">в срок не позднее чем за 30 календарных дней до его представления в Думу </w:t>
      </w:r>
      <w:r>
        <w:t>Нижнебурбукского</w:t>
      </w:r>
      <w:r w:rsidRPr="006346E6">
        <w:rPr>
          <w:color w:val="000000" w:themeColor="text1"/>
        </w:rPr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rPr>
          <w:color w:val="000000" w:themeColor="text1"/>
        </w:rPr>
        <w:t>для утверждения.</w:t>
      </w:r>
    </w:p>
    <w:p w:rsidR="007B7A9A" w:rsidRPr="006346E6" w:rsidRDefault="007B7A9A" w:rsidP="007B7A9A">
      <w:pPr>
        <w:pStyle w:val="af6"/>
        <w:widowControl w:val="0"/>
        <w:ind w:left="0" w:firstLine="709"/>
      </w:pPr>
      <w:r w:rsidRPr="006346E6">
        <w:t>24.</w:t>
      </w:r>
      <w:r>
        <w:t xml:space="preserve"> </w:t>
      </w:r>
      <w:r w:rsidRPr="006346E6">
        <w:t>Координация и методическое обеспечение корректировки Стратегии осуществляются уполномоченным органом.</w:t>
      </w:r>
    </w:p>
    <w:p w:rsidR="007B7A9A" w:rsidRPr="006346E6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4. ПОРЯДОК РАЗРАБОТКИ ПЛАНА МЕРОПРИЯТИЙ 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A9A" w:rsidRPr="006346E6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мероприятий).</w:t>
      </w:r>
    </w:p>
    <w:p w:rsidR="007B7A9A" w:rsidRPr="006346E6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Администрацией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7B7A9A" w:rsidRPr="00FA47B2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47B2">
        <w:rPr>
          <w:rFonts w:ascii="Times New Roman" w:hAnsi="Times New Roman" w:cs="Times New Roman"/>
          <w:color w:val="auto"/>
          <w:sz w:val="28"/>
          <w:szCs w:val="28"/>
        </w:rPr>
        <w:t>Разработка плана мероприятий осуществляется при методическом содействии Администрации Тулунского муниципального района.</w:t>
      </w:r>
    </w:p>
    <w:p w:rsidR="007B7A9A" w:rsidRPr="006346E6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28. План мероприятий содержит: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цели и задачи социально-экономического развития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, приоритетные для каждого этапа реализации Стратегии;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- показатели реализации стратегии и их значения, установленные для каждого этапа реализации Стратегии;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- комплексы мероприятий и перечень муниципальных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Стратегии.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29. План мероприятий разрабатывается Администрацией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7B7A9A" w:rsidRPr="006346E6" w:rsidRDefault="007B7A9A" w:rsidP="007B7A9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30.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, утверждаемым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7B7A9A" w:rsidRPr="006346E6" w:rsidRDefault="007B7A9A" w:rsidP="007B7A9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31. План мероприятий утверждается Администрацией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Нижнебурбукского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сельского поселения п</w:t>
      </w:r>
      <w:r w:rsidRPr="006346E6">
        <w:rPr>
          <w:rFonts w:ascii="Times New Roman" w:hAnsi="Times New Roman" w:cs="Times New Roman"/>
          <w:sz w:val="28"/>
          <w:szCs w:val="28"/>
        </w:rPr>
        <w:t xml:space="preserve">утем издания постановления в течение двухмесяцев 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7B7A9A" w:rsidRPr="006346E6" w:rsidRDefault="007B7A9A" w:rsidP="007B7A9A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7B7A9A" w:rsidRPr="006346E6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7A9A" w:rsidRPr="006346E6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Глава 5. ПОРЯДОК КОРРЕКТИРОВКИ ПЛАНА МЕРОПРИЯТИЙ</w:t>
      </w:r>
    </w:p>
    <w:p w:rsidR="007B7A9A" w:rsidRPr="006346E6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 xml:space="preserve">Корректировка плана мероприятий осуществляется Администрацией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7B7A9A" w:rsidRPr="006346E6" w:rsidRDefault="007B7A9A" w:rsidP="007B7A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Решение о корректировке плана мероприятий принимается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>путем издания постановления.</w:t>
      </w:r>
    </w:p>
    <w:p w:rsidR="007B7A9A" w:rsidRPr="006346E6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35. Корректировка плана мероприятий осуществляется в случаях: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корректировки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одного месяца со дня вступления в силу изменений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корректировки прогноза социально-экономического развития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</w:t>
      </w: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 -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Нижнебурбукского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7A9A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36. Координация и методическое обеспечение корректировки плана мероприятий осуществляются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7B7A9A" w:rsidRDefault="007B7A9A" w:rsidP="007B7A9A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7B7A9A" w:rsidRPr="00A43E61" w:rsidRDefault="007B7A9A" w:rsidP="007B7A9A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7B7A9A" w:rsidRPr="006346E6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B7A9A" w:rsidRPr="00A43E61" w:rsidRDefault="007B7A9A" w:rsidP="007B7A9A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>
        <w:rPr>
          <w:b w:val="0"/>
          <w:sz w:val="28"/>
          <w:szCs w:val="28"/>
        </w:rPr>
        <w:t xml:space="preserve">Главы </w:t>
      </w:r>
      <w:r w:rsidRPr="002E01B9">
        <w:rPr>
          <w:b w:val="0"/>
          <w:sz w:val="28"/>
          <w:szCs w:val="28"/>
        </w:rPr>
        <w:t xml:space="preserve"> Нижнебурбукского</w:t>
      </w:r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7B7A9A" w:rsidRPr="00A43E61" w:rsidRDefault="007B7A9A" w:rsidP="007B7A9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7B7A9A" w:rsidRPr="00A43E61" w:rsidRDefault="007B7A9A" w:rsidP="007B7A9A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Глава </w:t>
      </w:r>
      <w:r w:rsidRPr="002E01B9">
        <w:rPr>
          <w:b w:val="0"/>
          <w:sz w:val="28"/>
          <w:szCs w:val="28"/>
        </w:rPr>
        <w:t>Нижнебурбукского</w:t>
      </w:r>
      <w:r>
        <w:rPr>
          <w:b w:val="0"/>
          <w:kern w:val="2"/>
          <w:sz w:val="28"/>
          <w:szCs w:val="28"/>
        </w:rPr>
        <w:t xml:space="preserve"> сельского поселения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Pr="002E01B9">
        <w:rPr>
          <w:b w:val="0"/>
          <w:sz w:val="28"/>
          <w:szCs w:val="28"/>
        </w:rPr>
        <w:t xml:space="preserve"> Нижнебурбукского</w:t>
      </w:r>
      <w:r>
        <w:rPr>
          <w:b w:val="0"/>
          <w:sz w:val="28"/>
          <w:szCs w:val="28"/>
        </w:rPr>
        <w:t xml:space="preserve"> сельского поселения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Pr="002E01B9">
        <w:rPr>
          <w:b w:val="0"/>
          <w:sz w:val="28"/>
          <w:szCs w:val="28"/>
        </w:rPr>
        <w:t>Нижнебурбукского</w:t>
      </w:r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7B7A9A" w:rsidRPr="00A43E61" w:rsidRDefault="007B7A9A" w:rsidP="007B7A9A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7B7A9A" w:rsidRPr="00A43E61" w:rsidRDefault="007B7A9A" w:rsidP="007B7A9A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7B7A9A" w:rsidRPr="00A43E61" w:rsidRDefault="007B7A9A" w:rsidP="007B7A9A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E01B9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E01B9">
        <w:rPr>
          <w:rFonts w:ascii="Times New Roman" w:hAnsi="Times New Roman" w:cs="Times New Roman"/>
          <w:sz w:val="28"/>
          <w:szCs w:val="28"/>
        </w:rPr>
        <w:t xml:space="preserve">Нижнебурбукского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0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0"/>
        <w:jc w:val="both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0"/>
        <w:jc w:val="both"/>
        <w:outlineLvl w:val="2"/>
        <w:rPr>
          <w:sz w:val="28"/>
          <w:szCs w:val="28"/>
        </w:rPr>
      </w:pPr>
    </w:p>
    <w:p w:rsidR="007B7A9A" w:rsidRPr="006346E6" w:rsidRDefault="007B7A9A" w:rsidP="007B7A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B7A9A" w:rsidRPr="006346E6" w:rsidRDefault="007B7A9A" w:rsidP="007B7A9A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B7A9A" w:rsidRPr="006346E6" w:rsidRDefault="007B7A9A" w:rsidP="007B7A9A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B7A9A" w:rsidRPr="006346E6" w:rsidRDefault="007B7A9A" w:rsidP="007B7A9A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2E01B9">
        <w:rPr>
          <w:b w:val="0"/>
          <w:sz w:val="28"/>
          <w:szCs w:val="28"/>
        </w:rPr>
        <w:t>Нижнебурбукского</w:t>
      </w:r>
      <w:r w:rsidRPr="006346E6">
        <w:rPr>
          <w:b w:val="0"/>
          <w:sz w:val="28"/>
          <w:szCs w:val="28"/>
        </w:rPr>
        <w:t xml:space="preserve"> сельского поселения</w:t>
      </w:r>
    </w:p>
    <w:p w:rsidR="007B7A9A" w:rsidRPr="006346E6" w:rsidRDefault="007B7A9A" w:rsidP="007B7A9A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B7A9A" w:rsidRPr="006346E6" w:rsidRDefault="007B7A9A" w:rsidP="007B7A9A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B7A9A" w:rsidRPr="006346E6" w:rsidRDefault="007B7A9A" w:rsidP="007B7A9A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 w:rsidRPr="002E01B9">
        <w:rPr>
          <w:b w:val="0"/>
          <w:sz w:val="28"/>
          <w:szCs w:val="28"/>
        </w:rPr>
        <w:t>Нижнебурбукского</w:t>
      </w:r>
      <w:r w:rsidRPr="006346E6">
        <w:rPr>
          <w:b w:val="0"/>
          <w:sz w:val="28"/>
          <w:szCs w:val="28"/>
        </w:rPr>
        <w:t xml:space="preserve"> сельского поселения</w:t>
      </w:r>
    </w:p>
    <w:p w:rsidR="007B7A9A" w:rsidRPr="006346E6" w:rsidRDefault="007B7A9A" w:rsidP="007B7A9A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7B7A9A" w:rsidRPr="006346E6" w:rsidRDefault="007B7A9A" w:rsidP="007B7A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9A" w:rsidRPr="006346E6" w:rsidRDefault="007B7A9A" w:rsidP="007B7A9A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7B7A9A" w:rsidRPr="006346E6" w:rsidRDefault="007B7A9A" w:rsidP="007B7A9A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7B7A9A" w:rsidRPr="006346E6" w:rsidRDefault="007B7A9A" w:rsidP="007B7A9A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НИЖНЕБУРБУКСКОГО</w:t>
      </w:r>
      <w:r w:rsidRPr="006346E6">
        <w:rPr>
          <w:b/>
          <w:sz w:val="28"/>
          <w:szCs w:val="28"/>
        </w:rPr>
        <w:t xml:space="preserve"> СЕЛЬСКОГО ПОСЕЛЕНИЯ (далее – Макет)</w:t>
      </w:r>
    </w:p>
    <w:p w:rsidR="007B7A9A" w:rsidRPr="006346E6" w:rsidRDefault="007B7A9A" w:rsidP="007B7A9A">
      <w:pPr>
        <w:pStyle w:val="ConsPlusNormal"/>
        <w:ind w:firstLine="709"/>
        <w:jc w:val="both"/>
        <w:rPr>
          <w:sz w:val="28"/>
          <w:szCs w:val="28"/>
        </w:rPr>
      </w:pPr>
    </w:p>
    <w:p w:rsidR="007B7A9A" w:rsidRPr="006346E6" w:rsidRDefault="007B7A9A" w:rsidP="007B7A9A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>Титульный лист (Приложение № 1 к Макету).</w:t>
      </w:r>
    </w:p>
    <w:p w:rsidR="007B7A9A" w:rsidRPr="006346E6" w:rsidRDefault="007B7A9A" w:rsidP="007B7A9A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>Оглавление (содержание) Стратегии.</w:t>
      </w:r>
    </w:p>
    <w:p w:rsidR="007B7A9A" w:rsidRPr="006346E6" w:rsidRDefault="007B7A9A" w:rsidP="007B7A9A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7B7A9A" w:rsidRPr="006346E6" w:rsidRDefault="007B7A9A" w:rsidP="007B7A9A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7B7A9A" w:rsidRPr="006346E6" w:rsidRDefault="007B7A9A" w:rsidP="007B7A9A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>Раздел I.</w:t>
      </w:r>
      <w:r>
        <w:rPr>
          <w:b/>
          <w:sz w:val="28"/>
          <w:szCs w:val="28"/>
        </w:rPr>
        <w:t xml:space="preserve"> </w:t>
      </w:r>
      <w:r w:rsidRPr="006346E6">
        <w:rPr>
          <w:b/>
          <w:sz w:val="28"/>
          <w:szCs w:val="28"/>
        </w:rPr>
        <w:t xml:space="preserve">Общая информацию о </w:t>
      </w:r>
      <w:r>
        <w:rPr>
          <w:b/>
          <w:sz w:val="28"/>
          <w:szCs w:val="28"/>
        </w:rPr>
        <w:t xml:space="preserve">Нижнебурбукском </w:t>
      </w:r>
      <w:r w:rsidRPr="006346E6">
        <w:rPr>
          <w:b/>
          <w:sz w:val="28"/>
          <w:szCs w:val="28"/>
        </w:rPr>
        <w:t xml:space="preserve"> сельском поселении </w:t>
      </w:r>
      <w:r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Pr="006346E6">
        <w:rPr>
          <w:sz w:val="28"/>
          <w:szCs w:val="28"/>
        </w:rPr>
        <w:t>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>Раздел 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2016-2017 гг., справочно</w:t>
      </w:r>
      <w:r>
        <w:rPr>
          <w:rFonts w:ascii="Times New Roman" w:hAnsi="Times New Roman" w:cs="Times New Roman"/>
          <w:i/>
          <w:sz w:val="28"/>
          <w:szCs w:val="28"/>
        </w:rPr>
        <w:t xml:space="preserve"> значение показателя </w:t>
      </w:r>
      <w:r w:rsidRPr="006346E6">
        <w:rPr>
          <w:rFonts w:ascii="Times New Roman" w:hAnsi="Times New Roman" w:cs="Times New Roman"/>
          <w:i/>
          <w:sz w:val="28"/>
          <w:szCs w:val="28"/>
        </w:rPr>
        <w:t xml:space="preserve"> за 2017 год), 5 страниц.</w:t>
      </w:r>
    </w:p>
    <w:p w:rsidR="007B7A9A" w:rsidRPr="006346E6" w:rsidRDefault="007B7A9A" w:rsidP="007B7A9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7B7A9A" w:rsidRPr="006346E6" w:rsidRDefault="007B7A9A" w:rsidP="007B7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2.9.1. Уровень развития промышленного производства.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>Раздел II</w:t>
      </w: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Нижнебурбукского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социально-</w:t>
      </w:r>
      <w:r>
        <w:rPr>
          <w:rFonts w:ascii="Times New Roman" w:hAnsi="Times New Roman" w:cs="Times New Roman"/>
          <w:b/>
          <w:sz w:val="28"/>
          <w:szCs w:val="28"/>
        </w:rPr>
        <w:t>экономического положения Нижнебурбукского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Муниципально-частное партнерство, межмуниципальное сотрудничество), 2 страницы</w:t>
      </w:r>
      <w:r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В данном разделе делается ссылка, что перечень муниципальных целевых программ представлен в Приложение № 2 к Макету.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Pr="002E01B9">
        <w:rPr>
          <w:b/>
          <w:sz w:val="28"/>
          <w:szCs w:val="28"/>
        </w:rPr>
        <w:t>Нижнебурбукского</w:t>
      </w:r>
      <w:r>
        <w:rPr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7B7A9A" w:rsidRPr="006346E6" w:rsidRDefault="007B7A9A" w:rsidP="007B7A9A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>(наименование, площадь, место расположение);</w:t>
      </w:r>
    </w:p>
    <w:p w:rsidR="007B7A9A" w:rsidRPr="006346E6" w:rsidRDefault="007B7A9A" w:rsidP="007B7A9A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7B7A9A" w:rsidRPr="006346E6" w:rsidRDefault="007B7A9A" w:rsidP="007B7A9A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7B7A9A" w:rsidRPr="006346E6" w:rsidRDefault="007B7A9A" w:rsidP="007B7A9A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7B7A9A" w:rsidRPr="006346E6" w:rsidRDefault="007B7A9A" w:rsidP="007B7A9A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7B7A9A" w:rsidRPr="006346E6" w:rsidRDefault="007B7A9A" w:rsidP="007B7A9A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lastRenderedPageBreak/>
        <w:t>– возможность кооперации с другими территориями;</w:t>
      </w:r>
    </w:p>
    <w:p w:rsidR="007B7A9A" w:rsidRPr="006346E6" w:rsidRDefault="007B7A9A" w:rsidP="007B7A9A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Pr="006346E6">
        <w:rPr>
          <w:rFonts w:ascii="Times New Roman" w:hAnsi="Times New Roman" w:cs="Times New Roman"/>
          <w:b/>
          <w:sz w:val="28"/>
          <w:szCs w:val="28"/>
        </w:rPr>
        <w:tab/>
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</w:t>
      </w:r>
      <w:r w:rsidRPr="00350658">
        <w:rPr>
          <w:b/>
          <w:sz w:val="28"/>
          <w:szCs w:val="28"/>
        </w:rPr>
        <w:t xml:space="preserve"> </w:t>
      </w:r>
      <w:r w:rsidRPr="002E01B9">
        <w:rPr>
          <w:b/>
          <w:sz w:val="28"/>
          <w:szCs w:val="28"/>
        </w:rPr>
        <w:t>Нижнебурбукско</w:t>
      </w:r>
      <w:r>
        <w:rPr>
          <w:b/>
          <w:sz w:val="28"/>
          <w:szCs w:val="28"/>
        </w:rPr>
        <w:t>м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 долгосрочной перспективе, обозначенных в разделе 3 с учетом имеющихся ресурсов, </w:t>
      </w:r>
      <w:r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7B7A9A" w:rsidRPr="006346E6" w:rsidRDefault="007B7A9A" w:rsidP="007B7A9A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Pr="00350658">
        <w:rPr>
          <w:sz w:val="28"/>
          <w:szCs w:val="28"/>
        </w:rPr>
        <w:t>Нижнебурбукского</w:t>
      </w:r>
      <w:r w:rsidRPr="006346E6">
        <w:rPr>
          <w:sz w:val="28"/>
          <w:szCs w:val="28"/>
        </w:rPr>
        <w:t xml:space="preserve"> сельского поселения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7B7A9A" w:rsidRPr="006346E6" w:rsidRDefault="007B7A9A" w:rsidP="007B7A9A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>Задачи должны быть направлены на достижение стратегической цели за счет решения обозначенных в Стратегии основных проблем.</w:t>
      </w:r>
    </w:p>
    <w:p w:rsidR="007B7A9A" w:rsidRPr="006346E6" w:rsidRDefault="007B7A9A" w:rsidP="007B7A9A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7B7A9A" w:rsidRPr="006346E6" w:rsidRDefault="007B7A9A" w:rsidP="007B7A9A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Pr="00350658">
        <w:rPr>
          <w:sz w:val="28"/>
          <w:szCs w:val="28"/>
        </w:rPr>
        <w:t>Нижнебурбукского</w:t>
      </w:r>
      <w:r w:rsidRPr="006346E6">
        <w:rPr>
          <w:sz w:val="28"/>
          <w:szCs w:val="28"/>
        </w:rPr>
        <w:t xml:space="preserve"> сельского поселения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</w:t>
      </w:r>
      <w:r w:rsidRPr="00350658">
        <w:rPr>
          <w:sz w:val="28"/>
          <w:szCs w:val="28"/>
        </w:rPr>
        <w:t xml:space="preserve"> Нижнебурбукского</w:t>
      </w:r>
      <w:r w:rsidRPr="006346E6">
        <w:rPr>
          <w:sz w:val="28"/>
          <w:szCs w:val="28"/>
        </w:rPr>
        <w:t xml:space="preserve"> сельского поселения).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Pr="00350658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 в Приложение № 3 к Макету.</w:t>
      </w:r>
    </w:p>
    <w:p w:rsidR="007B7A9A" w:rsidRPr="006346E6" w:rsidRDefault="007B7A9A" w:rsidP="007B7A9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7A9A" w:rsidRPr="006346E6" w:rsidRDefault="007B7A9A" w:rsidP="007B7A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7B7A9A" w:rsidRPr="006346E6" w:rsidRDefault="007B7A9A" w:rsidP="007B7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7B7A9A" w:rsidRPr="006346E6" w:rsidRDefault="007B7A9A" w:rsidP="007B7A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7B7A9A" w:rsidRPr="006346E6" w:rsidRDefault="007B7A9A" w:rsidP="007B7A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7B7A9A" w:rsidRPr="006346E6" w:rsidRDefault="007B7A9A" w:rsidP="007B7A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7B7A9A" w:rsidRPr="006346E6" w:rsidRDefault="007B7A9A" w:rsidP="007B7A9A">
      <w:pPr>
        <w:pStyle w:val="ConsPlusNormal"/>
        <w:ind w:firstLine="709"/>
        <w:jc w:val="both"/>
        <w:rPr>
          <w:sz w:val="28"/>
          <w:szCs w:val="28"/>
        </w:rPr>
      </w:pPr>
    </w:p>
    <w:p w:rsidR="007B7A9A" w:rsidRPr="006346E6" w:rsidRDefault="007B7A9A" w:rsidP="007B7A9A">
      <w:pPr>
        <w:pStyle w:val="ConsPlusNormal"/>
        <w:ind w:firstLine="709"/>
        <w:jc w:val="both"/>
      </w:pPr>
    </w:p>
    <w:p w:rsidR="007B7A9A" w:rsidRPr="006346E6" w:rsidRDefault="007B7A9A" w:rsidP="007B7A9A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7B7A9A" w:rsidRPr="006346E6" w:rsidRDefault="007B7A9A" w:rsidP="007B7A9A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7B7A9A" w:rsidRPr="006346E6" w:rsidRDefault="007B7A9A" w:rsidP="007B7A9A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7B7A9A" w:rsidRPr="006346E6" w:rsidRDefault="007B7A9A" w:rsidP="007B7A9A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7B7A9A" w:rsidRDefault="007B7A9A" w:rsidP="007B7A9A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7B7A9A" w:rsidRDefault="007B7A9A" w:rsidP="007B7A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737251" w:rsidRDefault="007B7A9A" w:rsidP="007B7A9A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7B7A9A" w:rsidRPr="00737251" w:rsidRDefault="007B7A9A" w:rsidP="007B7A9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7B7A9A" w:rsidRPr="00737251" w:rsidRDefault="007B7A9A" w:rsidP="007B7A9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 w:rsidRPr="00350658">
        <w:rPr>
          <w:b/>
          <w:sz w:val="28"/>
          <w:szCs w:val="28"/>
        </w:rPr>
        <w:t xml:space="preserve"> </w:t>
      </w:r>
      <w:r w:rsidRPr="00350658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B7A9A" w:rsidRDefault="007B7A9A" w:rsidP="007B7A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7A9A" w:rsidRPr="00737251" w:rsidRDefault="007B7A9A" w:rsidP="007B7A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7B7A9A" w:rsidRDefault="007B7A9A" w:rsidP="007B7A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7B7A9A" w:rsidRPr="00737251" w:rsidRDefault="007B7A9A" w:rsidP="007B7A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Нижнебурбукского  сельского поселения</w:t>
      </w:r>
    </w:p>
    <w:p w:rsidR="007B7A9A" w:rsidRPr="00737251" w:rsidRDefault="007B7A9A" w:rsidP="007B7A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7B7A9A" w:rsidRPr="005565A4" w:rsidRDefault="007B7A9A" w:rsidP="007B7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5565A4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5565A4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7B7A9A" w:rsidRDefault="007B7A9A" w:rsidP="007B7A9A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7B7A9A" w:rsidRPr="005565A4" w:rsidRDefault="007B7A9A" w:rsidP="007B7A9A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НИЖНЕБУРБУКСКОГО </w:t>
      </w:r>
      <w:r w:rsidRPr="005565A4">
        <w:rPr>
          <w:sz w:val="28"/>
          <w:szCs w:val="28"/>
        </w:rPr>
        <w:t>СЕЛЬСКОГО ПОСЕЛЕНИЯ</w:t>
      </w:r>
    </w:p>
    <w:p w:rsidR="007B7A9A" w:rsidRPr="005565A4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7B7A9A" w:rsidRPr="005565A4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7B7A9A" w:rsidRPr="005565A4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5565A4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5565A4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5565A4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5565A4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5565A4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5565A4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737251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737251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737251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737251" w:rsidRDefault="007B7A9A" w:rsidP="007B7A9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B7A9A" w:rsidRPr="006535AD" w:rsidRDefault="007B7A9A" w:rsidP="007B7A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Pr="00737251">
        <w:rPr>
          <w:rFonts w:ascii="Times New Roman" w:hAnsi="Times New Roman" w:cs="Times New Roman"/>
          <w:sz w:val="28"/>
          <w:szCs w:val="28"/>
        </w:rPr>
        <w:t>, ________ 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7B7A9A" w:rsidRDefault="007B7A9A" w:rsidP="007B7A9A">
      <w:pPr>
        <w:pStyle w:val="ConsPlusNormal"/>
        <w:ind w:firstLine="709"/>
        <w:jc w:val="right"/>
        <w:rPr>
          <w:sz w:val="28"/>
          <w:szCs w:val="28"/>
        </w:rPr>
      </w:pPr>
    </w:p>
    <w:p w:rsidR="007B7A9A" w:rsidRPr="00737251" w:rsidRDefault="007B7A9A" w:rsidP="007B7A9A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7B7A9A" w:rsidRPr="00737251" w:rsidRDefault="007B7A9A" w:rsidP="007B7A9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7B7A9A" w:rsidRPr="00737251" w:rsidRDefault="007B7A9A" w:rsidP="007B7A9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Нижнебурбукского сельского поселения</w:t>
      </w:r>
    </w:p>
    <w:p w:rsidR="007B7A9A" w:rsidRPr="002E3AD4" w:rsidRDefault="007B7A9A" w:rsidP="007B7A9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B7A9A" w:rsidRPr="002E3AD4" w:rsidRDefault="007B7A9A" w:rsidP="007B7A9A">
      <w:pPr>
        <w:rPr>
          <w:rFonts w:ascii="Times New Roman" w:hAnsi="Times New Roman" w:cs="Times New Roman"/>
          <w:sz w:val="28"/>
          <w:szCs w:val="28"/>
        </w:rPr>
      </w:pPr>
    </w:p>
    <w:p w:rsidR="007B7A9A" w:rsidRPr="002E3AD4" w:rsidRDefault="007B7A9A" w:rsidP="007B7A9A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7B7A9A" w:rsidRPr="002E3AD4" w:rsidRDefault="007B7A9A" w:rsidP="007B7A9A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 xml:space="preserve"> НИЖНЕБУРБУКСКОГО </w:t>
      </w:r>
      <w:r w:rsidRPr="002E3AD4">
        <w:rPr>
          <w:sz w:val="28"/>
          <w:szCs w:val="28"/>
        </w:rPr>
        <w:t>СЕЛЬСКОГО ПОСЕЛЕНИЯ</w:t>
      </w:r>
    </w:p>
    <w:p w:rsidR="007B7A9A" w:rsidRPr="002E3AD4" w:rsidRDefault="007B7A9A" w:rsidP="007B7A9A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35"/>
        <w:gridCol w:w="2030"/>
        <w:gridCol w:w="1894"/>
        <w:gridCol w:w="2861"/>
      </w:tblGrid>
      <w:tr w:rsidR="007B7A9A" w:rsidRPr="005565A4" w:rsidTr="007378EC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B7A9A" w:rsidRPr="005565A4" w:rsidTr="007378EC">
        <w:trPr>
          <w:trHeight w:val="865"/>
        </w:trPr>
        <w:tc>
          <w:tcPr>
            <w:tcW w:w="256" w:type="pct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922"/>
        </w:trPr>
        <w:tc>
          <w:tcPr>
            <w:tcW w:w="256" w:type="pct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7B7A9A" w:rsidRPr="005071AB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c>
          <w:tcPr>
            <w:tcW w:w="256" w:type="pct"/>
            <w:vAlign w:val="center"/>
          </w:tcPr>
          <w:p w:rsidR="007B7A9A" w:rsidRPr="005071AB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7B7A9A" w:rsidRPr="005071AB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7B7A9A" w:rsidRPr="005071AB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7B7A9A" w:rsidRPr="005071AB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7B7A9A" w:rsidRPr="005071AB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A9A" w:rsidRDefault="007B7A9A" w:rsidP="007B7A9A">
      <w:pPr>
        <w:pStyle w:val="ConsPlusNormal"/>
        <w:jc w:val="right"/>
        <w:rPr>
          <w:sz w:val="28"/>
          <w:szCs w:val="28"/>
        </w:rPr>
      </w:pPr>
      <w:bookmarkStart w:id="0" w:name="P365"/>
      <w:bookmarkEnd w:id="0"/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0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Default="007B7A9A" w:rsidP="007B7A9A">
      <w:pPr>
        <w:pStyle w:val="ConsPlusNormal"/>
        <w:jc w:val="right"/>
        <w:rPr>
          <w:sz w:val="28"/>
          <w:szCs w:val="28"/>
        </w:rPr>
      </w:pPr>
    </w:p>
    <w:p w:rsidR="007B7A9A" w:rsidRPr="00737251" w:rsidRDefault="007B7A9A" w:rsidP="007B7A9A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7B7A9A" w:rsidRPr="00737251" w:rsidRDefault="007B7A9A" w:rsidP="007B7A9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7B7A9A" w:rsidRPr="00737251" w:rsidRDefault="007B7A9A" w:rsidP="007B7A9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Нижнебурбукского сельского поселения</w:t>
      </w:r>
    </w:p>
    <w:p w:rsidR="007B7A9A" w:rsidRDefault="007B7A9A" w:rsidP="007B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7A9A" w:rsidRPr="002E3AD4" w:rsidRDefault="007B7A9A" w:rsidP="007B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7A9A" w:rsidRPr="002E3AD4" w:rsidRDefault="007B7A9A" w:rsidP="007B7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7B7A9A" w:rsidRPr="002E3AD4" w:rsidRDefault="007B7A9A" w:rsidP="007B7A9A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7B7A9A" w:rsidRPr="005565A4" w:rsidTr="007378EC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7B7A9A" w:rsidRPr="005565A4" w:rsidTr="007378EC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7B7A9A" w:rsidRPr="005565A4" w:rsidTr="007378EC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</w:t>
            </w:r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7A9A" w:rsidRPr="005565A4" w:rsidTr="007378EC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B7A9A" w:rsidRPr="002E3AD4" w:rsidRDefault="007B7A9A" w:rsidP="00737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A9A" w:rsidRPr="002E3AD4" w:rsidRDefault="007B7A9A" w:rsidP="007378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B7A9A" w:rsidRDefault="007B7A9A" w:rsidP="007B7A9A">
      <w:pPr>
        <w:pStyle w:val="ConsPlusNormal"/>
        <w:jc w:val="both"/>
        <w:sectPr w:rsidR="007B7A9A" w:rsidSect="009E48E8">
          <w:footerReference w:type="even" r:id="rId7"/>
          <w:footerReference w:type="default" r:id="rId8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B7A9A" w:rsidRPr="00AA616D" w:rsidRDefault="007B7A9A" w:rsidP="007B7A9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2E01B9">
        <w:rPr>
          <w:b w:val="0"/>
          <w:sz w:val="28"/>
          <w:szCs w:val="28"/>
        </w:rPr>
        <w:t>Нижнебурбукского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B7A9A" w:rsidRDefault="007B7A9A" w:rsidP="007B7A9A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2E01B9">
        <w:rPr>
          <w:b w:val="0"/>
          <w:sz w:val="28"/>
          <w:szCs w:val="28"/>
        </w:rPr>
        <w:t>Нижнебурбукского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7B7A9A" w:rsidRDefault="007B7A9A" w:rsidP="007B7A9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B7A9A" w:rsidRDefault="007B7A9A" w:rsidP="007B7A9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B7A9A" w:rsidRDefault="007B7A9A" w:rsidP="007B7A9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7B7A9A" w:rsidRDefault="007B7A9A" w:rsidP="007B7A9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НИЖНЕБУРБУКСКОГО </w:t>
      </w:r>
      <w:r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B7A9A" w:rsidRDefault="007B7A9A" w:rsidP="007B7A9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7B7A9A" w:rsidRPr="00EF1B5C" w:rsidTr="007378EC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B7A9A" w:rsidRPr="00EF1B5C" w:rsidTr="007378EC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(в соответ-ствующих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7B7A9A" w:rsidRPr="00082FEF" w:rsidRDefault="007B7A9A" w:rsidP="0073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A9A" w:rsidRPr="00EF1B5C" w:rsidTr="007378EC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7B7A9A" w:rsidRPr="00082FEF" w:rsidRDefault="007B7A9A" w:rsidP="007378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Default="007B7A9A" w:rsidP="007B7A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A9A" w:rsidRPr="00AA616D" w:rsidRDefault="007B7A9A" w:rsidP="007B7A9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2E01B9">
        <w:rPr>
          <w:b w:val="0"/>
          <w:sz w:val="28"/>
          <w:szCs w:val="28"/>
        </w:rPr>
        <w:t>Нижнебурбукского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B7A9A" w:rsidRDefault="007B7A9A" w:rsidP="007B7A9A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2E01B9">
        <w:rPr>
          <w:b w:val="0"/>
          <w:sz w:val="28"/>
          <w:szCs w:val="28"/>
        </w:rPr>
        <w:t>Нижнебурбукского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7B7A9A" w:rsidRDefault="007B7A9A" w:rsidP="007B7A9A">
      <w:pPr>
        <w:pStyle w:val="ConsPlusNormal"/>
        <w:ind w:firstLine="709"/>
        <w:jc w:val="center"/>
        <w:rPr>
          <w:sz w:val="28"/>
          <w:szCs w:val="28"/>
        </w:rPr>
      </w:pPr>
    </w:p>
    <w:p w:rsidR="007B7A9A" w:rsidRDefault="007B7A9A" w:rsidP="007B7A9A">
      <w:pPr>
        <w:pStyle w:val="ConsPlusNormal"/>
        <w:ind w:firstLine="709"/>
        <w:jc w:val="center"/>
        <w:rPr>
          <w:sz w:val="28"/>
          <w:szCs w:val="28"/>
        </w:rPr>
      </w:pPr>
    </w:p>
    <w:p w:rsidR="007B7A9A" w:rsidRPr="00AA616D" w:rsidRDefault="007B7A9A" w:rsidP="007B7A9A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7B7A9A" w:rsidRPr="00AA616D" w:rsidRDefault="007B7A9A" w:rsidP="007B7A9A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 xml:space="preserve"> НИЖНЕБУРБУКСКОГО СЕЛЬСКОГО ПОСЕЛЕНИЯ</w:t>
      </w:r>
    </w:p>
    <w:p w:rsidR="007B7A9A" w:rsidRPr="00AA616D" w:rsidRDefault="007B7A9A" w:rsidP="007B7A9A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7B7A9A" w:rsidRPr="007F57EA" w:rsidTr="007378EC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7B7A9A" w:rsidRPr="007F57EA" w:rsidTr="007378EC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7B7A9A" w:rsidRPr="007F57EA" w:rsidTr="007378EC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84"/>
        </w:trPr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84"/>
        </w:trPr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84"/>
        </w:trPr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476"/>
        </w:trPr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7A9A" w:rsidRPr="007F57EA" w:rsidTr="007378EC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A9A" w:rsidRPr="008042DE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B7A9A" w:rsidRPr="007F57E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Pr="00AA616D" w:rsidRDefault="007B7A9A" w:rsidP="007B7A9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2E01B9">
        <w:rPr>
          <w:b w:val="0"/>
          <w:sz w:val="28"/>
          <w:szCs w:val="28"/>
        </w:rPr>
        <w:t>Нижнебурбукского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B7A9A" w:rsidRPr="00AA616D" w:rsidRDefault="007B7A9A" w:rsidP="007B7A9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B7A9A" w:rsidRDefault="007B7A9A" w:rsidP="007B7A9A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2E01B9">
        <w:rPr>
          <w:b w:val="0"/>
          <w:sz w:val="28"/>
          <w:szCs w:val="28"/>
        </w:rPr>
        <w:t>Нижнебурбукского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7B7A9A" w:rsidRDefault="007B7A9A" w:rsidP="007B7A9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Default="007B7A9A" w:rsidP="007B7A9A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B7A9A" w:rsidRPr="0079781F" w:rsidRDefault="007B7A9A" w:rsidP="007B7A9A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7B7A9A" w:rsidRDefault="007B7A9A" w:rsidP="007B7A9A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ДОСТИЖЕНИИ ПЛАНОВЫХ ЗНАЧЕНИЙ ПОКАЗАТЕЛЕЙ ПЛАНА МЕРОПРИЯТИЙ ПО РЕАЛИЗАЦИИ СТРАТЕГИИ СОЦИАЛЬНО-ЭКОНОМИЧЕСКОГО РАЗВИТИЯ НИЖНЕБУРБУКСКОГО СЕЛЬСКОГО ПОСЕЛЕНИЯ</w:t>
      </w:r>
    </w:p>
    <w:p w:rsidR="007B7A9A" w:rsidRPr="00F21FF1" w:rsidRDefault="007B7A9A" w:rsidP="007B7A9A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7B7A9A" w:rsidRPr="00AD105B" w:rsidTr="007378EC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Плановая мощность (в соответ-ствующих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Фактическая мощность за отчетный период (в соответ-ствующих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7B7A9A" w:rsidRPr="00AD105B" w:rsidTr="007378EC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7B7A9A" w:rsidRPr="00AD105B" w:rsidTr="007378EC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7B7A9A" w:rsidRPr="00AD105B" w:rsidTr="007378EC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AD105B" w:rsidTr="007378EC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7A9A" w:rsidRPr="00AD105B" w:rsidTr="007378EC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B7A9A" w:rsidRPr="00C13375" w:rsidRDefault="007B7A9A" w:rsidP="0073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B7A9A" w:rsidRDefault="007B7A9A" w:rsidP="007B7A9A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7B7A9A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7B7A9A" w:rsidRPr="00F1286C" w:rsidRDefault="007B7A9A" w:rsidP="007B7A9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7B7A9A" w:rsidRDefault="007B7A9A" w:rsidP="007B7A9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7B7A9A" w:rsidRPr="00F1286C" w:rsidRDefault="007B7A9A" w:rsidP="007B7A9A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2E01B9">
        <w:rPr>
          <w:b w:val="0"/>
          <w:sz w:val="28"/>
          <w:szCs w:val="28"/>
        </w:rPr>
        <w:t>Нижнебурбукского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7B7A9A" w:rsidRPr="00D44755" w:rsidRDefault="007B7A9A" w:rsidP="007B7A9A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12.03.</w:t>
      </w:r>
      <w:r w:rsidRPr="00D44755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 xml:space="preserve">8 </w:t>
      </w:r>
      <w:r w:rsidRPr="00D44755">
        <w:rPr>
          <w:b w:val="0"/>
          <w:sz w:val="28"/>
          <w:szCs w:val="28"/>
        </w:rPr>
        <w:t xml:space="preserve">г.  № </w:t>
      </w:r>
      <w:r>
        <w:rPr>
          <w:b w:val="0"/>
          <w:sz w:val="28"/>
          <w:szCs w:val="28"/>
        </w:rPr>
        <w:t>10</w:t>
      </w:r>
    </w:p>
    <w:p w:rsidR="007B7A9A" w:rsidRDefault="007B7A9A" w:rsidP="007B7A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D44755" w:rsidRDefault="007B7A9A" w:rsidP="007B7A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A9A" w:rsidRPr="00D44755" w:rsidRDefault="007B7A9A" w:rsidP="007B7A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B7A9A" w:rsidRPr="00F1286C" w:rsidRDefault="007B7A9A" w:rsidP="007B7A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7B7A9A" w:rsidRPr="00F1286C" w:rsidRDefault="007B7A9A" w:rsidP="007B7A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НИЖНЕБУРБУКСКОГО СЕЛЬСКОГО ПОСЕЛЕНИЯ</w:t>
      </w:r>
    </w:p>
    <w:p w:rsidR="007B7A9A" w:rsidRPr="00F1286C" w:rsidRDefault="007B7A9A" w:rsidP="007B7A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НИЖНЕБУРБУКСКОГО СЕЛЬСКОГО ПОСЕЛЕНИЯ</w:t>
      </w:r>
    </w:p>
    <w:p w:rsidR="007B7A9A" w:rsidRPr="00F1286C" w:rsidRDefault="007B7A9A" w:rsidP="007B7A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Pr="00350658">
        <w:rPr>
          <w:b/>
          <w:sz w:val="28"/>
          <w:szCs w:val="28"/>
        </w:rPr>
        <w:t xml:space="preserve"> </w:t>
      </w:r>
      <w:r w:rsidRPr="00350658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Pr="00350658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</w:p>
    <w:p w:rsidR="007B7A9A" w:rsidRPr="00F1286C" w:rsidRDefault="007B7A9A" w:rsidP="007B7A9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350658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350658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7B7A9A" w:rsidRPr="00F1286C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7B7A9A" w:rsidRPr="00F1286C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B7A9A" w:rsidRPr="00F1286C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7B7A9A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7B7A9A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7B7A9A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7B7A9A" w:rsidRPr="00120F89" w:rsidRDefault="007B7A9A" w:rsidP="007B7A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7B7A9A" w:rsidRDefault="007B7A9A" w:rsidP="007B7A9A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стратегии, проекту плана мероприятий, направленные в электронной форме должны быть оформлены в </w:t>
      </w:r>
      <w:r w:rsidRPr="00846E9B">
        <w:rPr>
          <w:rFonts w:ascii="Times New Roman" w:hAnsi="Times New Roman"/>
          <w:sz w:val="28"/>
          <w:szCs w:val="28"/>
        </w:rPr>
        <w:lastRenderedPageBreak/>
        <w:t>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7B7A9A" w:rsidRPr="00846E9B" w:rsidRDefault="007B7A9A" w:rsidP="007B7A9A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7B7A9A" w:rsidRPr="00846E9B" w:rsidRDefault="007B7A9A" w:rsidP="007B7A9A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7B7A9A" w:rsidRDefault="007B7A9A" w:rsidP="007B7A9A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7B7A9A" w:rsidRPr="00120F89" w:rsidRDefault="007B7A9A" w:rsidP="007B7A9A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главы Нижнебурбукского сельского поселения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Pr="00350658">
        <w:rPr>
          <w:rFonts w:ascii="Times New Roman" w:hAnsi="Times New Roman"/>
          <w:sz w:val="28"/>
          <w:szCs w:val="28"/>
        </w:rPr>
        <w:t>Нижнебурбукского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B7A9A" w:rsidRPr="00712350" w:rsidRDefault="007B7A9A" w:rsidP="007B7A9A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>
        <w:rPr>
          <w:rFonts w:ascii="Times New Roman" w:hAnsi="Times New Roman"/>
          <w:bCs/>
          <w:sz w:val="28"/>
          <w:szCs w:val="28"/>
        </w:rPr>
        <w:t xml:space="preserve">главы </w:t>
      </w:r>
      <w:r w:rsidRPr="00350658">
        <w:rPr>
          <w:rFonts w:ascii="Times New Roman" w:hAnsi="Times New Roman"/>
          <w:sz w:val="28"/>
          <w:szCs w:val="28"/>
        </w:rPr>
        <w:t>Нижнебурбукского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7B7A9A" w:rsidRPr="00120F89" w:rsidRDefault="007B7A9A" w:rsidP="007B7A9A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7B7A9A" w:rsidRPr="00120F89" w:rsidRDefault="007B7A9A" w:rsidP="007B7A9A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7A9A" w:rsidRPr="00120F89" w:rsidRDefault="007B7A9A" w:rsidP="007B7A9A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B7A9A" w:rsidRDefault="007B7A9A" w:rsidP="007B7A9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7A9A" w:rsidRDefault="007B7A9A" w:rsidP="007B7A9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7A9A" w:rsidRPr="00CF745F" w:rsidRDefault="007B7A9A" w:rsidP="007B7A9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7B7A9A" w:rsidRDefault="007B7A9A" w:rsidP="007B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7B7A9A" w:rsidRDefault="007B7A9A" w:rsidP="007B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проектастратегии социально-экономического развития </w:t>
      </w:r>
    </w:p>
    <w:p w:rsidR="007B7A9A" w:rsidRDefault="007B7A9A" w:rsidP="007B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0658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B7A9A" w:rsidRDefault="007B7A9A" w:rsidP="007B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и плана мероприятий пореализации стратегии </w:t>
      </w:r>
    </w:p>
    <w:p w:rsidR="007B7A9A" w:rsidRDefault="007B7A9A" w:rsidP="007B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7B7A9A" w:rsidRPr="00230E2E" w:rsidRDefault="007B7A9A" w:rsidP="007B7A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0658">
        <w:rPr>
          <w:rFonts w:ascii="Times New Roman" w:hAnsi="Times New Roman" w:cs="Times New Roman"/>
          <w:sz w:val="28"/>
          <w:szCs w:val="28"/>
        </w:rPr>
        <w:t>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B7A9A" w:rsidRDefault="007B7A9A" w:rsidP="007B7A9A">
      <w:pPr>
        <w:pStyle w:val="af6"/>
        <w:jc w:val="center"/>
      </w:pPr>
    </w:p>
    <w:p w:rsidR="007B7A9A" w:rsidRDefault="007B7A9A" w:rsidP="007B7A9A">
      <w:pPr>
        <w:pStyle w:val="af6"/>
        <w:jc w:val="center"/>
      </w:pPr>
    </w:p>
    <w:p w:rsidR="007B7A9A" w:rsidRPr="00CF745F" w:rsidRDefault="007B7A9A" w:rsidP="007B7A9A">
      <w:pPr>
        <w:pStyle w:val="af6"/>
        <w:ind w:left="0" w:firstLine="709"/>
        <w:jc w:val="center"/>
      </w:pPr>
      <w:r>
        <w:t>СВОДНАЯ ИНФОРМАЦИЯ</w:t>
      </w:r>
    </w:p>
    <w:p w:rsidR="007B7A9A" w:rsidRPr="00CF745F" w:rsidRDefault="007B7A9A" w:rsidP="007B7A9A">
      <w:pPr>
        <w:pStyle w:val="af6"/>
        <w:ind w:left="0" w:firstLine="709"/>
        <w:jc w:val="center"/>
        <w:rPr>
          <w:bCs/>
        </w:rPr>
      </w:pPr>
      <w:r>
        <w:t>О ПОСТУПИВШИХ ПРЕДЛОЖЕНИЯХ И ЗАМЕЧАНИЯХ ПО ИТОГАМ ПРОВЕДЕНИЯ ОБЩЕСТВЕННОГО ОБСУЖДЕНИЯ ПРОЕКТА СТРАТЕГИИ СОЦИАЛЬНО-ЭКОНОМИЧЕСКОГО РАЗВИТИЯ  НИЖНЕБУРБУКСКОГО СЕЛЬСКОГО ПОСЕЛЕНИЯ, ПРОЕКТА ПЛАНА МЕРОПРИЯТИЙ ПО РЕАЛИЗАЦИИ СТРАТЕГИИ СОЦИАЛЬНО-ЭКОНОМИЧЕСКОГО РАЗВИТИЯ НИЖНЕБУРБУКСКОГО  СЕЛЬСКОГО ПОСЕЛЕНИЯ</w:t>
      </w:r>
    </w:p>
    <w:p w:rsidR="007B7A9A" w:rsidRDefault="007B7A9A" w:rsidP="007B7A9A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7B7A9A" w:rsidRPr="00C160C1" w:rsidTr="007378E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9A" w:rsidRPr="00C160C1" w:rsidRDefault="007B7A9A" w:rsidP="007378E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9A" w:rsidRPr="00C160C1" w:rsidRDefault="007B7A9A" w:rsidP="007378EC">
            <w:pPr>
              <w:autoSpaceDE w:val="0"/>
              <w:autoSpaceDN w:val="0"/>
              <w:adjustRightInd w:val="0"/>
            </w:pPr>
          </w:p>
        </w:tc>
      </w:tr>
      <w:tr w:rsidR="007B7A9A" w:rsidRPr="00C160C1" w:rsidTr="007378E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9A" w:rsidRPr="00C160C1" w:rsidRDefault="007B7A9A" w:rsidP="007378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9A" w:rsidRPr="00C160C1" w:rsidRDefault="007B7A9A" w:rsidP="007378EC">
            <w:pPr>
              <w:autoSpaceDE w:val="0"/>
              <w:autoSpaceDN w:val="0"/>
              <w:adjustRightInd w:val="0"/>
            </w:pPr>
          </w:p>
        </w:tc>
      </w:tr>
      <w:tr w:rsidR="007B7A9A" w:rsidRPr="00C160C1" w:rsidTr="007378E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9A" w:rsidRPr="00C160C1" w:rsidRDefault="007B7A9A" w:rsidP="007378E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>
              <w:rPr>
                <w:sz w:val="24"/>
                <w:szCs w:val="24"/>
              </w:rPr>
              <w:t xml:space="preserve"> Нижнебурбукского сельского поселения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>
              <w:rPr>
                <w:sz w:val="24"/>
                <w:szCs w:val="24"/>
              </w:rPr>
              <w:t xml:space="preserve">Нижнебурбукского сельского поселения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9A" w:rsidRPr="00C160C1" w:rsidRDefault="007B7A9A" w:rsidP="007378EC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7A9A" w:rsidRPr="00C160C1" w:rsidTr="007378E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9A" w:rsidRPr="00C160C1" w:rsidRDefault="007B7A9A" w:rsidP="007378E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9A" w:rsidRPr="00C160C1" w:rsidRDefault="007B7A9A" w:rsidP="007378EC">
            <w:pPr>
              <w:autoSpaceDE w:val="0"/>
              <w:autoSpaceDN w:val="0"/>
              <w:adjustRightInd w:val="0"/>
            </w:pPr>
          </w:p>
        </w:tc>
      </w:tr>
      <w:tr w:rsidR="007B7A9A" w:rsidRPr="00C160C1" w:rsidTr="007378E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9A" w:rsidRPr="00C160C1" w:rsidRDefault="007B7A9A" w:rsidP="007378E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9A" w:rsidRPr="00C160C1" w:rsidRDefault="007B7A9A" w:rsidP="007378EC">
            <w:pPr>
              <w:autoSpaceDE w:val="0"/>
              <w:autoSpaceDN w:val="0"/>
              <w:adjustRightInd w:val="0"/>
            </w:pPr>
          </w:p>
        </w:tc>
      </w:tr>
    </w:tbl>
    <w:p w:rsidR="007B7A9A" w:rsidRDefault="007B7A9A" w:rsidP="007B7A9A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7B7A9A" w:rsidRPr="002D06FB" w:rsidTr="007378E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A9A" w:rsidRPr="00146032" w:rsidRDefault="007B7A9A" w:rsidP="00737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A9A" w:rsidRPr="00146032" w:rsidRDefault="007B7A9A" w:rsidP="00737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A9A" w:rsidRPr="00146032" w:rsidRDefault="007B7A9A" w:rsidP="00737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7A9A" w:rsidRPr="00146032" w:rsidRDefault="007B7A9A" w:rsidP="00737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A9A" w:rsidRPr="00146032" w:rsidRDefault="007B7A9A" w:rsidP="00737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A9A" w:rsidRPr="00146032" w:rsidRDefault="007B7A9A" w:rsidP="00737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7A9A" w:rsidRPr="002D06FB" w:rsidTr="007378E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A9A" w:rsidRPr="002D06FB" w:rsidRDefault="007B7A9A" w:rsidP="0073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A9A" w:rsidRPr="002D06FB" w:rsidRDefault="007B7A9A" w:rsidP="0073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A9A" w:rsidRPr="002D06FB" w:rsidRDefault="007B7A9A" w:rsidP="0073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A9A" w:rsidRPr="002D06FB" w:rsidRDefault="007B7A9A" w:rsidP="0073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7A9A" w:rsidRPr="002D06FB" w:rsidRDefault="007B7A9A" w:rsidP="007378E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B7A9A" w:rsidRDefault="007B7A9A" w:rsidP="007B7A9A">
      <w:pPr>
        <w:pStyle w:val="ConsPlusNormal"/>
        <w:jc w:val="center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Default="007B7A9A" w:rsidP="007B7A9A">
      <w:pPr>
        <w:pStyle w:val="ConsPlusNormal"/>
        <w:rPr>
          <w:sz w:val="28"/>
          <w:szCs w:val="28"/>
        </w:rPr>
      </w:pPr>
    </w:p>
    <w:p w:rsidR="007B7A9A" w:rsidRDefault="007B7A9A" w:rsidP="007B7A9A">
      <w:pPr>
        <w:pStyle w:val="ConsPlusNormal"/>
        <w:rPr>
          <w:sz w:val="28"/>
          <w:szCs w:val="28"/>
        </w:rPr>
      </w:pPr>
    </w:p>
    <w:p w:rsidR="007B7A9A" w:rsidRDefault="007B7A9A" w:rsidP="007B7A9A">
      <w:pPr>
        <w:pStyle w:val="ConsPlusNormal"/>
        <w:rPr>
          <w:sz w:val="28"/>
          <w:szCs w:val="28"/>
        </w:rPr>
      </w:pPr>
    </w:p>
    <w:p w:rsidR="007B7A9A" w:rsidRDefault="007B7A9A" w:rsidP="007B7A9A">
      <w:pPr>
        <w:pStyle w:val="ConsPlusNormal"/>
        <w:rPr>
          <w:sz w:val="28"/>
          <w:szCs w:val="28"/>
        </w:rPr>
      </w:pPr>
    </w:p>
    <w:p w:rsidR="007B7A9A" w:rsidRDefault="007B7A9A" w:rsidP="007B7A9A">
      <w:pPr>
        <w:pStyle w:val="ConsPlusNormal"/>
        <w:rPr>
          <w:sz w:val="28"/>
          <w:szCs w:val="28"/>
        </w:rPr>
      </w:pPr>
    </w:p>
    <w:p w:rsidR="007B7A9A" w:rsidRDefault="007B7A9A" w:rsidP="007B7A9A">
      <w:pPr>
        <w:pStyle w:val="ConsPlusNormal"/>
        <w:rPr>
          <w:sz w:val="28"/>
          <w:szCs w:val="28"/>
        </w:rPr>
      </w:pPr>
    </w:p>
    <w:p w:rsidR="007B7A9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</w:p>
    <w:p w:rsidR="007B7A9A" w:rsidRPr="00F4678A" w:rsidRDefault="007B7A9A" w:rsidP="007B7A9A">
      <w:pPr>
        <w:pStyle w:val="ConsPlusNormal"/>
        <w:rPr>
          <w:sz w:val="28"/>
          <w:szCs w:val="28"/>
        </w:rPr>
      </w:pPr>
      <w:bookmarkStart w:id="1" w:name="_GoBack"/>
      <w:bookmarkEnd w:id="1"/>
    </w:p>
    <w:p w:rsidR="004D7EE2" w:rsidRDefault="004D7EE2"/>
    <w:sectPr w:rsidR="004D7EE2" w:rsidSect="006C739C">
      <w:headerReference w:type="even" r:id="rId9"/>
      <w:headerReference w:type="default" r:id="rId10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00" w:rsidRDefault="007B7A9A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3800" w:rsidRDefault="007B7A9A" w:rsidP="001A59F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00" w:rsidRDefault="007B7A9A" w:rsidP="001A59FC">
    <w:pPr>
      <w:pStyle w:val="af1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00" w:rsidRDefault="007B7A9A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F43800" w:rsidRDefault="007B7A9A">
    <w:pPr>
      <w:pStyle w:val="a7"/>
    </w:pPr>
  </w:p>
  <w:p w:rsidR="00F43800" w:rsidRDefault="007B7A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00" w:rsidRPr="00710115" w:rsidRDefault="007B7A9A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7A9A"/>
    <w:rsid w:val="004D7EE2"/>
    <w:rsid w:val="007B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A9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2">
    <w:name w:val="heading 1"/>
    <w:basedOn w:val="a0"/>
    <w:link w:val="13"/>
    <w:uiPriority w:val="9"/>
    <w:qFormat/>
    <w:rsid w:val="007B7A9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7B7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Exact">
    <w:name w:val="Основной текст (2) Exact"/>
    <w:rsid w:val="007B7A9A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7B7A9A"/>
    <w:rPr>
      <w:i/>
      <w:sz w:val="27"/>
      <w:shd w:val="clear" w:color="auto" w:fill="FFFFFF"/>
    </w:rPr>
  </w:style>
  <w:style w:type="character" w:customStyle="1" w:styleId="3">
    <w:name w:val="Основной текст (3)_"/>
    <w:link w:val="31"/>
    <w:locked/>
    <w:rsid w:val="007B7A9A"/>
    <w:rPr>
      <w:b/>
      <w:sz w:val="27"/>
      <w:shd w:val="clear" w:color="auto" w:fill="FFFFFF"/>
    </w:rPr>
  </w:style>
  <w:style w:type="character" w:customStyle="1" w:styleId="a4">
    <w:name w:val="Основной текст_"/>
    <w:link w:val="4"/>
    <w:locked/>
    <w:rsid w:val="007B7A9A"/>
    <w:rPr>
      <w:sz w:val="27"/>
      <w:shd w:val="clear" w:color="auto" w:fill="FFFFFF"/>
    </w:rPr>
  </w:style>
  <w:style w:type="character" w:customStyle="1" w:styleId="a5">
    <w:name w:val="Основной текст + Курсив"/>
    <w:rsid w:val="007B7A9A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7B7A9A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7B7A9A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7B7A9A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7B7A9A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i/>
      <w:color w:val="auto"/>
      <w:sz w:val="27"/>
      <w:szCs w:val="22"/>
      <w:lang w:eastAsia="en-US"/>
    </w:rPr>
  </w:style>
  <w:style w:type="paragraph" w:customStyle="1" w:styleId="31">
    <w:name w:val="Основной текст (3)1"/>
    <w:basedOn w:val="a0"/>
    <w:link w:val="3"/>
    <w:rsid w:val="007B7A9A"/>
    <w:pPr>
      <w:shd w:val="clear" w:color="auto" w:fill="FFFFFF"/>
      <w:spacing w:before="420" w:after="720" w:line="240" w:lineRule="atLeast"/>
      <w:jc w:val="center"/>
    </w:pPr>
    <w:rPr>
      <w:rFonts w:asciiTheme="minorHAnsi" w:eastAsiaTheme="minorHAnsi" w:hAnsiTheme="minorHAnsi" w:cstheme="minorBidi"/>
      <w:b/>
      <w:color w:val="auto"/>
      <w:sz w:val="27"/>
      <w:szCs w:val="22"/>
      <w:lang w:eastAsia="en-US"/>
    </w:rPr>
  </w:style>
  <w:style w:type="paragraph" w:customStyle="1" w:styleId="4">
    <w:name w:val="Основной текст4"/>
    <w:basedOn w:val="a0"/>
    <w:link w:val="a4"/>
    <w:rsid w:val="007B7A9A"/>
    <w:pPr>
      <w:shd w:val="clear" w:color="auto" w:fill="FFFFFF"/>
      <w:spacing w:before="720" w:after="60" w:line="240" w:lineRule="atLeast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character" w:customStyle="1" w:styleId="14">
    <w:name w:val="Основной текст1"/>
    <w:rsid w:val="007B7A9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7B7A9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7B7A9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7B7A9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7B7A9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7B7A9A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7B7A9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7B7A9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7B7A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B7A9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page number"/>
    <w:basedOn w:val="a1"/>
    <w:rsid w:val="007B7A9A"/>
    <w:rPr>
      <w:rFonts w:cs="Times New Roman"/>
    </w:rPr>
  </w:style>
  <w:style w:type="character" w:styleId="aa">
    <w:name w:val="Hyperlink"/>
    <w:basedOn w:val="a1"/>
    <w:uiPriority w:val="99"/>
    <w:rsid w:val="007B7A9A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7B7A9A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7B7A9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7B7A9A"/>
    <w:rPr>
      <w:b/>
      <w:i/>
      <w:sz w:val="26"/>
      <w:shd w:val="clear" w:color="auto" w:fill="FFFFFF"/>
    </w:rPr>
  </w:style>
  <w:style w:type="character" w:customStyle="1" w:styleId="413">
    <w:name w:val="Основной текст (4) + 13"/>
    <w:aliases w:val="5 pt,Не полужирный,Не курсив2"/>
    <w:rsid w:val="007B7A9A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7B7A9A"/>
    <w:pPr>
      <w:shd w:val="clear" w:color="auto" w:fill="FFFFFF"/>
      <w:spacing w:line="322" w:lineRule="exact"/>
      <w:ind w:firstLine="740"/>
      <w:jc w:val="both"/>
    </w:pPr>
    <w:rPr>
      <w:rFonts w:asciiTheme="minorHAnsi" w:eastAsiaTheme="minorHAnsi" w:hAnsiTheme="minorHAnsi" w:cstheme="minorBidi"/>
      <w:b/>
      <w:i/>
      <w:color w:val="auto"/>
      <w:sz w:val="26"/>
      <w:szCs w:val="22"/>
      <w:lang w:eastAsia="en-US"/>
    </w:rPr>
  </w:style>
  <w:style w:type="character" w:customStyle="1" w:styleId="16">
    <w:name w:val="Заголовок №1_"/>
    <w:link w:val="110"/>
    <w:locked/>
    <w:rsid w:val="007B7A9A"/>
    <w:rPr>
      <w:b/>
      <w:sz w:val="27"/>
      <w:shd w:val="clear" w:color="auto" w:fill="FFFFFF"/>
    </w:rPr>
  </w:style>
  <w:style w:type="paragraph" w:customStyle="1" w:styleId="110">
    <w:name w:val="Заголовок №11"/>
    <w:basedOn w:val="a0"/>
    <w:link w:val="16"/>
    <w:rsid w:val="007B7A9A"/>
    <w:pPr>
      <w:shd w:val="clear" w:color="auto" w:fill="FFFFFF"/>
      <w:spacing w:before="600" w:after="420" w:line="240" w:lineRule="atLeast"/>
      <w:outlineLvl w:val="0"/>
    </w:pPr>
    <w:rPr>
      <w:rFonts w:asciiTheme="minorHAnsi" w:eastAsiaTheme="minorHAnsi" w:hAnsiTheme="minorHAnsi" w:cstheme="minorBidi"/>
      <w:b/>
      <w:color w:val="auto"/>
      <w:sz w:val="27"/>
      <w:szCs w:val="22"/>
      <w:lang w:eastAsia="en-US"/>
    </w:rPr>
  </w:style>
  <w:style w:type="character" w:customStyle="1" w:styleId="17">
    <w:name w:val="Заголовок №1"/>
    <w:rsid w:val="007B7A9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7B7A9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7B7A9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7B7A9A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7B7A9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0"/>
    <w:uiPriority w:val="99"/>
    <w:rsid w:val="007B7A9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7B7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ормальный"/>
    <w:rsid w:val="007B7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2"/>
    <w:uiPriority w:val="59"/>
    <w:rsid w:val="007B7A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7B7A9A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7B7A9A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7B7A9A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7B7A9A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7B7A9A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7B7A9A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7B7A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7B7A9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7B7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er"/>
    <w:basedOn w:val="a0"/>
    <w:link w:val="af2"/>
    <w:rsid w:val="007B7A9A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rsid w:val="007B7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B7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0"/>
    <w:uiPriority w:val="34"/>
    <w:rsid w:val="007B7A9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7B7A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Нормальный стиль"/>
    <w:basedOn w:val="a0"/>
    <w:link w:val="af5"/>
    <w:qFormat/>
    <w:rsid w:val="007B7A9A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7B7A9A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7B7A9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7">
    <w:name w:val="норм Знак"/>
    <w:basedOn w:val="af5"/>
    <w:link w:val="af6"/>
    <w:rsid w:val="007B7A9A"/>
  </w:style>
  <w:style w:type="paragraph" w:customStyle="1" w:styleId="ConsNormal">
    <w:name w:val="ConsNormal"/>
    <w:rsid w:val="007B7A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0"/>
    <w:link w:val="34"/>
    <w:rsid w:val="007B7A9A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B7A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Шапка (герб)"/>
    <w:basedOn w:val="a0"/>
    <w:rsid w:val="007B7A9A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7B7A9A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7B7A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4E065BAE12B8EEB0981BEF4E52016CF478656A0C02DDD728FCC70DF598AC5D33A745F09B54E797L7E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5270</Words>
  <Characters>30045</Characters>
  <Application>Microsoft Office Word</Application>
  <DocSecurity>0</DocSecurity>
  <Lines>250</Lines>
  <Paragraphs>70</Paragraphs>
  <ScaleCrop>false</ScaleCrop>
  <Company>DG Win&amp;Soft</Company>
  <LinksUpToDate>false</LinksUpToDate>
  <CharactersWithSpaces>35245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2018-04-03T00:55:00Z</dcterms:created>
  <dcterms:modified xsi:type="dcterms:W3CDTF">2018-04-03T00:57:00Z</dcterms:modified>
</cp:coreProperties>
</file>